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C3" w:rsidRPr="00E6300C" w:rsidRDefault="00611E11" w:rsidP="00611E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00C">
        <w:rPr>
          <w:rFonts w:ascii="Times New Roman" w:hAnsi="Times New Roman" w:cs="Times New Roman"/>
          <w:sz w:val="28"/>
          <w:szCs w:val="28"/>
          <w:lang w:val="ru-RU"/>
        </w:rPr>
        <w:t>МБОУ ДОД Центр дополнительного образования детей «Искра» г.о. Сам</w:t>
      </w:r>
      <w:r w:rsidRPr="00E630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300C">
        <w:rPr>
          <w:rFonts w:ascii="Times New Roman" w:hAnsi="Times New Roman" w:cs="Times New Roman"/>
          <w:sz w:val="28"/>
          <w:szCs w:val="28"/>
          <w:lang w:val="ru-RU"/>
        </w:rPr>
        <w:t>ра</w:t>
      </w:r>
    </w:p>
    <w:p w:rsidR="00C22DA6" w:rsidRPr="00BF0BB0" w:rsidRDefault="00C22DA6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22DA6" w:rsidRPr="00BF0BB0" w:rsidRDefault="00C22DA6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22DA6" w:rsidRPr="00BF0BB0" w:rsidRDefault="00C22DA6" w:rsidP="00611E11">
      <w:pPr>
        <w:rPr>
          <w:rFonts w:ascii="Times New Roman" w:hAnsi="Times New Roman" w:cs="Times New Roman"/>
          <w:sz w:val="32"/>
          <w:szCs w:val="32"/>
        </w:rPr>
      </w:pPr>
    </w:p>
    <w:p w:rsidR="00C22DA6" w:rsidRPr="00BF0BB0" w:rsidRDefault="00C22DA6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2686050</wp:posOffset>
            </wp:positionH>
            <wp:positionV relativeFrom="margin">
              <wp:posOffset>1905000</wp:posOffset>
            </wp:positionV>
            <wp:extent cx="1586230" cy="2721610"/>
            <wp:effectExtent l="133350" t="95250" r="318770" b="269240"/>
            <wp:wrapSquare wrapText="bothSides"/>
            <wp:docPr id="1" name="Рисунок 1" descr="C:\Documents and Settings\lis_anya\Рабочий стол\My docs\Планы, программы, списки\сова_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s_anya\Рабочий стол\My docs\Планы, программы, списки\сова_нов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721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Default="00BF0BB0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Default="007A7792" w:rsidP="00611E1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Pr="007A7792" w:rsidRDefault="00BF0BB0" w:rsidP="00BF0BB0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A7792">
        <w:rPr>
          <w:rFonts w:ascii="Times New Roman" w:hAnsi="Times New Roman" w:cs="Times New Roman"/>
          <w:b/>
          <w:sz w:val="36"/>
          <w:szCs w:val="36"/>
          <w:lang w:val="ru-RU"/>
        </w:rPr>
        <w:t>НАУКА. ТВОРЧЕСТВО. И</w:t>
      </w:r>
      <w:r w:rsidRPr="007A7792">
        <w:rPr>
          <w:rFonts w:ascii="Times New Roman" w:hAnsi="Times New Roman" w:cs="Times New Roman"/>
          <w:b/>
          <w:sz w:val="36"/>
          <w:szCs w:val="36"/>
          <w:lang w:val="ru-RU"/>
        </w:rPr>
        <w:t>Н</w:t>
      </w:r>
      <w:r w:rsidRPr="007A7792">
        <w:rPr>
          <w:rFonts w:ascii="Times New Roman" w:hAnsi="Times New Roman" w:cs="Times New Roman"/>
          <w:b/>
          <w:sz w:val="36"/>
          <w:szCs w:val="36"/>
          <w:lang w:val="ru-RU"/>
        </w:rPr>
        <w:t>ТЕЛЛЕКТ</w:t>
      </w:r>
    </w:p>
    <w:p w:rsidR="00BF0BB0" w:rsidRDefault="00BF0BB0" w:rsidP="00BF0BB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F0BB0" w:rsidRPr="007A7792" w:rsidRDefault="00BF0BB0" w:rsidP="007A7792">
      <w:pPr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7A7792">
        <w:rPr>
          <w:rFonts w:ascii="Times New Roman" w:hAnsi="Times New Roman" w:cs="Times New Roman"/>
          <w:sz w:val="36"/>
          <w:szCs w:val="36"/>
          <w:lang w:val="ru-RU"/>
        </w:rPr>
        <w:t>Сборник тезисов</w:t>
      </w:r>
    </w:p>
    <w:p w:rsidR="00C22DA6" w:rsidRPr="007A7792" w:rsidRDefault="00BF0BB0" w:rsidP="007A7792">
      <w:pPr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7A7792">
        <w:rPr>
          <w:rFonts w:ascii="Times New Roman" w:hAnsi="Times New Roman" w:cs="Times New Roman"/>
          <w:sz w:val="36"/>
          <w:szCs w:val="36"/>
        </w:rPr>
        <w:t>II</w:t>
      </w:r>
      <w:r w:rsidRPr="007A779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A7792" w:rsidRPr="007A7792">
        <w:rPr>
          <w:rFonts w:ascii="Times New Roman" w:hAnsi="Times New Roman" w:cs="Times New Roman"/>
          <w:sz w:val="36"/>
          <w:szCs w:val="36"/>
          <w:lang w:val="ru-RU"/>
        </w:rPr>
        <w:t>Открытой  Интернет-конференции</w:t>
      </w:r>
    </w:p>
    <w:p w:rsidR="009C4B3B" w:rsidRPr="007A7792" w:rsidRDefault="00BF0BB0" w:rsidP="007A7792">
      <w:pPr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7A7792">
        <w:rPr>
          <w:rFonts w:ascii="Times New Roman" w:hAnsi="Times New Roman" w:cs="Times New Roman"/>
          <w:sz w:val="36"/>
          <w:szCs w:val="36"/>
          <w:lang w:val="ru-RU"/>
        </w:rPr>
        <w:t>учащихся образовательных учрежд</w:t>
      </w:r>
      <w:r w:rsidRPr="007A7792">
        <w:rPr>
          <w:rFonts w:ascii="Times New Roman" w:hAnsi="Times New Roman" w:cs="Times New Roman"/>
          <w:sz w:val="36"/>
          <w:szCs w:val="36"/>
          <w:lang w:val="ru-RU"/>
        </w:rPr>
        <w:t>е</w:t>
      </w:r>
      <w:r w:rsidRPr="007A7792">
        <w:rPr>
          <w:rFonts w:ascii="Times New Roman" w:hAnsi="Times New Roman" w:cs="Times New Roman"/>
          <w:sz w:val="36"/>
          <w:szCs w:val="36"/>
          <w:lang w:val="ru-RU"/>
        </w:rPr>
        <w:t>ний</w:t>
      </w:r>
    </w:p>
    <w:p w:rsidR="009C4B3B" w:rsidRPr="00BF0BB0" w:rsidRDefault="009C4B3B" w:rsidP="007A7792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7A779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7A779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C4B3B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A7792" w:rsidRPr="00E6300C" w:rsidRDefault="007A7792" w:rsidP="009C4B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00C">
        <w:rPr>
          <w:rFonts w:ascii="Times New Roman" w:hAnsi="Times New Roman" w:cs="Times New Roman"/>
          <w:sz w:val="28"/>
          <w:szCs w:val="28"/>
          <w:lang w:val="ru-RU"/>
        </w:rPr>
        <w:t>Самара</w:t>
      </w:r>
    </w:p>
    <w:p w:rsidR="00C22DA6" w:rsidRPr="00BF0BB0" w:rsidRDefault="009C4B3B" w:rsidP="009C4B3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6300C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:rsidR="00C90173" w:rsidRPr="00BF0BB0" w:rsidRDefault="00A6756D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Утверждено Н</w:t>
      </w:r>
      <w:r w:rsidR="007A7792">
        <w:rPr>
          <w:rFonts w:ascii="Times New Roman" w:eastAsia="Times New Roman" w:hAnsi="Times New Roman" w:cs="Times New Roman"/>
          <w:sz w:val="32"/>
          <w:szCs w:val="32"/>
          <w:lang w:val="ru-RU"/>
        </w:rPr>
        <w:t>аучно-методическим С</w:t>
      </w:r>
      <w:r w:rsidR="00C90173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оветом МБОУ </w:t>
      </w:r>
      <w:r w:rsidR="007B2C4A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ДОД </w:t>
      </w:r>
      <w:r w:rsidR="00C90173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ЦДОД «Искра»</w:t>
      </w: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8E20A7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Default="00C90173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7792" w:rsidRDefault="007A7792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7792" w:rsidRDefault="007A7792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7792" w:rsidRDefault="007A7792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7792" w:rsidRDefault="007A7792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A7792" w:rsidRDefault="007A7792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E6527" w:rsidRDefault="007E6527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E6527" w:rsidRPr="00BF0BB0" w:rsidRDefault="007E6527" w:rsidP="00C90173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C9017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B44324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Открытая Интернет-конференция учащихся образовательных учреждений «Наука. Творчество. Интеллект».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Сборник тезисов</w:t>
      </w:r>
      <w:r w:rsidR="00B44324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/Сост. Э.М. Лукина, Б.Д. Ким, В.П. Ясюк. – Самара: </w:t>
      </w:r>
      <w:r w:rsidR="004D0EB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МБОУ ДОД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ЦДОД «Искра»</w:t>
      </w:r>
      <w:r w:rsidR="004D0EB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г.о. Самара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, 2014.</w:t>
      </w:r>
    </w:p>
    <w:p w:rsidR="00C90173" w:rsidRPr="00BF0BB0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Pr="00BF0BB0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90173" w:rsidRDefault="00C90173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E6527" w:rsidRPr="00BF0BB0" w:rsidRDefault="007E6527" w:rsidP="001E56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B44324" w:rsidRPr="00BF0BB0" w:rsidRDefault="00C22DA6" w:rsidP="00B44324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В сборнике представлены тезис</w:t>
      </w:r>
      <w:r w:rsidR="004944F4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ы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4944F4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материалов </w:t>
      </w:r>
      <w:r w:rsidR="00C90041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исследовательских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работ учащихся образовательных учреждений г</w:t>
      </w:r>
      <w:r w:rsidR="00A6756D">
        <w:rPr>
          <w:rFonts w:ascii="Times New Roman" w:eastAsia="Times New Roman" w:hAnsi="Times New Roman" w:cs="Times New Roman"/>
          <w:sz w:val="32"/>
          <w:szCs w:val="32"/>
          <w:lang w:val="ru-RU"/>
        </w:rPr>
        <w:t>орода</w:t>
      </w:r>
      <w:r w:rsidR="001E567E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Самар</w:t>
      </w:r>
      <w:r w:rsidR="001E567E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="009A2DEE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Самарской области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A6756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 города-героя Севастополя 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– финалистов 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</w:rPr>
        <w:t>II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Открытой Инте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нет-конференции «Наука. Творчество. Инте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л</w:t>
      </w:r>
      <w:r w:rsidR="007E737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лект»</w:t>
      </w:r>
      <w:r w:rsidR="004944F4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B44324" w:rsidRPr="00BF0BB0" w:rsidRDefault="00B44324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br w:type="page"/>
      </w:r>
    </w:p>
    <w:p w:rsidR="00C1319A" w:rsidRPr="00BF0BB0" w:rsidRDefault="005C0E79" w:rsidP="001E567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ФИТОИНДИКАЦИЯ КАРСТОВЫХ ВОДОЁМОВ </w:t>
      </w:r>
    </w:p>
    <w:p w:rsidR="005C0E79" w:rsidRPr="00BF0BB0" w:rsidRDefault="005C0E79" w:rsidP="001E567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КАК БИОЛОГИЧЕСКИЙ МЕТОД ОЦЕНКИ КАЧЕСТВА ВОДЫ</w:t>
      </w:r>
    </w:p>
    <w:p w:rsidR="00C1319A" w:rsidRPr="00BF0BB0" w:rsidRDefault="00C1319A" w:rsidP="001E567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0E79" w:rsidRPr="00BF0BB0" w:rsidRDefault="005C0E79" w:rsidP="006E75D3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Шорохов В</w:t>
      </w:r>
      <w:r w:rsidR="005007DA">
        <w:rPr>
          <w:rFonts w:ascii="Times New Roman" w:hAnsi="Times New Roman" w:cs="Times New Roman"/>
          <w:b/>
          <w:sz w:val="32"/>
          <w:szCs w:val="32"/>
          <w:lang w:val="ru-RU"/>
        </w:rPr>
        <w:t>адим</w:t>
      </w:r>
    </w:p>
    <w:p w:rsidR="005C0E79" w:rsidRPr="00BF0BB0" w:rsidRDefault="005C0E79" w:rsidP="006E75D3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5007DA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ОУ ДОД ЦДТ «Спектр», </w:t>
      </w:r>
      <w:r w:rsidR="004D0EBF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5007DA">
        <w:rPr>
          <w:rFonts w:ascii="Times New Roman" w:hAnsi="Times New Roman" w:cs="Times New Roman"/>
          <w:sz w:val="32"/>
          <w:szCs w:val="32"/>
          <w:lang w:val="ru-RU"/>
        </w:rPr>
        <w:t>МБОУ СОШ</w:t>
      </w:r>
      <w:r w:rsidR="00E03982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№ 85, </w:t>
      </w:r>
      <w:r w:rsidR="005007DA">
        <w:rPr>
          <w:rFonts w:ascii="Times New Roman" w:hAnsi="Times New Roman" w:cs="Times New Roman"/>
          <w:sz w:val="32"/>
          <w:szCs w:val="32"/>
          <w:lang w:val="ru-RU"/>
        </w:rPr>
        <w:t>11 класс</w:t>
      </w:r>
      <w:r w:rsidR="004D0EBF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4D0EBF" w:rsidRPr="004D0EB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D0EBF" w:rsidRPr="00BF0BB0">
        <w:rPr>
          <w:rFonts w:ascii="Times New Roman" w:hAnsi="Times New Roman" w:cs="Times New Roman"/>
          <w:sz w:val="32"/>
          <w:szCs w:val="32"/>
          <w:lang w:val="ru-RU"/>
        </w:rPr>
        <w:t>г. Самара</w:t>
      </w:r>
    </w:p>
    <w:p w:rsidR="00CB3118" w:rsidRPr="00BF0BB0" w:rsidRDefault="00CB3118" w:rsidP="006E75D3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Митрошенкова А.Е. – научный руководитель, к.б.н., доцент</w:t>
      </w:r>
      <w:r w:rsidR="00B379FD" w:rsidRPr="00BF0BB0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ПГСГА</w:t>
      </w:r>
    </w:p>
    <w:p w:rsidR="005C0E79" w:rsidRPr="00BF0BB0" w:rsidRDefault="005C0E79" w:rsidP="006E75D3">
      <w:pPr>
        <w:pStyle w:val="af9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5C0E79" w:rsidRPr="00BF0BB0" w:rsidRDefault="005C0E79" w:rsidP="001E567E">
      <w:pPr>
        <w:pStyle w:val="af9"/>
        <w:spacing w:after="0"/>
        <w:ind w:firstLine="570"/>
        <w:jc w:val="both"/>
        <w:rPr>
          <w:rFonts w:ascii="Times New Roman" w:hAnsi="Times New Roman" w:cs="Times New Roman"/>
          <w:color w:val="353535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арсенале экологических оценок и прогнозов условий среды огро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ную роль играет фитоиндикация, т.к. флора наиболее доступна для изуч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ния и чутко реагир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ет на все изменения внешней среды. Фитоиндикация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, или ботаническая индикация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это одно из практических использований различных признаков и свойств отдельных раст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ний и их комплексов для получения качественной и количественной характ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ристики среды. Для всей территории Самарской области характерно развитие карстовых форм рел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ефа. В поймах и руслах рек, карстовые воронки образуют озера различных разм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ров и глубины. Встречаются они и в поймах таких рек как Самара и Шунгут. 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 xml:space="preserve">Поймы рек Самары (в окрестностях с. Алексеевка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Кинельского района) 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>и Шунгута (в окрестностях с. Старое Якушкино Сергиевского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она Самарской области)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 xml:space="preserve"> очень сильно подвержены антропогенному возде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>й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 xml:space="preserve">ствию.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 связи с этим мы поставили перед собой цель</w:t>
      </w: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 помощью фитои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дикации определить качество воды карстовых озер, расположенных в по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мах разных рек и подверженных разной степени воздействия антропогенн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го фактора. В задачи</w:t>
      </w: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исследования входило: 1. Отобрать пробы водорослей в карстовых озёрах и определить их систематическое положение. 2. Оц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нить качество воды в карстовых водоёмах по альгологическому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ставу. 3. Провести анализ флоры карстовых озер. 4. Оценить качество воды в ка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стовых водоёмах по флористическому составу. 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>5. Дать прогноз развития карстовых водоёмов по итогам фитоиндикации.</w:t>
      </w:r>
    </w:p>
    <w:p w:rsidR="005C0E79" w:rsidRPr="00BF0BB0" w:rsidRDefault="005C0E79" w:rsidP="001E567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Фактический материал был собран в летние полевые сезоны 2012-13 гг. Сбор проб водорослей проводился по общепринятым методикам. Все пр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бы были отобраны по окружности водоёмов. В пробах определяли колич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ство тех или иных представителей по следующим критериям обилия: «ед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нично», «средне обильно», «обильно», «очень обильно». Результаты обилия заносили в таблицы. Изучение флоры проводили с использованием пол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вых гидроботанических методов исслед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вания.</w:t>
      </w:r>
    </w:p>
    <w:p w:rsidR="005C0E79" w:rsidRPr="00BF0BB0" w:rsidRDefault="005C0E79" w:rsidP="001E567E">
      <w:pPr>
        <w:ind w:firstLine="5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результате проведённых нами исследований в пробах изученных ка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стовых озер были обнаружены 47 представителей различных отделов вод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рослей. Наибольшее число родов (18) представлено отделом Зелёные вод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росли (</w:t>
      </w:r>
      <w:r w:rsidRPr="00BF0BB0">
        <w:rPr>
          <w:rFonts w:ascii="Times New Roman" w:hAnsi="Times New Roman" w:cs="Times New Roman"/>
          <w:sz w:val="32"/>
          <w:szCs w:val="32"/>
        </w:rPr>
        <w:t>Chlorophyta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), далее, 14 родов принадлежит к отделу Диатомовые 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доросли (</w:t>
      </w:r>
      <w:r w:rsidRPr="00BF0BB0">
        <w:rPr>
          <w:rFonts w:ascii="Times New Roman" w:hAnsi="Times New Roman" w:cs="Times New Roman"/>
          <w:sz w:val="32"/>
          <w:szCs w:val="32"/>
        </w:rPr>
        <w:t>Diatomeae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), 10 – к отделу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не-зелёные (</w:t>
      </w:r>
      <w:r w:rsidRPr="00BF0BB0">
        <w:rPr>
          <w:rFonts w:ascii="Times New Roman" w:hAnsi="Times New Roman" w:cs="Times New Roman"/>
          <w:sz w:val="32"/>
          <w:szCs w:val="32"/>
        </w:rPr>
        <w:t>Cyanophyta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), 3 – к отделу Эвгленовые (</w:t>
      </w:r>
      <w:r w:rsidRPr="00BF0BB0">
        <w:rPr>
          <w:rFonts w:ascii="Times New Roman" w:hAnsi="Times New Roman" w:cs="Times New Roman"/>
          <w:sz w:val="32"/>
          <w:szCs w:val="32"/>
        </w:rPr>
        <w:t>Euglenophyta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), 1 род – из отдела Жёлто-зелёных (</w:t>
      </w:r>
      <w:r w:rsidRPr="00BF0BB0">
        <w:rPr>
          <w:rFonts w:ascii="Times New Roman" w:hAnsi="Times New Roman" w:cs="Times New Roman"/>
          <w:sz w:val="32"/>
          <w:szCs w:val="32"/>
        </w:rPr>
        <w:t>Xanthophyta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и 1 род из отдела Харовых (</w:t>
      </w:r>
      <w:r w:rsidRPr="00BF0BB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  <w:lang w:val="la-Latn"/>
        </w:rPr>
        <w:t>Charóphyceae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 водорослей. В альгологических пробах карстового озера «Линза» был зарегистрирован 41 представ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204254" w:rsidRPr="00BF0BB0">
        <w:rPr>
          <w:rFonts w:ascii="Times New Roman" w:hAnsi="Times New Roman" w:cs="Times New Roman"/>
          <w:sz w:val="32"/>
          <w:szCs w:val="32"/>
          <w:lang w:val="ru-RU"/>
        </w:rPr>
        <w:t>тель, а в озере «Голубое» - 31.</w:t>
      </w:r>
    </w:p>
    <w:p w:rsidR="005C0E79" w:rsidRPr="00BF0BB0" w:rsidRDefault="005C0E79" w:rsidP="001E567E">
      <w:pPr>
        <w:ind w:firstLine="5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Фитоиндикация карстовых водоёмов по альгологическому составу 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казала, что вода в изученных озёрах хорошего качества, минерализована и содержит в своём составе хлориды и сульфаты. Проведённые таксономич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ский и количественный анализы состава водорослей карстовых озер пок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зали, что в пробах с критериями обилия: «средне обильно», «обильно» и «очень обильно» встречаются представители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характерные для чистых 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дотоков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не загрязненных органическими веществ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ми. Среди них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ольвокс (</w:t>
      </w:r>
      <w:r w:rsidRPr="00BF0BB0">
        <w:rPr>
          <w:rFonts w:ascii="Times New Roman" w:hAnsi="Times New Roman" w:cs="Times New Roman"/>
          <w:sz w:val="32"/>
          <w:szCs w:val="32"/>
        </w:rPr>
        <w:t>Volvox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э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вглена (</w:t>
      </w:r>
      <w:r w:rsidRPr="00BF0BB0">
        <w:rPr>
          <w:rFonts w:ascii="Times New Roman" w:hAnsi="Times New Roman" w:cs="Times New Roman"/>
          <w:sz w:val="32"/>
          <w:szCs w:val="32"/>
        </w:rPr>
        <w:t>Euglena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ара (</w:t>
      </w:r>
      <w:r w:rsidRPr="00BF0BB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  <w:lang w:val="la-Latn"/>
        </w:rPr>
        <w:t>Char</w:t>
      </w:r>
      <w:r w:rsidRPr="00BF0BB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 и др. «Очень обильно» в пробах были представлены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етоцерос (</w:t>
      </w:r>
      <w:r w:rsidRPr="00BF0BB0">
        <w:rPr>
          <w:rFonts w:ascii="Times New Roman" w:hAnsi="Times New Roman" w:cs="Times New Roman"/>
          <w:sz w:val="32"/>
          <w:szCs w:val="32"/>
        </w:rPr>
        <w:t>Chaetoceros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левросигма (</w:t>
      </w:r>
      <w:r w:rsidRPr="00BF0BB0">
        <w:rPr>
          <w:rFonts w:ascii="Times New Roman" w:hAnsi="Times New Roman" w:cs="Times New Roman"/>
          <w:sz w:val="32"/>
          <w:szCs w:val="32"/>
        </w:rPr>
        <w:t>Pleurosigma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циллария (</w:t>
      </w:r>
      <w:r w:rsidRPr="00BF0BB0">
        <w:rPr>
          <w:rFonts w:ascii="Times New Roman" w:hAnsi="Times New Roman" w:cs="Times New Roman"/>
          <w:sz w:val="32"/>
          <w:szCs w:val="32"/>
        </w:rPr>
        <w:t>Bacillaria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 и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ц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имбелла (</w:t>
      </w:r>
      <w:r w:rsidRPr="00BF0BB0">
        <w:rPr>
          <w:rFonts w:ascii="Times New Roman" w:hAnsi="Times New Roman" w:cs="Times New Roman"/>
          <w:sz w:val="32"/>
          <w:szCs w:val="32"/>
        </w:rPr>
        <w:t>Cymbella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 из диатомовых. Эти вод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росли являются индикаторами солоноватости воды. Следовательно, в воде ка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стовых озер присутствуют раствор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мые соли.</w:t>
      </w:r>
    </w:p>
    <w:p w:rsidR="005C0E79" w:rsidRPr="00BF0BB0" w:rsidRDefault="005C0E79" w:rsidP="001E567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результате изучения прибрежно-водных и водных растений карст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вых озер вс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го было выявлено 127 видов. В озере «Линза» насчитывается 121 вид. Они принадл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жат к 102 родам, 46 семействам и 4 отделам. Среди них 8 видов раритетных растений (</w:t>
      </w:r>
      <w:r w:rsidRPr="00BF0BB0">
        <w:rPr>
          <w:rFonts w:ascii="Times New Roman" w:hAnsi="Times New Roman" w:cs="Times New Roman"/>
          <w:i/>
          <w:sz w:val="32"/>
          <w:szCs w:val="32"/>
        </w:rPr>
        <w:t>Fontinalis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antipyretica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Hedw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ф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онтин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лис противопожарный, </w:t>
      </w:r>
      <w:r w:rsidRPr="00BF0BB0">
        <w:rPr>
          <w:rFonts w:ascii="Times New Roman" w:hAnsi="Times New Roman" w:cs="Times New Roman"/>
          <w:i/>
          <w:sz w:val="32"/>
          <w:szCs w:val="32"/>
        </w:rPr>
        <w:t>Salvinia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natans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BF0BB0">
        <w:rPr>
          <w:rFonts w:ascii="Times New Roman" w:hAnsi="Times New Roman" w:cs="Times New Roman"/>
          <w:sz w:val="32"/>
          <w:szCs w:val="32"/>
        </w:rPr>
        <w:t>All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альвиния плавающая, </w:t>
      </w:r>
      <w:r w:rsidRPr="00BF0BB0">
        <w:rPr>
          <w:rFonts w:ascii="Times New Roman" w:hAnsi="Times New Roman" w:cs="Times New Roman"/>
          <w:i/>
          <w:sz w:val="32"/>
          <w:szCs w:val="32"/>
        </w:rPr>
        <w:t>N</w:t>
      </w:r>
      <w:r w:rsidRPr="00BF0BB0">
        <w:rPr>
          <w:rFonts w:ascii="Times New Roman" w:hAnsi="Times New Roman" w:cs="Times New Roman"/>
          <w:i/>
          <w:sz w:val="32"/>
          <w:szCs w:val="32"/>
        </w:rPr>
        <w:t>u</w:t>
      </w:r>
      <w:r w:rsidRPr="00BF0BB0">
        <w:rPr>
          <w:rFonts w:ascii="Times New Roman" w:hAnsi="Times New Roman" w:cs="Times New Roman"/>
          <w:i/>
          <w:sz w:val="32"/>
          <w:szCs w:val="32"/>
        </w:rPr>
        <w:t>phar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luteae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BF0BB0">
        <w:rPr>
          <w:rFonts w:ascii="Times New Roman" w:hAnsi="Times New Roman" w:cs="Times New Roman"/>
          <w:sz w:val="32"/>
          <w:szCs w:val="32"/>
        </w:rPr>
        <w:t>Smit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убышка желтая, </w:t>
      </w:r>
      <w:r w:rsidRPr="00BF0BB0">
        <w:rPr>
          <w:rFonts w:ascii="Times New Roman" w:hAnsi="Times New Roman" w:cs="Times New Roman"/>
          <w:i/>
          <w:sz w:val="32"/>
          <w:szCs w:val="32"/>
        </w:rPr>
        <w:t>Clematis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integrifolia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омонос цельнолистный, </w:t>
      </w:r>
      <w:r w:rsidRPr="00BF0BB0">
        <w:rPr>
          <w:rFonts w:ascii="Times New Roman" w:hAnsi="Times New Roman" w:cs="Times New Roman"/>
          <w:i/>
          <w:sz w:val="32"/>
          <w:szCs w:val="32"/>
        </w:rPr>
        <w:t>Euphorbia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uralensis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Fisch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BF0BB0">
        <w:rPr>
          <w:rFonts w:ascii="Times New Roman" w:hAnsi="Times New Roman" w:cs="Times New Roman"/>
          <w:sz w:val="32"/>
          <w:szCs w:val="32"/>
        </w:rPr>
        <w:t>ex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Link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олочай уральский, </w:t>
      </w:r>
      <w:r w:rsidRPr="00BF0BB0">
        <w:rPr>
          <w:rFonts w:ascii="Times New Roman" w:hAnsi="Times New Roman" w:cs="Times New Roman"/>
          <w:i/>
          <w:sz w:val="32"/>
          <w:szCs w:val="32"/>
        </w:rPr>
        <w:t>Plantago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maxima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Juss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BF0BB0">
        <w:rPr>
          <w:rFonts w:ascii="Times New Roman" w:hAnsi="Times New Roman" w:cs="Times New Roman"/>
          <w:sz w:val="32"/>
          <w:szCs w:val="32"/>
        </w:rPr>
        <w:t>ex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Jacq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одорожник наибольший, </w:t>
      </w:r>
      <w:r w:rsidRPr="00BF0BB0">
        <w:rPr>
          <w:rFonts w:ascii="Times New Roman" w:hAnsi="Times New Roman" w:cs="Times New Roman"/>
          <w:i/>
          <w:sz w:val="32"/>
          <w:szCs w:val="32"/>
        </w:rPr>
        <w:t>Chartolepis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inte</w:t>
      </w:r>
      <w:r w:rsidRPr="00BF0BB0">
        <w:rPr>
          <w:rFonts w:ascii="Times New Roman" w:hAnsi="Times New Roman" w:cs="Times New Roman"/>
          <w:i/>
          <w:sz w:val="32"/>
          <w:szCs w:val="32"/>
        </w:rPr>
        <w:t>r</w:t>
      </w:r>
      <w:r w:rsidRPr="00BF0BB0">
        <w:rPr>
          <w:rFonts w:ascii="Times New Roman" w:hAnsi="Times New Roman" w:cs="Times New Roman"/>
          <w:i/>
          <w:sz w:val="32"/>
          <w:szCs w:val="32"/>
        </w:rPr>
        <w:t>media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Boiss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артолепис средний, </w:t>
      </w:r>
      <w:r w:rsidRPr="00BF0BB0">
        <w:rPr>
          <w:rFonts w:ascii="Times New Roman" w:hAnsi="Times New Roman" w:cs="Times New Roman"/>
          <w:i/>
          <w:sz w:val="32"/>
          <w:szCs w:val="32"/>
        </w:rPr>
        <w:t>Iris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pseudacorus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асатик желтый, ложноаировидный, или водный, </w:t>
      </w:r>
      <w:r w:rsidRPr="00BF0BB0">
        <w:rPr>
          <w:rFonts w:ascii="Times New Roman" w:hAnsi="Times New Roman" w:cs="Times New Roman"/>
          <w:i/>
          <w:sz w:val="32"/>
          <w:szCs w:val="32"/>
        </w:rPr>
        <w:t>Iris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sibirica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асатик сибирский). В оз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ре «Голубое» зарегистрирован 81 вид водных и прибрежно-водных раст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ний. Они принадлежат к 68 родам, 36 семейс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вам и 2 отделам. </w:t>
      </w:r>
      <w:r w:rsidR="000E151E" w:rsidRPr="00BF0BB0">
        <w:rPr>
          <w:rFonts w:ascii="Times New Roman" w:hAnsi="Times New Roman" w:cs="Times New Roman"/>
          <w:sz w:val="32"/>
          <w:szCs w:val="32"/>
          <w:lang w:val="ru-RU"/>
        </w:rPr>
        <w:t>Четыре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вида являются редкими и охраняемыми растениями (</w:t>
      </w:r>
      <w:r w:rsidRPr="00BF0BB0">
        <w:rPr>
          <w:rFonts w:ascii="Times New Roman" w:hAnsi="Times New Roman" w:cs="Times New Roman"/>
          <w:i/>
          <w:sz w:val="32"/>
          <w:szCs w:val="32"/>
        </w:rPr>
        <w:t>Hippuris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vulgaris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–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вос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ник обыкновенный, или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одяная сосенка, </w:t>
      </w:r>
      <w:r w:rsidRPr="00BF0BB0">
        <w:rPr>
          <w:rFonts w:ascii="Times New Roman" w:hAnsi="Times New Roman" w:cs="Times New Roman"/>
          <w:i/>
          <w:sz w:val="32"/>
          <w:szCs w:val="32"/>
        </w:rPr>
        <w:t>Euphorbia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uralensis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Fisch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BF0BB0">
        <w:rPr>
          <w:rFonts w:ascii="Times New Roman" w:hAnsi="Times New Roman" w:cs="Times New Roman"/>
          <w:sz w:val="32"/>
          <w:szCs w:val="32"/>
        </w:rPr>
        <w:t>ex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Link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олочай уральский, </w:t>
      </w:r>
      <w:r w:rsidRPr="00BF0BB0">
        <w:rPr>
          <w:rFonts w:ascii="Times New Roman" w:hAnsi="Times New Roman" w:cs="Times New Roman"/>
          <w:i/>
          <w:sz w:val="32"/>
          <w:szCs w:val="32"/>
        </w:rPr>
        <w:t>Zannicellia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palustris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ц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анникеллия болотная, </w:t>
      </w:r>
      <w:r w:rsidRPr="00BF0BB0">
        <w:rPr>
          <w:rFonts w:ascii="Times New Roman" w:hAnsi="Times New Roman" w:cs="Times New Roman"/>
          <w:i/>
          <w:sz w:val="32"/>
          <w:szCs w:val="32"/>
        </w:rPr>
        <w:t>Caul</w:t>
      </w:r>
      <w:r w:rsidRPr="00BF0BB0">
        <w:rPr>
          <w:rFonts w:ascii="Times New Roman" w:hAnsi="Times New Roman" w:cs="Times New Roman"/>
          <w:i/>
          <w:sz w:val="32"/>
          <w:szCs w:val="32"/>
        </w:rPr>
        <w:t>i</w:t>
      </w:r>
      <w:r w:rsidRPr="00BF0BB0">
        <w:rPr>
          <w:rFonts w:ascii="Times New Roman" w:hAnsi="Times New Roman" w:cs="Times New Roman"/>
          <w:i/>
          <w:sz w:val="32"/>
          <w:szCs w:val="32"/>
        </w:rPr>
        <w:t>nia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minor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BF0BB0">
        <w:rPr>
          <w:rFonts w:ascii="Times New Roman" w:hAnsi="Times New Roman" w:cs="Times New Roman"/>
          <w:sz w:val="32"/>
          <w:szCs w:val="32"/>
        </w:rPr>
        <w:t>All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BF0BB0">
        <w:rPr>
          <w:rFonts w:ascii="Times New Roman" w:hAnsi="Times New Roman" w:cs="Times New Roman"/>
          <w:sz w:val="32"/>
          <w:szCs w:val="32"/>
        </w:rPr>
        <w:t>Coss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&amp; </w:t>
      </w:r>
      <w:r w:rsidRPr="00BF0BB0">
        <w:rPr>
          <w:rFonts w:ascii="Times New Roman" w:hAnsi="Times New Roman" w:cs="Times New Roman"/>
          <w:sz w:val="32"/>
          <w:szCs w:val="32"/>
        </w:rPr>
        <w:t>Germ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5939CB" w:rsidRPr="00BF0BB0">
        <w:rPr>
          <w:rFonts w:ascii="Times New Roman" w:hAnsi="Times New Roman" w:cs="Times New Roman"/>
          <w:sz w:val="32"/>
          <w:szCs w:val="32"/>
          <w:lang w:val="ru-RU"/>
        </w:rPr>
        <w:t>аулиния малая).</w:t>
      </w:r>
    </w:p>
    <w:p w:rsidR="005C0E79" w:rsidRPr="00BF0BB0" w:rsidRDefault="005C0E79" w:rsidP="001E567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По результатам фитоиндикации водной и прибрежно-водной флоры из зарегистрированных видов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ф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онтиналис противопожарный,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альвиния пл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вающая,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одяная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сенка,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ц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анникеллия болотная и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аулиния малая имеют индикационную характерист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ку показател</w:t>
      </w:r>
      <w:r w:rsidR="000E151E"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«чистой», «умеренно чистой» и «очень чистой» воды. В составе луговой флоры следует отметить такие растения как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ермек Гмелина,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лоповник широколистный, </w:t>
      </w:r>
      <w:r w:rsidR="009F5F45" w:rsidRPr="00BF0BB0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артолепис средний и др. Эти виды являются галофитами, т.е. произрастают на зас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лённых почвах.</w:t>
      </w:r>
    </w:p>
    <w:p w:rsidR="005C0E79" w:rsidRPr="00BF0BB0" w:rsidRDefault="005C0E79" w:rsidP="001E567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Итоги фитоиндикации карстовых озер показали, что вода в них хор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шего качес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ва. В воде озер присутствуют растворимые соли. Также было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выявлено некоторое 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соление почвы вокруг озера «Линза», из-за наличия в луговой флоре галофитов. Наибольшее число представителей (162) выявл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 в карстовом озере «Линза». Это объясняется тем, что на пойменной те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ритории р. Самары карстовые озёра не 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>используются активно как места о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color w:val="353535"/>
          <w:sz w:val="32"/>
          <w:szCs w:val="32"/>
          <w:lang w:val="ru-RU"/>
        </w:rPr>
        <w:t xml:space="preserve">дыха местного населения, поэтому они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устойчив</w:t>
      </w:r>
      <w:r w:rsidR="00EE2229"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поддерживают высокое биологическое разнообразие. Другая картина наблюдается в карстовом оз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ре «Голубое» (111 позиций), где биологическое разнообразие меньше на 51 представител</w:t>
      </w:r>
      <w:r w:rsidR="00631B84"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 Причинами являются морфометрия, степень зарастания, разнообразие экологических условий, уровень трофности водоёма, но гла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ная из них – это сильное рекреац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онное воздействие на природный объект со стороны человека.</w:t>
      </w:r>
    </w:p>
    <w:p w:rsidR="003E505A" w:rsidRPr="00BF0BB0" w:rsidRDefault="005C0E79" w:rsidP="005939CB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Полученные фитоиндикационные показатели можно использовать при долговременном фитомониторинге карстовых озёр, </w:t>
      </w:r>
      <w:r w:rsidR="005C618E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как основу прогноза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их развити</w:t>
      </w:r>
      <w:r w:rsidR="005C618E"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под влиянием природных и антропогенных факторов среды.</w:t>
      </w:r>
    </w:p>
    <w:p w:rsidR="003E505A" w:rsidRPr="00BF0BB0" w:rsidRDefault="003E505A" w:rsidP="003E505A">
      <w:pPr>
        <w:shd w:val="clear" w:color="auto" w:fill="FFFFFF"/>
        <w:suppressAutoHyphens/>
        <w:ind w:firstLine="567"/>
        <w:rPr>
          <w:rFonts w:ascii="Times New Roman" w:hAnsi="Times New Roman" w:cs="Times New Roman"/>
          <w:sz w:val="32"/>
          <w:szCs w:val="32"/>
          <w:lang w:val="ru-RU"/>
        </w:rPr>
      </w:pPr>
    </w:p>
    <w:p w:rsidR="003E505A" w:rsidRPr="00BF0BB0" w:rsidRDefault="003E505A" w:rsidP="003E505A">
      <w:pPr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З</w:t>
      </w:r>
      <w:r w:rsidR="00870ED1" w:rsidRPr="00BF0BB0">
        <w:rPr>
          <w:rFonts w:ascii="Times New Roman" w:hAnsi="Times New Roman" w:cs="Times New Roman"/>
          <w:b/>
          <w:sz w:val="32"/>
          <w:szCs w:val="32"/>
          <w:lang w:val="ru-RU"/>
        </w:rPr>
        <w:t>АЧЕМ МЫТЬ РУКИ</w:t>
      </w: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?</w:t>
      </w:r>
    </w:p>
    <w:p w:rsidR="003E505A" w:rsidRPr="00BF0BB0" w:rsidRDefault="003E505A" w:rsidP="003E505A">
      <w:pPr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E505A" w:rsidRPr="00BF0BB0" w:rsidRDefault="004D0EBF" w:rsidP="006E75D3">
      <w:pPr>
        <w:contextualSpacing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Быкова Анастасия</w:t>
      </w:r>
    </w:p>
    <w:p w:rsidR="003E505A" w:rsidRPr="00BF0BB0" w:rsidRDefault="004D0EBF" w:rsidP="006E75D3">
      <w:pPr>
        <w:contextualSpacing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МБОУ ДОД ЦДОД «Искра» </w:t>
      </w:r>
      <w:r w:rsidR="003E505A" w:rsidRPr="00BF0BB0">
        <w:rPr>
          <w:rFonts w:ascii="Times New Roman" w:hAnsi="Times New Roman" w:cs="Times New Roman"/>
          <w:sz w:val="32"/>
          <w:szCs w:val="32"/>
          <w:lang w:val="ru-RU"/>
        </w:rPr>
        <w:t>(лиц</w:t>
      </w:r>
      <w:r w:rsidR="00594486">
        <w:rPr>
          <w:rFonts w:ascii="Times New Roman" w:hAnsi="Times New Roman" w:cs="Times New Roman"/>
          <w:sz w:val="32"/>
          <w:szCs w:val="32"/>
          <w:lang w:val="ru-RU"/>
        </w:rPr>
        <w:t>ей «Технический», 5 класс</w:t>
      </w:r>
      <w:r w:rsidR="003E505A" w:rsidRPr="00BF0BB0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6937A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594486" w:rsidRPr="0059448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94486">
        <w:rPr>
          <w:rFonts w:ascii="Times New Roman" w:hAnsi="Times New Roman" w:cs="Times New Roman"/>
          <w:sz w:val="32"/>
          <w:szCs w:val="32"/>
          <w:lang w:val="ru-RU"/>
        </w:rPr>
        <w:t>г.</w:t>
      </w:r>
      <w:r w:rsidR="00594486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Самара</w:t>
      </w:r>
    </w:p>
    <w:p w:rsidR="003E505A" w:rsidRPr="00BF0BB0" w:rsidRDefault="003E505A" w:rsidP="006E75D3">
      <w:pPr>
        <w:contextualSpacing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Быкова Н.М. – научный руководитель, педагог-организатор, ЦДОД «И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кра»</w:t>
      </w:r>
    </w:p>
    <w:p w:rsidR="003E505A" w:rsidRPr="00BF0BB0" w:rsidRDefault="003E505A" w:rsidP="003E505A">
      <w:pPr>
        <w:contextualSpacing/>
        <w:rPr>
          <w:rFonts w:ascii="Times New Roman" w:hAnsi="Times New Roman" w:cs="Times New Roman"/>
          <w:sz w:val="32"/>
          <w:szCs w:val="32"/>
          <w:lang w:val="ru-RU"/>
        </w:rPr>
      </w:pPr>
    </w:p>
    <w:p w:rsidR="003E505A" w:rsidRPr="00BF0BB0" w:rsidRDefault="003E505A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Каждый из нас ещё с детского садика знает о том, что надо мыть руки. Еж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дневно на мытьё рук человек тратит больше 1 часа. Что же находится на наших 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ках, из-за чего нам приходится тратить столько времени на их мытьё, ведь на пе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вый взгляд они выглядят абсолютно чистыми? Ответы на эти вопросы я попыталась найти в результате выполнения своей исследов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тельской работы.</w:t>
      </w:r>
    </w:p>
    <w:p w:rsidR="003E505A" w:rsidRPr="00BF0BB0" w:rsidRDefault="003E505A" w:rsidP="00B644C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Цель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моей работы: узнать, что находится на руках человека и почему необходимо регулярно мыть руки.</w:t>
      </w:r>
    </w:p>
    <w:p w:rsidR="003E505A" w:rsidRPr="00BF0BB0" w:rsidRDefault="003E505A" w:rsidP="004A08A8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Для того чтобы раскрыть цель работы, я поставила перед собой сл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дующие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зад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чи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Найти и изучить литературу по теме;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2.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Узнать о вреде и пользе бактерий;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3.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Провести опрос одноклассников на тему «Как часто вы моете руки?»;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4.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Провести эксперимент, доказывающий наличие бактерий на руках человека;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5.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Рассказать одн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классникам о бактериях;</w:t>
      </w:r>
      <w:r w:rsidR="004A08A8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6.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Составить рекомендации по теме проекта для друзей и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ноклассников.</w:t>
      </w:r>
    </w:p>
    <w:p w:rsidR="003E505A" w:rsidRPr="00BF0BB0" w:rsidRDefault="003E505A" w:rsidP="000C0C38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своей работе я использовала поисковый метод при чтении статей, 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агностический метод для подсчёта, метод наблюдения в практической 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боте, метод анал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за и сравнения при формулировании вывода.</w:t>
      </w:r>
    </w:p>
    <w:p w:rsidR="003E505A" w:rsidRPr="00BF0BB0" w:rsidRDefault="003E505A" w:rsidP="00480B33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Человечество окружает удивительный микромир, обладателей которого не 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смотришь без микроскопа. 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Обитатели этого мира – бактерии. Они не 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просто соседс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вуют с нами, но ещё и активно влияют на нас. Они способны убивать, но могут приносить и пользу.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Бактерии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— это царство </w:t>
      </w:r>
      <w:hyperlink r:id="rId9" w:tooltip="Безъядерные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однокл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е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точных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0" w:tooltip="Микроорганизмы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микроорганизмов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E505A" w:rsidRPr="00BF0BB0" w:rsidRDefault="003E505A" w:rsidP="00B644CE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Впервые бактерии увидел в </w:t>
      </w:r>
      <w:hyperlink r:id="rId11" w:tooltip="Оптический микроскоп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оптический микроскоп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и описал в </w:t>
      </w:r>
      <w:hyperlink r:id="rId12" w:tooltip="1676 год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1676 г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о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ду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3" w:tooltip="Голландия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голлан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д</w:t>
        </w: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ский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4" w:tooltip="Натуралист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натуралист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5" w:tooltip="Левенгук, Антони ван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Антоний Ванн Левенгук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>. Название «бактерии» ввёл в употре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ление в </w:t>
      </w:r>
      <w:hyperlink r:id="rId16" w:tooltip="1828 год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1828 году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7" w:tooltip="Эренберг, Христиан Готфрид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Христиан Эренберг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В </w:t>
      </w:r>
      <w:hyperlink r:id="rId18" w:tooltip="1850-е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1850-х годах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hyperlink r:id="rId19" w:tooltip="Луи Пастер" w:history="1"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Луи Пастер</w:t>
        </w:r>
      </w:hyperlink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положил начало изучению физиологии и метаболизма бактерий, а также открыл их болезнетворные свойства.</w:t>
      </w:r>
    </w:p>
    <w:p w:rsidR="003E505A" w:rsidRPr="00BF0BB0" w:rsidRDefault="003E505A" w:rsidP="00B644CE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Бактерии были одними из первых живых организмов на нашей планете. На Земле практически нет мест, где бы ни встречались бактерии. Форма бактерий 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жет быть различной. Они бывают неподвижными, но могут и двигаться, размножаются делением. Некоторые бактерии в неблагоприя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ных условиях способны образовывать споры. Большинство бактерий пит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ется готовыми органическими веществ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ми.</w:t>
      </w:r>
    </w:p>
    <w:p w:rsidR="003E505A" w:rsidRPr="00BF0BB0" w:rsidRDefault="003E505A" w:rsidP="00480B33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Бактерии способны выделять многие биологически активные вещества – антибиотики, витамины, ферменты, аминокислоты. Так были произвед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 такие лекарства как, инсулин, пенициллин. Бактерии широко примен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ются в генной инженерии.</w:t>
      </w:r>
    </w:p>
    <w:p w:rsidR="003E505A" w:rsidRPr="00BF0BB0" w:rsidRDefault="003E505A" w:rsidP="00480B33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Среди бактерий нередко встречаются возбудители заболеваний челов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ка, живо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ных и растений. </w:t>
      </w:r>
      <w:r w:rsidRPr="00BF0BB0">
        <w:rPr>
          <w:rStyle w:val="a8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Существует множество заболеваний, которых запросто можно избежать, если всего-навсего помыть руки. Их так и н</w:t>
      </w:r>
      <w:r w:rsidRPr="00BF0BB0">
        <w:rPr>
          <w:rStyle w:val="a8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а</w:t>
      </w:r>
      <w:r w:rsidRPr="00BF0BB0">
        <w:rPr>
          <w:rStyle w:val="a8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зывают в народе – болезни грязных рук.</w:t>
      </w:r>
      <w:r w:rsidRPr="00BF0BB0">
        <w:rPr>
          <w:rStyle w:val="a8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Чтобы выяснить как часто и с чем моют руки мои друзья и одноклассн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ки, я провела анкетирование. В опросе приняли участие ученики 2-го и 5-го классов, всего 51 человек. Ребята</w:t>
      </w:r>
      <w:r w:rsidR="00BF4F39" w:rsidRPr="00BF0BB0">
        <w:rPr>
          <w:rFonts w:ascii="Times New Roman" w:hAnsi="Times New Roman" w:cs="Times New Roman"/>
          <w:sz w:val="32"/>
          <w:szCs w:val="32"/>
          <w:lang w:val="ru-RU"/>
        </w:rPr>
        <w:t>м з</w:t>
      </w:r>
      <w:r w:rsidR="00BF4F39"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BF4F39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давались одинаковые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вопросы. И вот какие резул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таты я получила:</w:t>
      </w:r>
    </w:p>
    <w:p w:rsidR="003E505A" w:rsidRPr="00BF0BB0" w:rsidRDefault="003E505A" w:rsidP="00EF3766">
      <w:pPr>
        <w:pStyle w:val="ac"/>
        <w:numPr>
          <w:ilvl w:val="0"/>
          <w:numId w:val="2"/>
        </w:numPr>
        <w:tabs>
          <w:tab w:val="left" w:pos="851"/>
          <w:tab w:val="left" w:pos="1276"/>
        </w:tabs>
        <w:ind w:left="284" w:firstLine="28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Больше половины ребят моют руки не более 10 раз в день;</w:t>
      </w:r>
    </w:p>
    <w:p w:rsidR="003E505A" w:rsidRPr="00BF0BB0" w:rsidRDefault="003E505A" w:rsidP="00EF3766">
      <w:pPr>
        <w:pStyle w:val="ac"/>
        <w:numPr>
          <w:ilvl w:val="0"/>
          <w:numId w:val="2"/>
        </w:numPr>
        <w:tabs>
          <w:tab w:val="left" w:pos="851"/>
          <w:tab w:val="left" w:pos="1276"/>
        </w:tabs>
        <w:ind w:left="284" w:firstLine="28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Больше половины опрошенных тратят на мытьё рук меньше 15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кунд;</w:t>
      </w:r>
    </w:p>
    <w:p w:rsidR="003E505A" w:rsidRPr="00BF0BB0" w:rsidRDefault="003E505A" w:rsidP="00EF3766">
      <w:pPr>
        <w:pStyle w:val="ac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ind w:left="284" w:firstLine="28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Всего 12% ребят моют руки без мыла.</w:t>
      </w:r>
    </w:p>
    <w:p w:rsidR="00A13A60" w:rsidRPr="00BF0BB0" w:rsidRDefault="00A13A60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Результаты опроса во 2-м и 5-м классах сильно не отличались.</w:t>
      </w:r>
    </w:p>
    <w:p w:rsidR="003E505A" w:rsidRPr="00BF0BB0" w:rsidRDefault="003E505A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Для того, чтобы показать ребятам, что находится на наших руках я провела эк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перимент. Я сравнила количество бактерий на немытых руках; вымытых руках без мыла и на руках, вымытых с мылом. Сравнение резул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татов, полученных в ходе эк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перимента, позволило сделать вывод, что на немытых руках человека находится огромное количество бактерий. Вым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ы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тые водой без мыла руки также сохраняют большую часть бактерий. И только мыло спасает </w:t>
      </w:r>
      <w:r w:rsidR="00204254" w:rsidRPr="00BF0BB0">
        <w:rPr>
          <w:rFonts w:ascii="Times New Roman" w:hAnsi="Times New Roman" w:cs="Times New Roman"/>
          <w:sz w:val="32"/>
          <w:szCs w:val="32"/>
          <w:lang w:val="ru-RU"/>
        </w:rPr>
        <w:t>нас от опасных микроорганизмов.</w:t>
      </w:r>
    </w:p>
    <w:p w:rsidR="003E505A" w:rsidRPr="00BF0BB0" w:rsidRDefault="003E505A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Узнав о жизни бактерий, я сделала следующие выводы:</w:t>
      </w:r>
    </w:p>
    <w:p w:rsidR="003E505A" w:rsidRPr="00BF0BB0" w:rsidRDefault="003E505A" w:rsidP="00EF3766">
      <w:pPr>
        <w:pStyle w:val="ac"/>
        <w:numPr>
          <w:ilvl w:val="0"/>
          <w:numId w:val="3"/>
        </w:numPr>
        <w:tabs>
          <w:tab w:val="left" w:pos="284"/>
          <w:tab w:val="left" w:pos="851"/>
        </w:tabs>
        <w:ind w:left="426" w:firstLine="141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Бактерии несут не только вред, но и </w:t>
      </w:r>
      <w:r w:rsidR="0011117D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приносят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огромную пользу.</w:t>
      </w:r>
    </w:p>
    <w:p w:rsidR="003E505A" w:rsidRPr="00BF0BB0" w:rsidRDefault="003E505A" w:rsidP="0079069B">
      <w:pPr>
        <w:pStyle w:val="ac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Бактерии очень быстро размножаются, поэтому попадания болезн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творных бактерий в наш организм</w:t>
      </w:r>
      <w:r w:rsidR="0011117D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допускать нельзя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E505A" w:rsidRPr="00BF0BB0" w:rsidRDefault="003E505A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Глядя на результаты опроса одноклассников, делаю вывод, что беседы о гигиене и, в частности, о мытье рук с ребятами младших и средних кла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сов надо вести регулярно. На раковинах в столовой и в туалете всегда должно лежать мыло и</w:t>
      </w:r>
      <w:r w:rsidR="001E4C6A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 этих п</w:t>
      </w:r>
      <w:r w:rsidR="001E4C6A"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1E4C6A" w:rsidRPr="00BF0BB0">
        <w:rPr>
          <w:rFonts w:ascii="Times New Roman" w:hAnsi="Times New Roman" w:cs="Times New Roman"/>
          <w:sz w:val="32"/>
          <w:szCs w:val="32"/>
          <w:lang w:val="ru-RU"/>
        </w:rPr>
        <w:t>мещениях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по возможности, </w:t>
      </w:r>
      <w:r w:rsidR="001E4C6A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должны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висеть информационные плакаты с напоминан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ем о мытье рук.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Одной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из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главных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составляющих сохранения нашего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здоровья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является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соблюдение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личной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гигиены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 Сравнивая результаты, полученные в ходе экспериме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та, можно сделать вывод, что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руки</w:t>
      </w:r>
      <w:r w:rsidR="001E4C6A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E4C6A" w:rsidRPr="00BF0BB0">
        <w:rPr>
          <w:rFonts w:ascii="Times New Roman" w:hAnsi="Times New Roman" w:cs="Times New Roman"/>
          <w:i/>
          <w:sz w:val="32"/>
          <w:szCs w:val="32"/>
          <w:lang w:val="ru-RU"/>
        </w:rPr>
        <w:t>мыть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нужно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всегда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мылом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E505A" w:rsidRPr="00BF0BB0" w:rsidRDefault="003E505A" w:rsidP="003E505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Проанализировав свою работу и прочитанную литературу, я составила памятку для друзей и одноклассников:</w:t>
      </w:r>
    </w:p>
    <w:p w:rsidR="003E505A" w:rsidRPr="00BF0BB0" w:rsidRDefault="003E505A" w:rsidP="003E505A">
      <w:pPr>
        <w:contextualSpacing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BF0BB0">
        <w:rPr>
          <w:rFonts w:ascii="Times New Roman" w:hAnsi="Times New Roman" w:cs="Times New Roman"/>
          <w:sz w:val="32"/>
          <w:szCs w:val="32"/>
        </w:rPr>
        <w:t>«</w:t>
      </w:r>
      <w:r w:rsidRPr="00BF0BB0">
        <w:rPr>
          <w:rFonts w:ascii="Times New Roman" w:hAnsi="Times New Roman" w:cs="Times New Roman"/>
          <w:bCs/>
          <w:i/>
          <w:iCs/>
          <w:sz w:val="32"/>
          <w:szCs w:val="32"/>
        </w:rPr>
        <w:t>10 правил</w:t>
      </w:r>
      <w:r w:rsidRPr="00BF0BB0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F0BB0">
        <w:rPr>
          <w:rFonts w:ascii="Times New Roman" w:hAnsi="Times New Roman" w:cs="Times New Roman"/>
          <w:bCs/>
          <w:i/>
          <w:iCs/>
          <w:sz w:val="32"/>
          <w:szCs w:val="32"/>
        </w:rPr>
        <w:t>чистюли</w:t>
      </w:r>
      <w:r w:rsidRPr="00BF0BB0">
        <w:rPr>
          <w:rFonts w:ascii="Times New Roman" w:hAnsi="Times New Roman" w:cs="Times New Roman"/>
          <w:bCs/>
          <w:iCs/>
          <w:sz w:val="32"/>
          <w:szCs w:val="32"/>
        </w:rPr>
        <w:t>»</w:t>
      </w:r>
    </w:p>
    <w:p w:rsidR="003E505A" w:rsidRPr="00BF0BB0" w:rsidRDefault="003E505A" w:rsidP="003E505A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Мойте руки обязательно с мылом.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Мойте руки перед едой. Особенно тщательно после прогулки, игры в песочнице, посещения общественных мест, магазинов, туалета и после того, как вынесли мусорное ведро.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Избавьтесь от привычки грызть ногти, сосать пальцы, смачивать их слюной, перелистывая страницы книги.</w:t>
      </w:r>
    </w:p>
    <w:p w:rsidR="003E505A" w:rsidRPr="00BF0BB0" w:rsidRDefault="003E505A" w:rsidP="003E505A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Тщательно мойте фрукты и овощи перед едой.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Чаще вытирайте пыль влажной тряпкой, так вы уничтожите бол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шую часть микробов, которые могут проникнуть в наш организм ч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рез воздух.</w:t>
      </w:r>
    </w:p>
    <w:p w:rsidR="003E505A" w:rsidRPr="00BF0BB0" w:rsidRDefault="003E505A" w:rsidP="003E505A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Регулярно проветривайте помещение по 5 минут.</w:t>
      </w:r>
    </w:p>
    <w:p w:rsidR="003E505A" w:rsidRPr="00BF0BB0" w:rsidRDefault="003E505A" w:rsidP="003E505A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Если вы поранились, промойте ранку мылом и обработайте йодом.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Собираясь в поход или готовясь к поездке в поезде или на самолёте</w:t>
      </w:r>
      <w:r w:rsidR="00EB72C2"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,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 воз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bCs/>
          <w:iCs/>
          <w:sz w:val="32"/>
          <w:szCs w:val="32"/>
          <w:lang w:val="ru-RU"/>
        </w:rPr>
        <w:t>мите с собой антибактериальное мыло.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Активно переносят «заразных невидимок» мухи, загрязняя ими п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щевые продукты, посуду, и прочие предметы. </w:t>
      </w:r>
      <w:r w:rsidR="00EB72C2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Используйте </w:t>
      </w:r>
      <w:r w:rsidR="00EB72C2" w:rsidRPr="00BF0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пищевых отходов </w:t>
      </w:r>
      <w:r w:rsidRPr="00BF0BB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ведро с плотно закрывающейся крышкой.</w:t>
      </w:r>
    </w:p>
    <w:p w:rsidR="003E505A" w:rsidRPr="00BF0BB0" w:rsidRDefault="003E505A" w:rsidP="0079069B">
      <w:pPr>
        <w:numPr>
          <w:ilvl w:val="0"/>
          <w:numId w:val="4"/>
        </w:numPr>
        <w:tabs>
          <w:tab w:val="clear" w:pos="720"/>
          <w:tab w:val="left" w:pos="993"/>
        </w:tabs>
        <w:ind w:left="993" w:hanging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Истребляйте мух, исключайте им доступ к продуктам.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П</w:t>
      </w:r>
      <w:r w:rsidRPr="00BF0BB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оставьте сетки на окнах.</w:t>
      </w:r>
    </w:p>
    <w:p w:rsidR="00B04A2B" w:rsidRPr="00BF0BB0" w:rsidRDefault="00B04A2B" w:rsidP="00B04A2B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04A2B" w:rsidRPr="00BF0BB0" w:rsidRDefault="00B04A2B" w:rsidP="00B04A2B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ЖИГУЛЁВСКИЕ ЛЕГЕНДЫ</w:t>
      </w:r>
    </w:p>
    <w:p w:rsidR="00B04A2B" w:rsidRPr="00BF0BB0" w:rsidRDefault="00B04A2B" w:rsidP="00B04A2B">
      <w:pP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04A2B" w:rsidRPr="00BF0BB0" w:rsidRDefault="00B04A2B" w:rsidP="00B04A2B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Чубакова</w:t>
      </w:r>
      <w:r w:rsidR="0059448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Дарья, Батов Роман</w:t>
      </w:r>
    </w:p>
    <w:p w:rsidR="00B04A2B" w:rsidRPr="00BF0BB0" w:rsidRDefault="00594486" w:rsidP="00B04A2B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МБОУ ДОД ЦДОД «Искра», 5 класс, г. Самара</w:t>
      </w:r>
    </w:p>
    <w:p w:rsidR="00B04A2B" w:rsidRPr="00BF0BB0" w:rsidRDefault="00B04A2B" w:rsidP="00B04A2B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Свергунова Н.Б. - научный руководитель, </w:t>
      </w:r>
      <w:r w:rsidR="00594486">
        <w:rPr>
          <w:rFonts w:ascii="Times New Roman" w:hAnsi="Times New Roman" w:cs="Times New Roman"/>
          <w:sz w:val="32"/>
          <w:szCs w:val="32"/>
          <w:lang w:val="ru-RU"/>
        </w:rPr>
        <w:t>педагог дополнительного образ</w:t>
      </w:r>
      <w:r w:rsidR="00594486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594486">
        <w:rPr>
          <w:rFonts w:ascii="Times New Roman" w:hAnsi="Times New Roman" w:cs="Times New Roman"/>
          <w:sz w:val="32"/>
          <w:szCs w:val="32"/>
          <w:lang w:val="ru-RU"/>
        </w:rPr>
        <w:t>вания детей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, ЦДОД «Искра»</w:t>
      </w:r>
    </w:p>
    <w:p w:rsidR="00B04A2B" w:rsidRPr="00BF0BB0" w:rsidRDefault="00B04A2B" w:rsidP="00B04A2B">
      <w:pPr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04A2B" w:rsidRPr="00BF0BB0" w:rsidRDefault="00B04A2B" w:rsidP="00B04A2B">
      <w:pPr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Изучать историю родного края невозможно без знакомства с его кул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турой, б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том и укладом жизни его жителей. 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Что мы знаем о своем родном крае? Как он возник? Кто жил, строил его, прославил своими делами? П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lastRenderedPageBreak/>
        <w:t>чему память народная сохранила имена своих сынов? Эти вопросы стали главными в нашем исследовании.</w:t>
      </w:r>
    </w:p>
    <w:p w:rsidR="00B04A2B" w:rsidRPr="00BF0BB0" w:rsidRDefault="00B04A2B" w:rsidP="00376260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  <w:t>Цель исследования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: познакомиться с историей возникновения нашего города, узнать о людях, его основавших, их жизни.</w:t>
      </w:r>
      <w:r w:rsidR="00E22D42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  <w:t>Задачи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, которые нам н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обходимо было р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шить в ходе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исследования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:</w:t>
      </w:r>
      <w:r w:rsidR="00376260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1. 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Узнать как можно больше о возникновении нашего города на Вол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ге и об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исторических личност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ях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, ост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вивших след в его судьбе.</w:t>
      </w:r>
      <w:r w:rsidR="00376260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2. 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зучить специальную литературу по вопросам истории Самары, быт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и традици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й её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первоп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селенцев.</w:t>
      </w:r>
      <w:r w:rsidR="00376260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3. 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Изготовить кукол в исторических костюмах.</w:t>
      </w:r>
      <w:r w:rsidR="00376260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4. 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Познакомить сверстников с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содержанием 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св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и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х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исследовани</w:t>
      </w:r>
      <w:r w:rsidR="00D62BF1"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й</w:t>
      </w:r>
      <w:r w:rsidRPr="00BF0BB0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.</w:t>
      </w:r>
    </w:p>
    <w:p w:rsidR="00B04A2B" w:rsidRPr="00BF0BB0" w:rsidRDefault="00B04A2B" w:rsidP="00D62BF1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Вот уже третий год мы занимаемся в студии «Самарская игрушка» Центра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допо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нительного образования детей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«Искра». На занятиях в студии мы знакомимся с историей нашего края. Только не так как в школе на ур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ках истории или географии. Мы изучаем народные ремесла, как в них 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ражен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жизнь и быт наших земляков в разные периоды.</w:t>
      </w:r>
    </w:p>
    <w:p w:rsidR="00B04A2B" w:rsidRPr="00BF0BB0" w:rsidRDefault="00B04A2B" w:rsidP="00B04A2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 нас в студии главный предмет – игрушка. Она помогает в интере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ной, свобо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ной обстановке узнать больше о людях, живших задолго до нас, их заботах, укладе жизни.</w:t>
      </w:r>
    </w:p>
    <w:p w:rsidR="00B04A2B" w:rsidRPr="00BF0BB0" w:rsidRDefault="00B04A2B" w:rsidP="00B04A2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 живем мы в замечательном месте Поволжь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-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городе Самар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 Н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возможно представить Россию без Волги. Невозможно Волгу представить без Жигулей.</w:t>
      </w:r>
    </w:p>
    <w:p w:rsidR="00B04A2B" w:rsidRPr="00BF0BB0" w:rsidRDefault="00B04A2B" w:rsidP="00B04A2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Согласно одной из легенд, давным-давно жили-были два неразлучных брата: Сокол (левый берег Волги) и Жигуль (правый). Полюбилась им об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им прекрасная Волга-колдунья. Кружила им головы красой и нежным гол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сом, а сама думала лишь о Каспии. Превратилась молодая колдунья в реку широкую, Жигуль и Сокол стали горами высокими. Далеко унеслись её бурные во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 и влились в объятия мудрого Каспия. С тех пор так и стоят братья-богатыри, разлученные рекой Волгой.</w:t>
      </w:r>
    </w:p>
    <w:p w:rsidR="00B04A2B" w:rsidRPr="00BF0BB0" w:rsidRDefault="00B04A2B" w:rsidP="00B04A2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 территории Самарской области немало населенных пунктов и ур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чищ, носящих имена волжских атаманов и первопоселенцев.</w:t>
      </w:r>
      <w:r w:rsidR="00534B98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 многих г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родах улицы назыв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ют линиями. В Самаре линий нет. У нас есть Просеки. 9-я Просека ка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 раз и в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дет нас на Барбошину П</w:t>
      </w:r>
      <w:r w:rsidR="00B36BD5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оляну -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урочище на берегу Волги, где когда-то стояло вольное поселение казаков-повольников под р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ководством атамана Барбоши.</w:t>
      </w:r>
    </w:p>
    <w:p w:rsidR="00B04A2B" w:rsidRPr="00BF0BB0" w:rsidRDefault="00B04A2B" w:rsidP="00B04A2B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Легенды и были, история нашего города вызвали желание поделиться со сверстниками, друзьями и одноклассниками этими знаниями. И тогда было решено изгот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вить своими руками кукол, которые помогали бы нам зримо представить эпоху возникновения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города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Самары. Реальными прот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типами наших кукол стали Волга, Ж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гуль и Сокол, атаман Барбоша, ногаи, стрельцы-воины.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Все наши кукольные персонажи одеты в костюмы стил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зованные, но смысл и значение разных видов</w:t>
      </w:r>
      <w:r w:rsidR="00204254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одежды мы старались сохр</w:t>
      </w:r>
      <w:r w:rsidR="00204254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="00204254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нить.</w:t>
      </w:r>
    </w:p>
    <w:p w:rsidR="00CC4636" w:rsidRPr="00BF0BB0" w:rsidRDefault="00B04A2B" w:rsidP="00CC4636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У нашей работы есть перспектива продолжения исследований. Ведь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город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Сам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 имеет бол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ьшую историю и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аждое поколение оставило 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 ней 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свой след</w:t>
      </w:r>
      <w:r w:rsidR="00D62BF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096244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 нам очень интересно знать её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 У каждого из нас есть свой ро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ной уголок на этой земле. Необходимо изучать традиции, обычаи, культуру прошлых поколений. Помнить свои корни.</w:t>
      </w:r>
      <w:bookmarkStart w:id="0" w:name="_GoBack"/>
      <w:bookmarkEnd w:id="0"/>
    </w:p>
    <w:p w:rsidR="00CC4636" w:rsidRPr="00BF0BB0" w:rsidRDefault="00CC4636" w:rsidP="00CC4636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CC4636" w:rsidRPr="00BF0BB0" w:rsidRDefault="00CC4636" w:rsidP="00CC4636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ВЛИЯНИЕ БЫТОВОЙ ТЕХНИКИ НА ЗДОРОВЬЕ ЧЕЛОВЕКА</w:t>
      </w:r>
    </w:p>
    <w:p w:rsidR="009D379E" w:rsidRPr="00BF0BB0" w:rsidRDefault="009D379E" w:rsidP="00CC4636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9D379E" w:rsidRPr="00BF0BB0" w:rsidRDefault="00594486" w:rsidP="009D379E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Фадеева Анастасия</w:t>
      </w:r>
    </w:p>
    <w:p w:rsidR="00120F7A" w:rsidRPr="00BF0BB0" w:rsidRDefault="005C5991" w:rsidP="00120F7A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ГБОУ СОШ № 1 «Образовательный Центр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»</w:t>
      </w:r>
      <w:r w:rsidR="006937A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10 класс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 ж.д.</w:t>
      </w:r>
      <w:r w:rsidR="000E6491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ст. Шент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ла,</w:t>
      </w:r>
    </w:p>
    <w:p w:rsidR="00120F7A" w:rsidRPr="00BF0BB0" w:rsidRDefault="005C5991" w:rsidP="009D379E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</w:t>
      </w:r>
      <w:r w:rsidR="00120F7A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униципальный район </w:t>
      </w:r>
      <w:r w:rsidR="00204254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Шенталинский, Самарская область</w:t>
      </w:r>
    </w:p>
    <w:p w:rsidR="00120F7A" w:rsidRPr="00BF0BB0" w:rsidRDefault="00120F7A" w:rsidP="00D9519E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Краснова В.А. – научный руководитель, учитель</w:t>
      </w:r>
      <w:r w:rsidR="008D2639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 ГБОУ СОШ № 1 «ОЦ»</w:t>
      </w:r>
    </w:p>
    <w:p w:rsidR="001767B6" w:rsidRPr="00BF0BB0" w:rsidRDefault="001767B6" w:rsidP="00D9519E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D9519E" w:rsidRPr="00BF0BB0" w:rsidRDefault="00D9519E" w:rsidP="00D9519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Все бытовые приборы, работающие с использованием электрического тока, являются источниками электромагнитных полей. Значения магнитн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го поля тесно связаны с мощностью прибора - чем она выше, тем выше магнитное поле при его работе. Согласно современным представлениям, магнитное поле промышленной частоты может быть опасным для здоровья человека, если происходит продолжительное об</w:t>
      </w:r>
      <w:r w:rsidR="002A0FE3" w:rsidRPr="00BF0BB0">
        <w:rPr>
          <w:color w:val="000000"/>
          <w:sz w:val="32"/>
          <w:szCs w:val="32"/>
        </w:rPr>
        <w:t>лучение (</w:t>
      </w:r>
      <w:r w:rsidRPr="00BF0BB0">
        <w:rPr>
          <w:color w:val="000000"/>
          <w:sz w:val="32"/>
          <w:szCs w:val="32"/>
        </w:rPr>
        <w:t>регулярно, не м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нее 8 часов в сутки, в течение нескольких лет) с уровнем выше 0,2 мкТл.</w:t>
      </w:r>
    </w:p>
    <w:p w:rsidR="00D9519E" w:rsidRPr="00BF0BB0" w:rsidRDefault="00D9519E" w:rsidP="002E4B3F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 xml:space="preserve">Цель </w:t>
      </w:r>
      <w:r w:rsidRPr="00BF0BB0">
        <w:rPr>
          <w:rStyle w:val="s2"/>
          <w:bCs/>
          <w:iCs/>
          <w:color w:val="000000"/>
          <w:sz w:val="32"/>
          <w:szCs w:val="32"/>
        </w:rPr>
        <w:t>исследования: изучение влияния бытовой техники</w:t>
      </w:r>
      <w:r w:rsidRPr="00BF0BB0">
        <w:rPr>
          <w:rStyle w:val="s2"/>
          <w:b/>
          <w:bCs/>
          <w:i/>
          <w:iCs/>
          <w:color w:val="000000"/>
          <w:sz w:val="32"/>
          <w:szCs w:val="32"/>
        </w:rPr>
        <w:t xml:space="preserve"> </w:t>
      </w:r>
      <w:r w:rsidRPr="00BF0BB0">
        <w:rPr>
          <w:rStyle w:val="s2"/>
          <w:bCs/>
          <w:iCs/>
          <w:color w:val="000000"/>
          <w:sz w:val="32"/>
          <w:szCs w:val="32"/>
        </w:rPr>
        <w:t xml:space="preserve">(СВЧ-печей, компьютеров, телевизоров, холодильников) на здоровье людей. </w:t>
      </w:r>
      <w:r w:rsidRPr="00BF0BB0">
        <w:rPr>
          <w:rStyle w:val="s2"/>
          <w:bCs/>
          <w:i/>
          <w:iCs/>
          <w:color w:val="000000"/>
          <w:sz w:val="32"/>
          <w:szCs w:val="32"/>
        </w:rPr>
        <w:t xml:space="preserve">Задачи </w:t>
      </w:r>
      <w:r w:rsidRPr="00BF0BB0">
        <w:rPr>
          <w:rStyle w:val="s2"/>
          <w:bCs/>
          <w:iCs/>
          <w:color w:val="000000"/>
          <w:sz w:val="32"/>
          <w:szCs w:val="32"/>
        </w:rPr>
        <w:t>и</w:t>
      </w:r>
      <w:r w:rsidRPr="00BF0BB0">
        <w:rPr>
          <w:rStyle w:val="s2"/>
          <w:bCs/>
          <w:iCs/>
          <w:color w:val="000000"/>
          <w:sz w:val="32"/>
          <w:szCs w:val="32"/>
        </w:rPr>
        <w:t>с</w:t>
      </w:r>
      <w:r w:rsidRPr="00BF0BB0">
        <w:rPr>
          <w:rStyle w:val="s2"/>
          <w:bCs/>
          <w:iCs/>
          <w:color w:val="000000"/>
          <w:sz w:val="32"/>
          <w:szCs w:val="32"/>
        </w:rPr>
        <w:t>следования: 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явить факторы влияния на человеческий организм бытовой электротехники; выделить положительные и отрицательные стороны де</w:t>
      </w:r>
      <w:r w:rsidRPr="00BF0BB0">
        <w:rPr>
          <w:color w:val="000000"/>
          <w:sz w:val="32"/>
          <w:szCs w:val="32"/>
        </w:rPr>
        <w:t>й</w:t>
      </w:r>
      <w:r w:rsidRPr="00BF0BB0">
        <w:rPr>
          <w:color w:val="000000"/>
          <w:sz w:val="32"/>
          <w:szCs w:val="32"/>
        </w:rPr>
        <w:t>ствия, сравнивая их; познакомитьcя с мерами защиты от электромагнитного излучения; разработать 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комендаци</w:t>
      </w:r>
      <w:r w:rsidR="00204254" w:rsidRPr="00BF0BB0">
        <w:rPr>
          <w:color w:val="000000"/>
          <w:sz w:val="32"/>
          <w:szCs w:val="32"/>
        </w:rPr>
        <w:t>и для учащихся по мерам защиты.</w:t>
      </w:r>
    </w:p>
    <w:p w:rsidR="00D9519E" w:rsidRPr="00BF0BB0" w:rsidRDefault="00D9519E" w:rsidP="002E4B3F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Влияние электромагнитных полей на здоровье человека</w:t>
      </w:r>
      <w:r w:rsidR="002E4B3F" w:rsidRPr="00BF0BB0">
        <w:rPr>
          <w:rStyle w:val="s2"/>
          <w:bCs/>
          <w:iCs/>
          <w:color w:val="000000"/>
          <w:sz w:val="32"/>
          <w:szCs w:val="32"/>
        </w:rPr>
        <w:t xml:space="preserve">. </w:t>
      </w:r>
      <w:r w:rsidRPr="00BF0BB0">
        <w:rPr>
          <w:color w:val="000000"/>
          <w:sz w:val="32"/>
          <w:szCs w:val="32"/>
        </w:rPr>
        <w:t>Наиболее мощными</w:t>
      </w:r>
      <w:r w:rsidR="002E4B3F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 </w:t>
      </w:r>
      <w:r w:rsidR="002E4B3F" w:rsidRPr="00BF0BB0">
        <w:rPr>
          <w:color w:val="000000"/>
          <w:sz w:val="32"/>
          <w:szCs w:val="32"/>
        </w:rPr>
        <w:t>и</w:t>
      </w:r>
      <w:r w:rsidR="002E4B3F" w:rsidRPr="00BF0BB0">
        <w:rPr>
          <w:color w:val="000000"/>
          <w:sz w:val="32"/>
          <w:szCs w:val="32"/>
        </w:rPr>
        <w:t>с</w:t>
      </w:r>
      <w:r w:rsidR="002E4B3F" w:rsidRPr="00BF0BB0">
        <w:rPr>
          <w:color w:val="000000"/>
          <w:sz w:val="32"/>
          <w:szCs w:val="32"/>
        </w:rPr>
        <w:t xml:space="preserve">точниками электромагнитных полей </w:t>
      </w:r>
      <w:r w:rsidRPr="00BF0BB0">
        <w:rPr>
          <w:color w:val="000000"/>
          <w:sz w:val="32"/>
          <w:szCs w:val="32"/>
        </w:rPr>
        <w:t>следует признать СВЧ-печи, аэрогрили, хол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дильники с системой “без инея”, кухонные вытяжки, электроплиты, телевизоры,</w:t>
      </w:r>
      <w:r w:rsidR="002E4B3F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компьютеры. Если все это размещается на ку</w:t>
      </w:r>
      <w:r w:rsidRPr="00BF0BB0">
        <w:rPr>
          <w:color w:val="000000"/>
          <w:sz w:val="32"/>
          <w:szCs w:val="32"/>
        </w:rPr>
        <w:t>х</w:t>
      </w:r>
      <w:r w:rsidRPr="00BF0BB0">
        <w:rPr>
          <w:color w:val="000000"/>
          <w:sz w:val="32"/>
          <w:szCs w:val="32"/>
        </w:rPr>
        <w:t>не, то нашу среду обитания вполне м</w:t>
      </w:r>
      <w:r w:rsidR="00204254" w:rsidRPr="00BF0BB0">
        <w:rPr>
          <w:color w:val="000000"/>
          <w:sz w:val="32"/>
          <w:szCs w:val="32"/>
        </w:rPr>
        <w:t>ожно назвать «мини Чернобылем».</w:t>
      </w:r>
    </w:p>
    <w:p w:rsidR="002E4B3F" w:rsidRPr="00BF0BB0" w:rsidRDefault="00D9519E" w:rsidP="002E4B3F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Влияние компьютера на здоровье человека</w:t>
      </w:r>
      <w:r w:rsidR="002E4B3F" w:rsidRPr="00BF0BB0">
        <w:rPr>
          <w:rStyle w:val="s2"/>
          <w:bCs/>
          <w:iCs/>
          <w:color w:val="000000"/>
          <w:sz w:val="32"/>
          <w:szCs w:val="32"/>
        </w:rPr>
        <w:t xml:space="preserve">. </w:t>
      </w:r>
      <w:r w:rsidRPr="00BF0BB0">
        <w:rPr>
          <w:color w:val="000000"/>
          <w:sz w:val="32"/>
          <w:szCs w:val="32"/>
        </w:rPr>
        <w:t>Мониторы, снабженные электронной пушкой, являются сильным источником электромагнитных полей. Постоянная «бомбардировка» организма человека ускоренными электронами приводит к различным расстройствам нервной системы и глаз, приводит к радикулиту, к перенапряжению суставов кисти и мышц пре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плечья, может возникнуть шум в ушах, гол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вокружение, тошнота.</w:t>
      </w:r>
    </w:p>
    <w:p w:rsidR="002E4B3F" w:rsidRPr="00BF0BB0" w:rsidRDefault="00D9519E" w:rsidP="002E4B3F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Влияние микроволновой печи на здоровье человека</w:t>
      </w:r>
      <w:r w:rsidR="002E4B3F" w:rsidRPr="00BF0BB0">
        <w:rPr>
          <w:rStyle w:val="s2"/>
          <w:bCs/>
          <w:i/>
          <w:iCs/>
          <w:color w:val="000000"/>
          <w:sz w:val="32"/>
          <w:szCs w:val="32"/>
        </w:rPr>
        <w:t xml:space="preserve">. </w:t>
      </w:r>
      <w:r w:rsidRPr="00BF0BB0">
        <w:rPr>
          <w:color w:val="000000"/>
          <w:sz w:val="32"/>
          <w:szCs w:val="32"/>
        </w:rPr>
        <w:t>Во все микрово</w:t>
      </w:r>
      <w:r w:rsidRPr="00BF0BB0">
        <w:rPr>
          <w:color w:val="000000"/>
          <w:sz w:val="32"/>
          <w:szCs w:val="32"/>
        </w:rPr>
        <w:t>л</w:t>
      </w:r>
      <w:r w:rsidRPr="00BF0BB0">
        <w:rPr>
          <w:color w:val="000000"/>
          <w:sz w:val="32"/>
          <w:szCs w:val="32"/>
        </w:rPr>
        <w:t>новки устанавливается защитный экран из специальной мелкой металлич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lastRenderedPageBreak/>
        <w:t>ской сетки, не пропу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кающей излучение наружу. Подсчитано, что человек ощутит вред от работающей п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чи, если будет находиться на расстоянии не более пяти сантиметров от не</w:t>
      </w:r>
      <w:r w:rsidR="002E4B3F" w:rsidRPr="00BF0BB0">
        <w:rPr>
          <w:color w:val="000000"/>
          <w:sz w:val="32"/>
          <w:szCs w:val="32"/>
        </w:rPr>
        <w:t>ё</w:t>
      </w:r>
      <w:r w:rsidRPr="00BF0BB0">
        <w:rPr>
          <w:color w:val="000000"/>
          <w:sz w:val="32"/>
          <w:szCs w:val="32"/>
        </w:rPr>
        <w:t xml:space="preserve"> в течение восьми часов ежедневно.</w:t>
      </w:r>
    </w:p>
    <w:p w:rsidR="002649E3" w:rsidRPr="00BF0BB0" w:rsidRDefault="00D9519E" w:rsidP="002649E3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Влияние телевизора на здоровье человека</w:t>
      </w:r>
      <w:r w:rsidR="002E4B3F" w:rsidRPr="00BF0BB0">
        <w:rPr>
          <w:rStyle w:val="s2"/>
          <w:bCs/>
          <w:iCs/>
          <w:color w:val="000000"/>
          <w:sz w:val="32"/>
          <w:szCs w:val="32"/>
        </w:rPr>
        <w:t xml:space="preserve">. </w:t>
      </w:r>
      <w:r w:rsidRPr="00BF0BB0">
        <w:rPr>
          <w:color w:val="000000"/>
          <w:sz w:val="32"/>
          <w:szCs w:val="32"/>
        </w:rPr>
        <w:t>Как показали исследования, дети, кот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рые проводят много времени у телевизора, ведут малоподвижный образ жизни и чаще страдают ожирением. Так, ребенок не должен пров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дить перед голубым экраном дольше 4 часов в день.</w:t>
      </w:r>
      <w:r w:rsidR="002649E3" w:rsidRPr="00BF0BB0">
        <w:rPr>
          <w:color w:val="000000"/>
          <w:sz w:val="32"/>
          <w:szCs w:val="32"/>
        </w:rPr>
        <w:t xml:space="preserve"> Телеэкран, как извес</w:t>
      </w:r>
      <w:r w:rsidR="002649E3" w:rsidRPr="00BF0BB0">
        <w:rPr>
          <w:color w:val="000000"/>
          <w:sz w:val="32"/>
          <w:szCs w:val="32"/>
        </w:rPr>
        <w:t>т</w:t>
      </w:r>
      <w:r w:rsidR="002649E3" w:rsidRPr="00BF0BB0">
        <w:rPr>
          <w:color w:val="000000"/>
          <w:sz w:val="32"/>
          <w:szCs w:val="32"/>
        </w:rPr>
        <w:t>но, мерцает: за секунду на нем сменяется 24 кадра. Это утомительно для глаз, нехорошо для нервной системы. Однако, с наступлением эры жидко</w:t>
      </w:r>
      <w:r w:rsidR="002649E3" w:rsidRPr="00BF0BB0">
        <w:rPr>
          <w:color w:val="000000"/>
          <w:sz w:val="32"/>
          <w:szCs w:val="32"/>
        </w:rPr>
        <w:t>к</w:t>
      </w:r>
      <w:r w:rsidR="002649E3" w:rsidRPr="00BF0BB0">
        <w:rPr>
          <w:color w:val="000000"/>
          <w:sz w:val="32"/>
          <w:szCs w:val="32"/>
        </w:rPr>
        <w:t>ристаллических мониторов влияние телевизора на здоровье человека зн</w:t>
      </w:r>
      <w:r w:rsidR="002649E3" w:rsidRPr="00BF0BB0">
        <w:rPr>
          <w:color w:val="000000"/>
          <w:sz w:val="32"/>
          <w:szCs w:val="32"/>
        </w:rPr>
        <w:t>а</w:t>
      </w:r>
      <w:r w:rsidR="002649E3" w:rsidRPr="00BF0BB0">
        <w:rPr>
          <w:color w:val="000000"/>
          <w:sz w:val="32"/>
          <w:szCs w:val="32"/>
        </w:rPr>
        <w:t>чительно уменьшилось.</w:t>
      </w:r>
    </w:p>
    <w:p w:rsidR="00D9519E" w:rsidRPr="00BF0BB0" w:rsidRDefault="00D9519E" w:rsidP="002649E3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Влияние холодильника на здоровье человека</w:t>
      </w:r>
      <w:r w:rsidR="002649E3" w:rsidRPr="00BF0BB0">
        <w:rPr>
          <w:rStyle w:val="s2"/>
          <w:bCs/>
          <w:iCs/>
          <w:color w:val="000000"/>
          <w:sz w:val="32"/>
          <w:szCs w:val="32"/>
        </w:rPr>
        <w:t xml:space="preserve">. </w:t>
      </w:r>
      <w:r w:rsidR="002649E3" w:rsidRPr="00BF0BB0">
        <w:rPr>
          <w:color w:val="000000"/>
          <w:sz w:val="32"/>
          <w:szCs w:val="32"/>
        </w:rPr>
        <w:t>У современных холодил</w:t>
      </w:r>
      <w:r w:rsidR="002649E3" w:rsidRPr="00BF0BB0">
        <w:rPr>
          <w:color w:val="000000"/>
          <w:sz w:val="32"/>
          <w:szCs w:val="32"/>
        </w:rPr>
        <w:t>ь</w:t>
      </w:r>
      <w:r w:rsidR="002649E3" w:rsidRPr="00BF0BB0">
        <w:rPr>
          <w:color w:val="000000"/>
          <w:sz w:val="32"/>
          <w:szCs w:val="32"/>
        </w:rPr>
        <w:t xml:space="preserve">ников, оснащенных системой «без инея», </w:t>
      </w:r>
      <w:r w:rsidRPr="00BF0BB0">
        <w:rPr>
          <w:color w:val="000000"/>
          <w:sz w:val="32"/>
          <w:szCs w:val="32"/>
        </w:rPr>
        <w:t>превышение предельно допуст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мого уровня электр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магнитного излучения зафиксировано в пределах 1 м от их дверцы.</w:t>
      </w:r>
    </w:p>
    <w:p w:rsidR="00D9519E" w:rsidRPr="00BF0BB0" w:rsidRDefault="00D9519E" w:rsidP="002649E3">
      <w:pPr>
        <w:pStyle w:val="p9"/>
        <w:shd w:val="clear" w:color="auto" w:fill="FFFFFF"/>
        <w:spacing w:before="0" w:beforeAutospacing="0" w:after="0" w:afterAutospacing="0"/>
        <w:jc w:val="center"/>
        <w:rPr>
          <w:rStyle w:val="s2"/>
          <w:bCs/>
          <w:iCs/>
          <w:color w:val="000000"/>
          <w:sz w:val="32"/>
          <w:szCs w:val="32"/>
        </w:rPr>
      </w:pPr>
      <w:r w:rsidRPr="00BF0BB0">
        <w:rPr>
          <w:rStyle w:val="s2"/>
          <w:bCs/>
          <w:i/>
          <w:iCs/>
          <w:color w:val="000000"/>
          <w:sz w:val="32"/>
          <w:szCs w:val="32"/>
        </w:rPr>
        <w:t>Памятка по защите от электромагнитного излучения бытовой техники</w:t>
      </w:r>
    </w:p>
    <w:p w:rsidR="00D9519E" w:rsidRPr="00BF0BB0" w:rsidRDefault="002649E3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н</w:t>
      </w:r>
      <w:r w:rsidR="00D9519E" w:rsidRPr="00BF0BB0">
        <w:rPr>
          <w:color w:val="000000"/>
          <w:sz w:val="32"/>
          <w:szCs w:val="32"/>
        </w:rPr>
        <w:t>еобходимо исключить продолжительное пребывание (регулярно по несколько часов в день) в местах повышенного уровня магнитного поля промышленной частоты;</w:t>
      </w:r>
    </w:p>
    <w:p w:rsidR="00D9519E" w:rsidRPr="00BF0BB0" w:rsidRDefault="002649E3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</w:t>
      </w:r>
      <w:r w:rsidR="00D9519E" w:rsidRPr="00BF0BB0">
        <w:rPr>
          <w:color w:val="000000"/>
          <w:sz w:val="32"/>
          <w:szCs w:val="32"/>
        </w:rPr>
        <w:t>ледите за тем, чтобы сидели по возможности дальше от экрана м</w:t>
      </w:r>
      <w:r w:rsidR="00D9519E" w:rsidRPr="00BF0BB0">
        <w:rPr>
          <w:color w:val="000000"/>
          <w:sz w:val="32"/>
          <w:szCs w:val="32"/>
        </w:rPr>
        <w:t>о</w:t>
      </w:r>
      <w:r w:rsidR="00D9519E" w:rsidRPr="00BF0BB0">
        <w:rPr>
          <w:color w:val="000000"/>
          <w:sz w:val="32"/>
          <w:szCs w:val="32"/>
        </w:rPr>
        <w:t>нитора</w:t>
      </w:r>
      <w:r w:rsidR="00A541BE" w:rsidRPr="00BF0BB0">
        <w:rPr>
          <w:color w:val="000000"/>
          <w:sz w:val="32"/>
          <w:szCs w:val="32"/>
        </w:rPr>
        <w:t xml:space="preserve"> </w:t>
      </w:r>
      <w:r w:rsidR="00D9519E" w:rsidRPr="00BF0BB0">
        <w:rPr>
          <w:color w:val="000000"/>
          <w:sz w:val="32"/>
          <w:szCs w:val="32"/>
        </w:rPr>
        <w:t>(не менее 50-70 см);</w:t>
      </w:r>
    </w:p>
    <w:p w:rsidR="00D9519E" w:rsidRPr="00BF0BB0" w:rsidRDefault="00A541BE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н</w:t>
      </w:r>
      <w:r w:rsidR="00D9519E" w:rsidRPr="00BF0BB0">
        <w:rPr>
          <w:color w:val="000000"/>
          <w:sz w:val="32"/>
          <w:szCs w:val="32"/>
        </w:rPr>
        <w:t>а ночь не оставляйте технику работать в режиме stand-by, проще г</w:t>
      </w:r>
      <w:r w:rsidR="00D9519E" w:rsidRPr="00BF0BB0">
        <w:rPr>
          <w:color w:val="000000"/>
          <w:sz w:val="32"/>
          <w:szCs w:val="32"/>
        </w:rPr>
        <w:t>о</w:t>
      </w:r>
      <w:r w:rsidR="00D9519E" w:rsidRPr="00BF0BB0">
        <w:rPr>
          <w:color w:val="000000"/>
          <w:sz w:val="32"/>
          <w:szCs w:val="32"/>
        </w:rPr>
        <w:t>воря, кра</w:t>
      </w:r>
      <w:r w:rsidR="00D9519E" w:rsidRPr="00BF0BB0">
        <w:rPr>
          <w:color w:val="000000"/>
          <w:sz w:val="32"/>
          <w:szCs w:val="32"/>
        </w:rPr>
        <w:t>с</w:t>
      </w:r>
      <w:r w:rsidR="00D9519E" w:rsidRPr="00BF0BB0">
        <w:rPr>
          <w:color w:val="000000"/>
          <w:sz w:val="32"/>
          <w:szCs w:val="32"/>
        </w:rPr>
        <w:t>ный огонек на панели должен погаснуть</w:t>
      </w:r>
      <w:r w:rsidRPr="00BF0BB0">
        <w:rPr>
          <w:color w:val="000000"/>
          <w:sz w:val="32"/>
          <w:szCs w:val="32"/>
        </w:rPr>
        <w:t>;</w:t>
      </w:r>
    </w:p>
    <w:p w:rsidR="00D9519E" w:rsidRPr="00BF0BB0" w:rsidRDefault="00A541BE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место </w:t>
      </w:r>
      <w:r w:rsidR="00D9519E" w:rsidRPr="00BF0BB0">
        <w:rPr>
          <w:color w:val="000000"/>
          <w:sz w:val="32"/>
          <w:szCs w:val="32"/>
        </w:rPr>
        <w:t xml:space="preserve">для ночного отдыха </w:t>
      </w:r>
      <w:r w:rsidRPr="00BF0BB0">
        <w:rPr>
          <w:color w:val="000000"/>
          <w:sz w:val="32"/>
          <w:szCs w:val="32"/>
        </w:rPr>
        <w:t>должно быть удалено от источников обл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чения</w:t>
      </w:r>
      <w:r w:rsidR="00D9519E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не менее, чем </w:t>
      </w:r>
      <w:r w:rsidR="00D9519E" w:rsidRPr="00BF0BB0">
        <w:rPr>
          <w:color w:val="000000"/>
          <w:sz w:val="32"/>
          <w:szCs w:val="32"/>
        </w:rPr>
        <w:t>на</w:t>
      </w:r>
      <w:r w:rsidRPr="00BF0BB0">
        <w:rPr>
          <w:color w:val="000000"/>
          <w:sz w:val="32"/>
          <w:szCs w:val="32"/>
        </w:rPr>
        <w:t xml:space="preserve"> </w:t>
      </w:r>
      <w:r w:rsidR="00D9519E" w:rsidRPr="00BF0BB0">
        <w:rPr>
          <w:color w:val="000000"/>
          <w:sz w:val="32"/>
          <w:szCs w:val="32"/>
        </w:rPr>
        <w:t>2,5 – 3 метра;</w:t>
      </w:r>
    </w:p>
    <w:p w:rsidR="00D9519E" w:rsidRPr="00BF0BB0" w:rsidRDefault="00D9519E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используйте технику с меньшей потребляемой мощностью: магни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ные поля промышленной частоты будут меньше при прочих равных условиях;</w:t>
      </w:r>
    </w:p>
    <w:p w:rsidR="00A541BE" w:rsidRPr="00BF0BB0" w:rsidRDefault="00D9519E" w:rsidP="0079069B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квартире размещайте бытовые электроприборы по возможности дальше от мест отдыха, не располагайте бытовые элек</w:t>
      </w:r>
      <w:r w:rsidR="00A541BE" w:rsidRPr="00BF0BB0">
        <w:rPr>
          <w:color w:val="000000"/>
          <w:sz w:val="32"/>
          <w:szCs w:val="32"/>
        </w:rPr>
        <w:t>троприборы по</w:t>
      </w:r>
      <w:r w:rsidRPr="00BF0BB0">
        <w:rPr>
          <w:color w:val="000000"/>
          <w:sz w:val="32"/>
          <w:szCs w:val="32"/>
        </w:rPr>
        <w:t>близости и не став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те их друг на друга</w:t>
      </w:r>
      <w:r w:rsidR="00A541BE" w:rsidRPr="00BF0BB0">
        <w:rPr>
          <w:color w:val="000000"/>
          <w:sz w:val="32"/>
          <w:szCs w:val="32"/>
        </w:rPr>
        <w:t>;</w:t>
      </w:r>
    </w:p>
    <w:p w:rsidR="005C5991" w:rsidRDefault="00A541BE" w:rsidP="006C5163">
      <w:pPr>
        <w:pStyle w:val="p1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rStyle w:val="s4"/>
          <w:color w:val="000000"/>
          <w:sz w:val="32"/>
          <w:szCs w:val="32"/>
        </w:rPr>
        <w:t>н</w:t>
      </w:r>
      <w:r w:rsidR="00D9519E" w:rsidRPr="00BF0BB0">
        <w:rPr>
          <w:color w:val="000000"/>
          <w:sz w:val="32"/>
          <w:szCs w:val="32"/>
        </w:rPr>
        <w:t>е оставляйте компьютер включённым на длительное время</w:t>
      </w:r>
      <w:r w:rsidRPr="00BF0BB0">
        <w:rPr>
          <w:color w:val="000000"/>
          <w:sz w:val="32"/>
          <w:szCs w:val="32"/>
        </w:rPr>
        <w:t>,</w:t>
      </w:r>
      <w:r w:rsidR="00D9519E" w:rsidRPr="00BF0BB0">
        <w:rPr>
          <w:color w:val="000000"/>
          <w:sz w:val="32"/>
          <w:szCs w:val="32"/>
        </w:rPr>
        <w:t xml:space="preserve"> если вы его не используете,</w:t>
      </w:r>
      <w:r w:rsidRPr="00BF0BB0">
        <w:rPr>
          <w:color w:val="000000"/>
          <w:sz w:val="32"/>
          <w:szCs w:val="32"/>
        </w:rPr>
        <w:t xml:space="preserve"> </w:t>
      </w:r>
      <w:r w:rsidR="00D9519E" w:rsidRPr="00BF0BB0">
        <w:rPr>
          <w:color w:val="000000"/>
          <w:sz w:val="32"/>
          <w:szCs w:val="32"/>
        </w:rPr>
        <w:t>хотя это и ускорит износ компьютер</w:t>
      </w:r>
      <w:r w:rsidRPr="00BF0BB0">
        <w:rPr>
          <w:color w:val="000000"/>
          <w:sz w:val="32"/>
          <w:szCs w:val="32"/>
        </w:rPr>
        <w:t>а, но здор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вье полезней. Так же</w:t>
      </w:r>
      <w:r w:rsidR="00D9519E" w:rsidRPr="00BF0BB0">
        <w:rPr>
          <w:color w:val="000000"/>
          <w:sz w:val="32"/>
          <w:szCs w:val="32"/>
        </w:rPr>
        <w:t xml:space="preserve"> не забудьте использовать "спящий режим" для монитора.</w:t>
      </w:r>
    </w:p>
    <w:p w:rsidR="005C5991" w:rsidRDefault="005C5991" w:rsidP="00D11CB5">
      <w:pPr>
        <w:pStyle w:val="p12"/>
        <w:shd w:val="clear" w:color="auto" w:fill="FFFFFF"/>
        <w:spacing w:before="0" w:beforeAutospacing="0" w:after="0" w:afterAutospacing="0"/>
        <w:ind w:firstLine="141"/>
        <w:jc w:val="center"/>
        <w:rPr>
          <w:b/>
          <w:color w:val="000000"/>
          <w:sz w:val="32"/>
          <w:szCs w:val="32"/>
        </w:rPr>
      </w:pPr>
    </w:p>
    <w:p w:rsidR="000122C8" w:rsidRPr="00BF0BB0" w:rsidRDefault="000122C8" w:rsidP="00D11CB5">
      <w:pPr>
        <w:pStyle w:val="p12"/>
        <w:shd w:val="clear" w:color="auto" w:fill="FFFFFF"/>
        <w:spacing w:before="0" w:beforeAutospacing="0" w:after="0" w:afterAutospacing="0"/>
        <w:ind w:firstLine="141"/>
        <w:jc w:val="center"/>
        <w:rPr>
          <w:b/>
          <w:color w:val="000000"/>
          <w:sz w:val="32"/>
          <w:szCs w:val="32"/>
        </w:rPr>
      </w:pPr>
      <w:r w:rsidRPr="00BF0BB0">
        <w:rPr>
          <w:b/>
          <w:color w:val="000000"/>
          <w:sz w:val="32"/>
          <w:szCs w:val="32"/>
        </w:rPr>
        <w:t>СРАВНИТЕЛЬНЫЙ АНАЛИЗ СКАЗКИ ГАНСА ХРИСТИАНА А</w:t>
      </w:r>
      <w:r w:rsidRPr="00BF0BB0">
        <w:rPr>
          <w:b/>
          <w:color w:val="000000"/>
          <w:sz w:val="32"/>
          <w:szCs w:val="32"/>
        </w:rPr>
        <w:t>Н</w:t>
      </w:r>
      <w:r w:rsidRPr="00BF0BB0">
        <w:rPr>
          <w:b/>
          <w:color w:val="000000"/>
          <w:sz w:val="32"/>
          <w:szCs w:val="32"/>
        </w:rPr>
        <w:t>ДЕРСЕНА «СНЕЖНАЯ КОРОЛЕВА» И ОДНОИМЁННОГО МУЛЬТФИЛЬМА</w:t>
      </w:r>
    </w:p>
    <w:p w:rsidR="00C21D85" w:rsidRPr="00BF0BB0" w:rsidRDefault="00C21D85" w:rsidP="00C21D85">
      <w:pPr>
        <w:pStyle w:val="p12"/>
        <w:shd w:val="clear" w:color="auto" w:fill="FFFFFF"/>
        <w:spacing w:before="0" w:beforeAutospacing="0" w:after="0" w:afterAutospacing="0"/>
        <w:ind w:firstLine="141"/>
        <w:jc w:val="center"/>
        <w:rPr>
          <w:b/>
          <w:color w:val="000000"/>
          <w:sz w:val="32"/>
          <w:szCs w:val="32"/>
        </w:rPr>
      </w:pPr>
    </w:p>
    <w:p w:rsidR="000122C8" w:rsidRPr="00BF0BB0" w:rsidRDefault="005C5991" w:rsidP="0027052F">
      <w:pPr>
        <w:pStyle w:val="p1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Гарькина Елизавета</w:t>
      </w:r>
    </w:p>
    <w:p w:rsidR="0063635C" w:rsidRPr="00BF0BB0" w:rsidRDefault="0063635C" w:rsidP="0063635C">
      <w:pPr>
        <w:pStyle w:val="p12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 xml:space="preserve">МБОУ СОШ № 124, </w:t>
      </w:r>
      <w:r w:rsidR="005C5991">
        <w:rPr>
          <w:color w:val="000000"/>
          <w:sz w:val="32"/>
          <w:szCs w:val="32"/>
        </w:rPr>
        <w:t>5 класс, г.</w:t>
      </w:r>
      <w:r w:rsidRPr="00BF0BB0">
        <w:rPr>
          <w:color w:val="000000"/>
          <w:sz w:val="32"/>
          <w:szCs w:val="32"/>
        </w:rPr>
        <w:t xml:space="preserve"> Самара</w:t>
      </w:r>
    </w:p>
    <w:p w:rsidR="0063635C" w:rsidRPr="00BF0BB0" w:rsidRDefault="0063635C" w:rsidP="005C5991">
      <w:pPr>
        <w:pStyle w:val="p12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Горожанкина Е.Ю. – научный руководитель, учитель</w:t>
      </w:r>
      <w:r w:rsidR="008D2639" w:rsidRPr="00BF0BB0">
        <w:rPr>
          <w:color w:val="000000"/>
          <w:sz w:val="32"/>
          <w:szCs w:val="32"/>
        </w:rPr>
        <w:t>, МБОУ СОШ № 124</w:t>
      </w:r>
    </w:p>
    <w:p w:rsidR="00E22D42" w:rsidRPr="00BF0BB0" w:rsidRDefault="00E22D42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63635C" w:rsidRPr="00BF0BB0" w:rsidRDefault="0063635C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Предметом нашего исследования будет литературная сказка Ганса Христиана Андерсена и её одноимённая современная мультипликационная интерпретация, со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данная в 2012 году режиссёрами Свешниковым и Барба. Литературное произведение и его мультипликационная версия – это два разных вида искусства, которые имеют свои особенности. Мультфильм снят по мотивам сказки, авторы сохранили основные соб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тия, но добавили героев, поменяли ситуации, немного изменили характеры. Эти два произв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дения каждое по-своему интересны и поучительны.</w:t>
      </w:r>
    </w:p>
    <w:p w:rsidR="0063635C" w:rsidRPr="00BF0BB0" w:rsidRDefault="0063635C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>Цель работы</w:t>
      </w:r>
      <w:r w:rsidR="00EA278B" w:rsidRPr="00BF0BB0">
        <w:rPr>
          <w:color w:val="000000"/>
          <w:sz w:val="32"/>
          <w:szCs w:val="32"/>
        </w:rPr>
        <w:t>:</w:t>
      </w:r>
      <w:r w:rsidRPr="00BF0BB0">
        <w:rPr>
          <w:i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провести сравнительный анализ сказки </w:t>
      </w:r>
      <w:r w:rsidR="00AA4F9C" w:rsidRPr="00BF0BB0">
        <w:rPr>
          <w:color w:val="000000"/>
          <w:sz w:val="32"/>
          <w:szCs w:val="32"/>
        </w:rPr>
        <w:t>Ганса Христиана Андерсена «Снежная королева» и одноимённой мультипликационной ве</w:t>
      </w:r>
      <w:r w:rsidR="00AA4F9C" w:rsidRPr="00BF0BB0">
        <w:rPr>
          <w:color w:val="000000"/>
          <w:sz w:val="32"/>
          <w:szCs w:val="32"/>
        </w:rPr>
        <w:t>р</w:t>
      </w:r>
      <w:r w:rsidR="00AA4F9C" w:rsidRPr="00BF0BB0">
        <w:rPr>
          <w:color w:val="000000"/>
          <w:sz w:val="32"/>
          <w:szCs w:val="32"/>
        </w:rPr>
        <w:t xml:space="preserve">сии. Для достижения этой цели мы поставили перед собой следующие </w:t>
      </w:r>
      <w:r w:rsidR="00AA4F9C" w:rsidRPr="00BF0BB0">
        <w:rPr>
          <w:i/>
          <w:color w:val="000000"/>
          <w:sz w:val="32"/>
          <w:szCs w:val="32"/>
        </w:rPr>
        <w:t>з</w:t>
      </w:r>
      <w:r w:rsidR="00AA4F9C" w:rsidRPr="00BF0BB0">
        <w:rPr>
          <w:i/>
          <w:color w:val="000000"/>
          <w:sz w:val="32"/>
          <w:szCs w:val="32"/>
        </w:rPr>
        <w:t>а</w:t>
      </w:r>
      <w:r w:rsidR="00AA4F9C" w:rsidRPr="00BF0BB0">
        <w:rPr>
          <w:i/>
          <w:color w:val="000000"/>
          <w:sz w:val="32"/>
          <w:szCs w:val="32"/>
        </w:rPr>
        <w:t>дачи</w:t>
      </w:r>
      <w:r w:rsidR="00AA4F9C" w:rsidRPr="00BF0BB0">
        <w:rPr>
          <w:color w:val="000000"/>
          <w:sz w:val="32"/>
          <w:szCs w:val="32"/>
        </w:rPr>
        <w:t>: сравнить сюжеты двух произведений; рассмотреть образы и опред</w:t>
      </w:r>
      <w:r w:rsidR="00AA4F9C" w:rsidRPr="00BF0BB0">
        <w:rPr>
          <w:color w:val="000000"/>
          <w:sz w:val="32"/>
          <w:szCs w:val="32"/>
        </w:rPr>
        <w:t>е</w:t>
      </w:r>
      <w:r w:rsidR="00AA4F9C" w:rsidRPr="00BF0BB0">
        <w:rPr>
          <w:color w:val="000000"/>
          <w:sz w:val="32"/>
          <w:szCs w:val="32"/>
        </w:rPr>
        <w:t>лить сходства и отличия в характерах; определить, чем отличаются идеи двух произведений; рассмотреть критические отзывы о мультфильме и п</w:t>
      </w:r>
      <w:r w:rsidR="00AA4F9C" w:rsidRPr="00BF0BB0">
        <w:rPr>
          <w:color w:val="000000"/>
          <w:sz w:val="32"/>
          <w:szCs w:val="32"/>
        </w:rPr>
        <w:t>о</w:t>
      </w:r>
      <w:r w:rsidR="00AA4F9C" w:rsidRPr="00BF0BB0">
        <w:rPr>
          <w:color w:val="000000"/>
          <w:sz w:val="32"/>
          <w:szCs w:val="32"/>
        </w:rPr>
        <w:t>нять положительные и отрицательные стороны совр</w:t>
      </w:r>
      <w:r w:rsidR="00AA4F9C" w:rsidRPr="00BF0BB0">
        <w:rPr>
          <w:color w:val="000000"/>
          <w:sz w:val="32"/>
          <w:szCs w:val="32"/>
        </w:rPr>
        <w:t>е</w:t>
      </w:r>
      <w:r w:rsidR="00AA4F9C" w:rsidRPr="00BF0BB0">
        <w:rPr>
          <w:color w:val="000000"/>
          <w:sz w:val="32"/>
          <w:szCs w:val="32"/>
        </w:rPr>
        <w:t>менной версии.</w:t>
      </w:r>
    </w:p>
    <w:p w:rsidR="004F2F32" w:rsidRPr="00BF0BB0" w:rsidRDefault="00AA4F9C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Такое исследование представляется нам интересным. Ведь классич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 xml:space="preserve">ское произведение учит вечным ценностям. </w:t>
      </w:r>
      <w:r w:rsidR="00AC0DFC" w:rsidRPr="00BF0BB0">
        <w:rPr>
          <w:color w:val="000000"/>
          <w:sz w:val="32"/>
          <w:szCs w:val="32"/>
        </w:rPr>
        <w:t>А и</w:t>
      </w:r>
      <w:r w:rsidRPr="00BF0BB0">
        <w:rPr>
          <w:color w:val="000000"/>
          <w:sz w:val="32"/>
          <w:szCs w:val="32"/>
        </w:rPr>
        <w:t xml:space="preserve">нтерпретация </w:t>
      </w:r>
      <w:r w:rsidR="004F2F32"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 xml:space="preserve"> использов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ние</w:t>
      </w:r>
      <w:r w:rsidR="004F2F32" w:rsidRPr="00BF0BB0">
        <w:rPr>
          <w:color w:val="000000"/>
          <w:sz w:val="32"/>
          <w:szCs w:val="32"/>
        </w:rPr>
        <w:t>м</w:t>
      </w:r>
      <w:r w:rsidRPr="00BF0BB0">
        <w:rPr>
          <w:color w:val="000000"/>
          <w:sz w:val="32"/>
          <w:szCs w:val="32"/>
        </w:rPr>
        <w:t xml:space="preserve"> новых технологий</w:t>
      </w:r>
      <w:r w:rsidR="00AC0DFC" w:rsidRPr="00BF0BB0">
        <w:rPr>
          <w:color w:val="000000"/>
          <w:sz w:val="32"/>
          <w:szCs w:val="32"/>
        </w:rPr>
        <w:t xml:space="preserve"> </w:t>
      </w:r>
      <w:r w:rsidR="004F2F32" w:rsidRPr="00BF0BB0">
        <w:rPr>
          <w:color w:val="000000"/>
          <w:sz w:val="32"/>
          <w:szCs w:val="32"/>
        </w:rPr>
        <w:t>позволяет посмотреть на него</w:t>
      </w:r>
      <w:r w:rsidR="00EA278B" w:rsidRPr="00BF0BB0">
        <w:rPr>
          <w:color w:val="000000"/>
          <w:sz w:val="32"/>
          <w:szCs w:val="32"/>
        </w:rPr>
        <w:t xml:space="preserve"> глазами современн</w:t>
      </w:r>
      <w:r w:rsidR="00EA278B" w:rsidRPr="00BF0BB0">
        <w:rPr>
          <w:color w:val="000000"/>
          <w:sz w:val="32"/>
          <w:szCs w:val="32"/>
        </w:rPr>
        <w:t>о</w:t>
      </w:r>
      <w:r w:rsidR="00EA278B" w:rsidRPr="00BF0BB0">
        <w:rPr>
          <w:color w:val="000000"/>
          <w:sz w:val="32"/>
          <w:szCs w:val="32"/>
        </w:rPr>
        <w:t>го человека.</w:t>
      </w:r>
    </w:p>
    <w:p w:rsidR="00C21A05" w:rsidRPr="00BF0BB0" w:rsidRDefault="004F2F32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После сравнения сюжетов двух произведений мы пришли к следующим выводам: </w:t>
      </w:r>
      <w:r w:rsidR="00B739C3" w:rsidRPr="00BF0BB0">
        <w:rPr>
          <w:color w:val="000000"/>
          <w:sz w:val="32"/>
          <w:szCs w:val="32"/>
        </w:rPr>
        <w:t xml:space="preserve">1) </w:t>
      </w:r>
      <w:r w:rsidRPr="00BF0BB0">
        <w:rPr>
          <w:color w:val="000000"/>
          <w:sz w:val="32"/>
          <w:szCs w:val="32"/>
        </w:rPr>
        <w:t>повествование в сказке ведётся от имени взрослого рассказч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ка, в муль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 xml:space="preserve">фильме всю историю рассказывает тролль Орм – слуга Снежной </w:t>
      </w:r>
      <w:r w:rsidR="0006180E"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оролевы</w:t>
      </w:r>
      <w:r w:rsidR="0006180E" w:rsidRPr="00BF0BB0">
        <w:rPr>
          <w:color w:val="000000"/>
          <w:sz w:val="32"/>
          <w:szCs w:val="32"/>
        </w:rPr>
        <w:t>, который сопровождае</w:t>
      </w:r>
      <w:r w:rsidR="004A3032" w:rsidRPr="00BF0BB0">
        <w:rPr>
          <w:color w:val="000000"/>
          <w:sz w:val="32"/>
          <w:szCs w:val="32"/>
        </w:rPr>
        <w:t xml:space="preserve">т Герду во всех её приключениях. В мультфильме есть несколько вставных рассказов, уходящих от основного сюжета; </w:t>
      </w:r>
      <w:r w:rsidR="00B739C3" w:rsidRPr="00BF0BB0">
        <w:rPr>
          <w:color w:val="000000"/>
          <w:sz w:val="32"/>
          <w:szCs w:val="32"/>
        </w:rPr>
        <w:t xml:space="preserve">2) </w:t>
      </w:r>
      <w:r w:rsidR="004A3032" w:rsidRPr="00BF0BB0">
        <w:rPr>
          <w:color w:val="000000"/>
          <w:sz w:val="32"/>
          <w:szCs w:val="32"/>
        </w:rPr>
        <w:t>в двух произведениях совершенно разная роль волшебных зе</w:t>
      </w:r>
      <w:r w:rsidR="004A3032" w:rsidRPr="00BF0BB0">
        <w:rPr>
          <w:color w:val="000000"/>
          <w:sz w:val="32"/>
          <w:szCs w:val="32"/>
        </w:rPr>
        <w:t>р</w:t>
      </w:r>
      <w:r w:rsidR="004A3032" w:rsidRPr="00BF0BB0">
        <w:rPr>
          <w:color w:val="000000"/>
          <w:sz w:val="32"/>
          <w:szCs w:val="32"/>
        </w:rPr>
        <w:t xml:space="preserve">кал: в сказке Андерсена </w:t>
      </w:r>
      <w:r w:rsidR="004C410F" w:rsidRPr="00BF0BB0">
        <w:rPr>
          <w:color w:val="000000"/>
          <w:sz w:val="32"/>
          <w:szCs w:val="32"/>
        </w:rPr>
        <w:t>зеркало изобрёл злой тролль, оно искажало су</w:t>
      </w:r>
      <w:r w:rsidR="004C410F" w:rsidRPr="00BF0BB0">
        <w:rPr>
          <w:color w:val="000000"/>
          <w:sz w:val="32"/>
          <w:szCs w:val="32"/>
        </w:rPr>
        <w:t>щ</w:t>
      </w:r>
      <w:r w:rsidR="004C410F" w:rsidRPr="00BF0BB0">
        <w:rPr>
          <w:color w:val="000000"/>
          <w:sz w:val="32"/>
          <w:szCs w:val="32"/>
        </w:rPr>
        <w:t>ность людей и превратило Кая</w:t>
      </w:r>
      <w:r w:rsidR="00585B11" w:rsidRPr="00BF0BB0">
        <w:rPr>
          <w:color w:val="000000"/>
          <w:sz w:val="32"/>
          <w:szCs w:val="32"/>
        </w:rPr>
        <w:t xml:space="preserve"> в холодного, бесчувственного человека</w:t>
      </w:r>
      <w:r w:rsidR="00B739C3" w:rsidRPr="00BF0BB0">
        <w:rPr>
          <w:color w:val="000000"/>
          <w:sz w:val="32"/>
          <w:szCs w:val="32"/>
        </w:rPr>
        <w:t>. В муль</w:t>
      </w:r>
      <w:r w:rsidR="00B739C3" w:rsidRPr="00BF0BB0">
        <w:rPr>
          <w:color w:val="000000"/>
          <w:sz w:val="32"/>
          <w:szCs w:val="32"/>
        </w:rPr>
        <w:t>т</w:t>
      </w:r>
      <w:r w:rsidR="00B739C3" w:rsidRPr="00BF0BB0">
        <w:rPr>
          <w:color w:val="000000"/>
          <w:sz w:val="32"/>
          <w:szCs w:val="32"/>
        </w:rPr>
        <w:t>фильме же зеркало изобрёл мастер – отец Герды и Кая, оно отражало истинную су</w:t>
      </w:r>
      <w:r w:rsidR="00B739C3" w:rsidRPr="00BF0BB0">
        <w:rPr>
          <w:color w:val="000000"/>
          <w:sz w:val="32"/>
          <w:szCs w:val="32"/>
        </w:rPr>
        <w:t>щ</w:t>
      </w:r>
      <w:r w:rsidR="00B739C3" w:rsidRPr="00BF0BB0">
        <w:rPr>
          <w:color w:val="000000"/>
          <w:sz w:val="32"/>
          <w:szCs w:val="32"/>
        </w:rPr>
        <w:t xml:space="preserve">ность людей и в конце именно благодаря зеркалу Снежная Королева превращается в девочку Ирму, т.е. возвращается к своему </w:t>
      </w:r>
      <w:r w:rsidR="00DB6FC9" w:rsidRPr="00BF0BB0">
        <w:rPr>
          <w:color w:val="000000"/>
          <w:sz w:val="32"/>
          <w:szCs w:val="32"/>
        </w:rPr>
        <w:t>н</w:t>
      </w:r>
      <w:r w:rsidR="00DB6FC9" w:rsidRPr="00BF0BB0">
        <w:rPr>
          <w:color w:val="000000"/>
          <w:sz w:val="32"/>
          <w:szCs w:val="32"/>
        </w:rPr>
        <w:t>а</w:t>
      </w:r>
      <w:r w:rsidR="00DB6FC9" w:rsidRPr="00BF0BB0">
        <w:rPr>
          <w:color w:val="000000"/>
          <w:sz w:val="32"/>
          <w:szCs w:val="32"/>
        </w:rPr>
        <w:t xml:space="preserve">стоящему </w:t>
      </w:r>
      <w:r w:rsidR="00B739C3" w:rsidRPr="00BF0BB0">
        <w:rPr>
          <w:color w:val="000000"/>
          <w:sz w:val="32"/>
          <w:szCs w:val="32"/>
        </w:rPr>
        <w:t>о</w:t>
      </w:r>
      <w:r w:rsidR="00B739C3" w:rsidRPr="00BF0BB0">
        <w:rPr>
          <w:color w:val="000000"/>
          <w:sz w:val="32"/>
          <w:szCs w:val="32"/>
        </w:rPr>
        <w:t>б</w:t>
      </w:r>
      <w:r w:rsidR="00B739C3" w:rsidRPr="00BF0BB0">
        <w:rPr>
          <w:color w:val="000000"/>
          <w:sz w:val="32"/>
          <w:szCs w:val="32"/>
        </w:rPr>
        <w:t>лику</w:t>
      </w:r>
      <w:r w:rsidR="00F431B9" w:rsidRPr="00BF0BB0">
        <w:rPr>
          <w:color w:val="000000"/>
          <w:sz w:val="32"/>
          <w:szCs w:val="32"/>
        </w:rPr>
        <w:t>.</w:t>
      </w:r>
    </w:p>
    <w:p w:rsidR="00C21A05" w:rsidRPr="00BF0BB0" w:rsidRDefault="00C21A05" w:rsidP="0063635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8D2639" w:rsidRPr="00BF0BB0" w:rsidRDefault="008D2639" w:rsidP="00C21A05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МУЗЕЙ МОДЕРНА. ОСОБНЯК А.П. КУРЛИНОЙ В САМАРЕ</w:t>
      </w:r>
    </w:p>
    <w:p w:rsidR="00E350A8" w:rsidRPr="00BF0BB0" w:rsidRDefault="00E350A8" w:rsidP="00C21A05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8D2639" w:rsidRPr="00BF0BB0" w:rsidRDefault="00DC1AD6" w:rsidP="00E350A8">
      <w:pPr>
        <w:shd w:val="clear" w:color="auto" w:fill="FFFFFF"/>
        <w:ind w:left="3527" w:hanging="35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</w:t>
      </w:r>
      <w:r w:rsidR="008D2639" w:rsidRPr="00BF0B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якинина 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арина</w:t>
      </w:r>
      <w:r w:rsidR="008D2639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8D2639" w:rsidRPr="00BF0BB0" w:rsidRDefault="008D2639" w:rsidP="008D2639">
      <w:pPr>
        <w:shd w:val="clear" w:color="auto" w:fill="FFFFFF"/>
        <w:spacing w:before="29" w:after="29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МБОУ СОШ №</w:t>
      </w:r>
      <w:r w:rsidR="004C455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DC1AD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108, 7 класс, г.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Самара</w:t>
      </w:r>
    </w:p>
    <w:p w:rsidR="008D2639" w:rsidRPr="00BF0BB0" w:rsidRDefault="008D2639" w:rsidP="008D2639">
      <w:pPr>
        <w:shd w:val="clear" w:color="auto" w:fill="FFFFFF"/>
        <w:spacing w:before="29" w:after="29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Кадыкова Г.Е. – научный руководитель, учитель, МБОУ СОШ №</w:t>
      </w:r>
      <w:r w:rsidR="004C455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108</w:t>
      </w:r>
    </w:p>
    <w:p w:rsidR="008D2639" w:rsidRPr="00BF0BB0" w:rsidRDefault="008D2639" w:rsidP="00C21A05">
      <w:pPr>
        <w:shd w:val="clear" w:color="auto" w:fill="FFFFFF"/>
        <w:spacing w:before="2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F50089" w:rsidRPr="00BF0BB0" w:rsidRDefault="00C21A05" w:rsidP="00C46D1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В нашем городе много музеев, недавно я посетила «Музей Модерна», открытый в доме - особняке А.П. Курлиной. Это очень красивое здание и я решила рассказать о нем. Музей расположился в здании на углу улиц Фрунзе и Красноармейской.</w:t>
      </w:r>
      <w:r w:rsidR="00C46D1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Начиная свою исследовательскую работу, я определила актуальность выбранной темы: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Самаре много музеев и памя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ников, но молодые и совсем юные жители нашего города мало знают о них.</w:t>
      </w:r>
      <w:r w:rsidR="00F50089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F50089" w:rsidRPr="00BF0BB0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Цель работы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 собрать информацию о самарском «Музее Модерна» и в до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тупной форме познакомить с ней своих одноклассников. </w:t>
      </w:r>
      <w:r w:rsidR="00A8127D" w:rsidRPr="00BF0BB0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Задачи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 найти и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формацию в интернете и научной литературе о Музее Модерна (художес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венное направл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ние модерн, история создания музея, внутреннее убранство особняка, интересные факты и легенды); провести анкетирование среди учащихся для определения порога знаний о культурной жизни, и, в частн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="00A8127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сти, о Музее Модерна</w:t>
      </w:r>
      <w:r w:rsidR="007E3AD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C21A05" w:rsidRPr="00BF0BB0" w:rsidRDefault="00C21A05" w:rsidP="00D129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Модерн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(от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фр.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4C455E" w:rsidRPr="00BF0BB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m</w:t>
      </w:r>
      <w:r w:rsidRPr="00BF0B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fr-FR" w:eastAsia="ru-RU"/>
        </w:rPr>
        <w:t>oderne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D129B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— современный)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— художественное напра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ление 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искусстве наиболее распространённое в последней декаде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XIX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— начале</w:t>
      </w:r>
      <w:r w:rsidR="00872B6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XX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века. Его отличительными особенностями является отказ от прямых линий и углов в пользу более естественных, «природных» линий, интерес к новым технологиям. Модерн стремился сочетать художественные и утилитарные функции создаваемых произведений. В "модерне" было 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возможно разделение на конструктивные и декоративные элементы здания; декоративность "модерна" заключалась в эстетическом осмыслении арх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тектурной формы, порой заставляющим забыть о её утилитарном назнач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нии. Определяющее значение в структуре здания имело построение вну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реннего пространства, которое отражалось в ритмической и пластической организации внешних форм. Фасады зданий "модерна" обладают в бол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ь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шинстве случаев динамичностью и текучестью форм, порой приближа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ю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щихся к скульптурным или напоминающих органичные природные явления иногда они скупо и геометрически чётко выявляют составляющие здание объемы.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После посещения дома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А.П.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Курлиной мне захотелось узнать, что сохранилось в архивах, в краеведческой литературе о той, чьим именем 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зван этот 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ликолепный дом. Сведения о ней сохрани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лись, но мало. Вот что я узнала: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Курлина Александра Павловна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(1876—1973)</w:t>
      </w:r>
      <w:r w:rsidR="004B22E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-</w:t>
      </w:r>
      <w:r w:rsidR="004B22ED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самарская купчиха, дочь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Павла Михайловича Журавлева, жена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Александра Георгиевича Ку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лина </w:t>
      </w:r>
      <w:r w:rsidR="00204254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–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самарского</w:t>
      </w:r>
      <w:r w:rsidR="00204254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купца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гильдии, 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томственного почетного гражданина.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А.П. Курлина с мужем были известными в городе благотворителями: поп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чителями детских приютов, училища для слепых детей, коммерческого училища. После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1918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204254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года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Александра Курлина уехала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Москву, где пр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живала в обычной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коммунальной квартире.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Самару Александра Курлина 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больше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никогда не возвращалась. Александра Павловна умерла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1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970-е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годы.</w:t>
      </w:r>
    </w:p>
    <w:p w:rsidR="00D129BE" w:rsidRPr="00BF0BB0" w:rsidRDefault="00C21A05" w:rsidP="00D129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Особняк А.П.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Курлиной построен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1903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г. Он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стал одной из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первых построек Самары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стиле модерн. Проект особняка принадлежит архите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тору А.У.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Зеленко (1871-1952). Будучи студентом в Вене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он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стал сторо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ником нового стиля эпохи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— стиля модерн.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нашем городе им построено несколько зданий, некоторые сохран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лись и по сей день. Музей Модерна на территории усадьбы Курлиных – это целос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ная архитектурно-историческая среда, культурная модель эпохи модерна конца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XIX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- 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чала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XX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веков, времени наивысшего расцвета купеческой Самары. Дом Курл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ной привлекает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прежде всего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гармонией объемной композиции. Она 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ражает непринужденностью, с которой зодчий объединяет в единую жив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писную картину и выступающий граненый эркер, и ризолит с парадной дверью, и ступенчатый ритм объемов фасада по ул. Красноармейской. В р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зультате, фасады здания приобретают ту особую подвижность, которая з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ставляет зрителя постоянно менять точки осмотра. Красоту объемного 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строения особняка обогащает его декоративное убранство. В стиле м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дерн оформлены и интерьеры парадных залов. Из многообразных образных вп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чатлений, полученных от восприятия интерьеров, складывается единый х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дожественный образ всего особняка. Гармония пространственной композ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ции, цельность художес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венного образа, синтез искусств дают возможность причислить его к лучшим образцам русского модерна. Удобства и комфо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табельность дома Курлина были обеспечены инженерными коммуникаци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ми. В год постройки он был подключен к городскому водопроводу. Имел современную калориферную систему отопления. Ее материальные остатки — каналы внутри стен, выходящие в каждую комнату. Они оснащены ж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люзи и прикрыты декоративными прорезными решетк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ми. В доме была и канализация. Все комнаты освещались электричеством. Хозяева также я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лялись одними из первых абонентов телефонной станции. Богатство и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терьеров и комфортабельность дома сделали его одним из самых дорогих особняков в Самаре начала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XX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</w:t>
      </w:r>
      <w:r w:rsidR="007E3AD6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ека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Существует легенда, что лепное из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бражение изящной женской головки на фронтоне фасада над парадным входом и парящей нимфы на потолке будуара отражает образ прекрасной хозяйки особняка — Сандры Курлиной. 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1995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</w:t>
      </w:r>
      <w:r w:rsidR="00D129B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оду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по указу Президента РФ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«Усадьба Курлиных» получила статус</w:t>
      </w:r>
      <w:r w:rsidR="00D129B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памя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ника</w:t>
      </w:r>
      <w:r w:rsidR="00D129BE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истории и культуры федерального зн</w:t>
      </w:r>
      <w:r w:rsidR="00C44EE7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ачения.</w:t>
      </w:r>
    </w:p>
    <w:p w:rsidR="008555FF" w:rsidRPr="00BF0BB0" w:rsidRDefault="00C21A05" w:rsidP="002042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составила вопросы по теме исследования и провела социологический опрос среди учащихся 5, 7 и 8 классов моей школы. В опросе участвовало 48 человек: 26 мальчиков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(54%) и 22 девочки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(46%). О том, что называют «модерном» знают 87%,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 существовании Музея модерна слышали 43%, а были в Музее 3 человека, т.е. 5 % опрошенных. В каком году открыли М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зей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и где он находится - знают соответственно 21% и 78% участников 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роса. На основе полученных результатов социол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гического опроса я могу 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сделать вывод, что многие ученики, принимавшие участие в опросе, знают о существовании музея «модерна», но мало, кто там был. В ходе работы я узн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ла много нового, интересного и познавательного о музее Модерна. Я думаю, что школьникам необходимо посещать разные музеи для общего развития. Мне кажется, что у всех свои причины для того, чтобы посещать музеи, да и музеи же разные. Кто-то хочет расширить кругозор, кто-то пр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сто полюбоваться (если в музее есть на что любоваться) чем-то красивым. Но лично мне музеи нравится п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сещать для того, чтобы посмотреть, как всё было раньше, посмотреть, как развив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лось общество, культура, искусство, архитектура, и понять принцип развития. </w:t>
      </w:r>
      <w:r w:rsidR="00BB5C6C"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</w:t>
      </w:r>
      <w:r w:rsidRPr="00BF0BB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люблю смотреть, сопоставлять и анализировать.</w:t>
      </w:r>
    </w:p>
    <w:p w:rsidR="008555FF" w:rsidRPr="00BF0BB0" w:rsidRDefault="008555FF" w:rsidP="002042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>КОРРУПЦИЯ И МЫ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555FF" w:rsidRPr="00BF0BB0" w:rsidRDefault="00DC1AD6" w:rsidP="008555FF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Шелашников Александр, Дорофеева Виктория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ГБОУ СОШ, </w:t>
      </w:r>
      <w:r w:rsidR="00DC1AD6">
        <w:rPr>
          <w:color w:val="000000"/>
          <w:sz w:val="32"/>
          <w:szCs w:val="32"/>
        </w:rPr>
        <w:t xml:space="preserve">11 класс, </w:t>
      </w:r>
      <w:r w:rsidRPr="00BF0BB0">
        <w:rPr>
          <w:color w:val="000000"/>
          <w:sz w:val="32"/>
          <w:szCs w:val="32"/>
        </w:rPr>
        <w:t>пос. Чёрновский,</w:t>
      </w:r>
      <w:r w:rsidR="00DC1AD6">
        <w:rPr>
          <w:color w:val="000000"/>
          <w:sz w:val="32"/>
          <w:szCs w:val="32"/>
        </w:rPr>
        <w:t xml:space="preserve"> м</w:t>
      </w:r>
      <w:r w:rsidRPr="00BF0BB0">
        <w:rPr>
          <w:color w:val="000000"/>
          <w:sz w:val="32"/>
          <w:szCs w:val="32"/>
        </w:rPr>
        <w:t xml:space="preserve">униципальный район Волжский, Самарская область 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Шелашникова Н.Б. – научный руководитель, учитель, ГБОУ СОШ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color w:val="000000"/>
          <w:sz w:val="32"/>
          <w:szCs w:val="32"/>
        </w:rPr>
        <w:t>Зачастую</w:t>
      </w:r>
      <w:r w:rsidRPr="00BF0BB0">
        <w:rPr>
          <w:b/>
          <w:bCs/>
          <w:color w:val="000000"/>
          <w:sz w:val="32"/>
          <w:szCs w:val="32"/>
        </w:rPr>
        <w:t xml:space="preserve"> </w:t>
      </w:r>
      <w:r w:rsidRPr="00BF0BB0">
        <w:rPr>
          <w:bCs/>
          <w:color w:val="000000"/>
          <w:sz w:val="32"/>
          <w:szCs w:val="32"/>
        </w:rPr>
        <w:t>как в школе, так и в семье</w:t>
      </w:r>
      <w:r w:rsidRPr="00BF0BB0">
        <w:rPr>
          <w:b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правовым вопросам уделяется н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достаточное внимание. Очень часто самые незначительные трудности п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гают нас, мы недостаточно оцениваем свои способности и возможности, легковерны, не знаем элементарных юридических законов. Всё это прив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дят к возникновению проблемы коррупции, которая</w:t>
      </w:r>
      <w:r w:rsidR="00E22D42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зачастую восприним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ется как неизбежность нашей жизни.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t>Целью</w:t>
      </w:r>
      <w:r w:rsidRPr="00BF0BB0">
        <w:rPr>
          <w:bCs/>
          <w:color w:val="000000"/>
          <w:sz w:val="32"/>
          <w:szCs w:val="32"/>
        </w:rPr>
        <w:t xml:space="preserve"> нашей работы стало</w:t>
      </w:r>
      <w:r w:rsidRPr="00BF0BB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0BB0">
        <w:rPr>
          <w:color w:val="000000"/>
          <w:sz w:val="32"/>
          <w:szCs w:val="32"/>
        </w:rPr>
        <w:t>исследование «коррупции» не просто как нежелател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 xml:space="preserve">ного явления, а как опасной проблемы для общества. В качестве </w:t>
      </w:r>
      <w:r w:rsidRPr="00BF0BB0">
        <w:rPr>
          <w:i/>
          <w:color w:val="000000"/>
          <w:sz w:val="32"/>
          <w:szCs w:val="32"/>
        </w:rPr>
        <w:t>задач</w:t>
      </w:r>
      <w:r w:rsidRPr="00BF0BB0">
        <w:rPr>
          <w:color w:val="000000"/>
          <w:sz w:val="32"/>
          <w:szCs w:val="32"/>
        </w:rPr>
        <w:t xml:space="preserve"> были 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делены следующие направления исследования: исследование многозначности и сложности понятия «коррупция»; исследование глубины проблемы и определение пути её во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можного решения;</w:t>
      </w:r>
      <w:r w:rsidRPr="00BF0BB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0BB0">
        <w:rPr>
          <w:color w:val="000000"/>
          <w:sz w:val="32"/>
          <w:szCs w:val="32"/>
        </w:rPr>
        <w:t>выяснение уровня информированности сверстников о корру</w:t>
      </w:r>
      <w:r w:rsidRPr="00BF0BB0">
        <w:rPr>
          <w:color w:val="000000"/>
          <w:sz w:val="32"/>
          <w:szCs w:val="32"/>
        </w:rPr>
        <w:t>п</w:t>
      </w:r>
      <w:r w:rsidRPr="00BF0BB0">
        <w:rPr>
          <w:color w:val="000000"/>
          <w:sz w:val="32"/>
          <w:szCs w:val="32"/>
        </w:rPr>
        <w:t>ции;</w:t>
      </w:r>
      <w:r w:rsidRPr="00BF0BB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0BB0">
        <w:rPr>
          <w:color w:val="000000"/>
          <w:sz w:val="32"/>
          <w:szCs w:val="32"/>
        </w:rPr>
        <w:t>составление диаграммы по результатам анкетирования и социологического опроса;</w:t>
      </w:r>
      <w:r w:rsidRPr="00BF0BB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0BB0">
        <w:rPr>
          <w:color w:val="000000"/>
          <w:sz w:val="32"/>
          <w:szCs w:val="32"/>
        </w:rPr>
        <w:t>выявление пути преодоления данных проблем; проведение конкурса рисунков среди об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чающихся 7-9 классов на тему «Дети против коррупции».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Наиболее ярким примером коррупции в истории нашей Родины может служить эпоха средневековья. В </w:t>
      </w:r>
      <w:r w:rsidRPr="00BF0BB0">
        <w:rPr>
          <w:color w:val="000000"/>
          <w:sz w:val="32"/>
          <w:szCs w:val="32"/>
          <w:lang w:val="en-US"/>
        </w:rPr>
        <w:t>XII</w:t>
      </w:r>
      <w:r w:rsidRPr="00BF0BB0">
        <w:rPr>
          <w:color w:val="000000"/>
          <w:sz w:val="32"/>
          <w:szCs w:val="32"/>
        </w:rPr>
        <w:t xml:space="preserve"> веке появляется слой государственных служащих в лице дворянства. Первое законодательное ограничение ко</w:t>
      </w:r>
      <w:r w:rsidRPr="00BF0BB0">
        <w:rPr>
          <w:color w:val="000000"/>
          <w:sz w:val="32"/>
          <w:szCs w:val="32"/>
        </w:rPr>
        <w:t>р</w:t>
      </w:r>
      <w:r w:rsidRPr="00BF0BB0">
        <w:rPr>
          <w:color w:val="000000"/>
          <w:sz w:val="32"/>
          <w:szCs w:val="32"/>
        </w:rPr>
        <w:t>рупционных действий прина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лежит Ивану III. Иван Грозный впервые ввел смертную казнь в качестве наказания за чрезмерность во взятках. На пр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тяжении всего царствования дома Романовых коррупция оставалась нем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лой статьей дохода, как мелких государственных служащих, так и сановн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lastRenderedPageBreak/>
        <w:t>ков.</w:t>
      </w:r>
      <w:r w:rsidR="00564694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Коррупция была неотделима от фаворитизма.</w:t>
      </w:r>
      <w:r w:rsidR="00564694" w:rsidRPr="00BF0BB0">
        <w:rPr>
          <w:rStyle w:val="apple-converted-space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Особое вн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мание борьбе с коррупцией уделялось при Николае I, Николае II. В советское время вм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сто слова «коррупция» использовался термин «взяточничество», «злоупо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ребление служебным положением», «попустительство».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Коррупция ведёт не только к разрушению экономики государства, но и к негативным социальным и политическим последствиям. На фоне роста имущественного неравенства населения и формировании представлений о беззащитности населения </w:t>
      </w:r>
      <w:r w:rsidRPr="00BF0BB0">
        <w:rPr>
          <w:bCs/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нижается доверие к власти; снижается престиж страны на международной арене; происходит разочарование в демократ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ческих ценностях.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t>Практические исследования</w:t>
      </w:r>
      <w:r w:rsidRPr="00BF0BB0">
        <w:rPr>
          <w:bCs/>
          <w:color w:val="000000"/>
          <w:sz w:val="32"/>
          <w:szCs w:val="32"/>
        </w:rPr>
        <w:t xml:space="preserve">. </w:t>
      </w:r>
      <w:r w:rsidRPr="00BF0BB0">
        <w:rPr>
          <w:bCs/>
          <w:iCs/>
          <w:color w:val="000000"/>
          <w:sz w:val="32"/>
          <w:szCs w:val="32"/>
        </w:rPr>
        <w:t>Анкетирование среди учащихся их род</w:t>
      </w:r>
      <w:r w:rsidRPr="00BF0BB0">
        <w:rPr>
          <w:bCs/>
          <w:iCs/>
          <w:color w:val="000000"/>
          <w:sz w:val="32"/>
          <w:szCs w:val="32"/>
        </w:rPr>
        <w:t>и</w:t>
      </w:r>
      <w:r w:rsidRPr="00BF0BB0">
        <w:rPr>
          <w:bCs/>
          <w:iCs/>
          <w:color w:val="000000"/>
          <w:sz w:val="32"/>
          <w:szCs w:val="32"/>
        </w:rPr>
        <w:t xml:space="preserve">телей и работников школы. </w:t>
      </w:r>
      <w:r w:rsidRPr="00BF0BB0">
        <w:rPr>
          <w:color w:val="000000"/>
          <w:sz w:val="32"/>
          <w:szCs w:val="32"/>
        </w:rPr>
        <w:t>Большинство утверждает, что уровень корру</w:t>
      </w:r>
      <w:r w:rsidRPr="00BF0BB0">
        <w:rPr>
          <w:color w:val="000000"/>
          <w:sz w:val="32"/>
          <w:szCs w:val="32"/>
        </w:rPr>
        <w:t>п</w:t>
      </w:r>
      <w:r w:rsidRPr="00BF0BB0">
        <w:rPr>
          <w:color w:val="000000"/>
          <w:sz w:val="32"/>
          <w:szCs w:val="32"/>
        </w:rPr>
        <w:t>ции в России довольно высок. Многие из взрослых сталкивались с корру</w:t>
      </w:r>
      <w:r w:rsidRPr="00BF0BB0">
        <w:rPr>
          <w:color w:val="000000"/>
          <w:sz w:val="32"/>
          <w:szCs w:val="32"/>
        </w:rPr>
        <w:t>п</w:t>
      </w:r>
      <w:r w:rsidRPr="00BF0BB0">
        <w:rPr>
          <w:color w:val="000000"/>
          <w:sz w:val="32"/>
          <w:szCs w:val="32"/>
        </w:rPr>
        <w:t>цией при решении личных вопросов. Политика государства в решении эт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го вопроса недостаточна результ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тивна.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iCs/>
          <w:color w:val="000000"/>
          <w:sz w:val="32"/>
          <w:szCs w:val="32"/>
        </w:rPr>
        <w:t>Интерактивный опрос среди учащихся.</w:t>
      </w:r>
      <w:r w:rsidR="00564694" w:rsidRPr="00BF0BB0">
        <w:rPr>
          <w:rStyle w:val="apple-converted-space"/>
          <w:bCs/>
          <w:i/>
          <w:i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Даны примеры ситуаций, кот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рые встр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чаются в нашей жизни: дайте оценку по 10-балльной шкале, какие взятки встречаются чаще всего в нашей жизни.</w:t>
      </w:r>
      <w:r w:rsidR="00564694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i/>
          <w:iCs/>
          <w:color w:val="000000"/>
          <w:sz w:val="32"/>
          <w:szCs w:val="32"/>
        </w:rPr>
        <w:t>Вывод</w:t>
      </w:r>
      <w:r w:rsidR="00564694" w:rsidRPr="00BF0BB0">
        <w:rPr>
          <w:iCs/>
          <w:color w:val="000000"/>
          <w:sz w:val="32"/>
          <w:szCs w:val="32"/>
        </w:rPr>
        <w:t>:</w:t>
      </w:r>
      <w:r w:rsidR="00564694" w:rsidRPr="00BF0BB0">
        <w:rPr>
          <w:rStyle w:val="apple-converted-space"/>
          <w:bCs/>
          <w:color w:val="000000"/>
          <w:sz w:val="32"/>
          <w:szCs w:val="32"/>
        </w:rPr>
        <w:t xml:space="preserve"> ч</w:t>
      </w:r>
      <w:r w:rsidRPr="00BF0BB0">
        <w:rPr>
          <w:color w:val="000000"/>
          <w:sz w:val="32"/>
          <w:szCs w:val="32"/>
        </w:rPr>
        <w:t>аще всего взятки применяются в урегулировании вопросов и ситуаций с ГИБДД, при приз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ве на военную службу и при поступлении и обучении в ВУЗах.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iCs/>
          <w:color w:val="000000"/>
          <w:sz w:val="32"/>
          <w:szCs w:val="32"/>
        </w:rPr>
        <w:t xml:space="preserve">Конкурс рисунков «Дети против коррупции» </w:t>
      </w:r>
      <w:r w:rsidRPr="00BF0BB0">
        <w:rPr>
          <w:bCs/>
          <w:iCs/>
          <w:color w:val="000000"/>
          <w:sz w:val="32"/>
          <w:szCs w:val="32"/>
        </w:rPr>
        <w:t>(</w:t>
      </w:r>
      <w:r w:rsidRPr="00BF0BB0">
        <w:rPr>
          <w:bCs/>
          <w:i/>
          <w:iCs/>
          <w:color w:val="000000"/>
          <w:sz w:val="32"/>
          <w:szCs w:val="32"/>
        </w:rPr>
        <w:t>7-9 классы</w:t>
      </w:r>
      <w:r w:rsidRPr="00BF0BB0">
        <w:rPr>
          <w:bCs/>
          <w:iCs/>
          <w:color w:val="000000"/>
          <w:sz w:val="32"/>
          <w:szCs w:val="32"/>
        </w:rPr>
        <w:t>)</w:t>
      </w:r>
      <w:r w:rsidRPr="00BF0BB0">
        <w:rPr>
          <w:bCs/>
          <w:i/>
          <w:iCs/>
          <w:color w:val="000000"/>
          <w:sz w:val="32"/>
          <w:szCs w:val="32"/>
        </w:rPr>
        <w:t>.</w:t>
      </w:r>
      <w:r w:rsidR="00564694" w:rsidRPr="00BF0BB0">
        <w:rPr>
          <w:rStyle w:val="apple-converted-space"/>
          <w:bCs/>
          <w:i/>
          <w:i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Его пров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дили после беседы и презентации о коррупции в России.</w:t>
      </w:r>
    </w:p>
    <w:p w:rsidR="008555FF" w:rsidRPr="00BF0BB0" w:rsidRDefault="008555FF" w:rsidP="008555FF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color w:val="000000"/>
          <w:sz w:val="32"/>
          <w:szCs w:val="32"/>
        </w:rPr>
        <w:t>Результаты исследования.</w:t>
      </w:r>
      <w:r w:rsidR="00564694" w:rsidRPr="00BF0BB0">
        <w:rPr>
          <w:rStyle w:val="apple-converted-space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Задачи государственной антикоррупционной пол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тики:</w:t>
      </w:r>
    </w:p>
    <w:p w:rsidR="008555FF" w:rsidRPr="00BF0BB0" w:rsidRDefault="008555FF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 организация борьбы с коррупцией на всех ее уровнях;</w:t>
      </w:r>
    </w:p>
    <w:p w:rsidR="008555FF" w:rsidRPr="00BF0BB0" w:rsidRDefault="00564694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rStyle w:val="apple-converted-space"/>
          <w:color w:val="000000"/>
          <w:sz w:val="32"/>
          <w:szCs w:val="32"/>
        </w:rPr>
        <w:t xml:space="preserve"> </w:t>
      </w:r>
      <w:r w:rsidR="008555FF" w:rsidRPr="00BF0BB0">
        <w:rPr>
          <w:color w:val="000000"/>
          <w:sz w:val="32"/>
          <w:szCs w:val="32"/>
        </w:rPr>
        <w:t>сужение поля условий и обстоятельств, благоприятствующих корру</w:t>
      </w:r>
      <w:r w:rsidR="008555FF" w:rsidRPr="00BF0BB0">
        <w:rPr>
          <w:color w:val="000000"/>
          <w:sz w:val="32"/>
          <w:szCs w:val="32"/>
        </w:rPr>
        <w:t>п</w:t>
      </w:r>
      <w:r w:rsidR="008555FF" w:rsidRPr="00BF0BB0">
        <w:rPr>
          <w:color w:val="000000"/>
          <w:sz w:val="32"/>
          <w:szCs w:val="32"/>
        </w:rPr>
        <w:t>ции;</w:t>
      </w:r>
    </w:p>
    <w:p w:rsidR="008555FF" w:rsidRPr="00BF0BB0" w:rsidRDefault="008555FF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 уменьшение выгод для обеих сторон, участвующих в коррупционной сделке, от заключения последней;</w:t>
      </w:r>
    </w:p>
    <w:p w:rsidR="008555FF" w:rsidRPr="00BF0BB0" w:rsidRDefault="008555FF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 увеличения вероятности выявления коррупционных действий и нак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зания за причиненный ими вред;</w:t>
      </w:r>
    </w:p>
    <w:p w:rsidR="008555FF" w:rsidRPr="00BF0BB0" w:rsidRDefault="008555FF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 влияние на мотивы коррупционного поведения;</w:t>
      </w:r>
    </w:p>
    <w:p w:rsidR="008555FF" w:rsidRPr="00BF0BB0" w:rsidRDefault="008555FF" w:rsidP="008555FF">
      <w:pPr>
        <w:pStyle w:val="af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 создание атмосферы общественного неприятия коррупции во всех ее проявл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ниях.</w:t>
      </w:r>
    </w:p>
    <w:p w:rsidR="008555FF" w:rsidRPr="00BF0BB0" w:rsidRDefault="008555FF" w:rsidP="008555F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t>Вывод.</w:t>
      </w:r>
      <w:r w:rsidR="00564694" w:rsidRPr="00BF0BB0">
        <w:rPr>
          <w:rStyle w:val="apple-converted-space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Как известно страх рождается от незнания, непонимания сути проблемы. Чем больше у человека появится информации, тем более широк его выбор вариантов решения. Наша цель в данной работе не только пол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чить знания (информацию), но и доказать себе и ребятам нашей школы важность и необходимость акти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ной жизненной позиции, которая поможет всем нам отстаивать свое мнение и не бояться коррумпированных чиновн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ков.</w:t>
      </w:r>
    </w:p>
    <w:p w:rsidR="008555FF" w:rsidRPr="00BF0BB0" w:rsidRDefault="008555FF" w:rsidP="008555F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555FF" w:rsidRPr="00BF0BB0" w:rsidRDefault="008555FF" w:rsidP="008555F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ПОРХАЮЩИЙ МИР НАВСЕГДА</w:t>
      </w:r>
    </w:p>
    <w:p w:rsidR="0012348B" w:rsidRPr="00BF0BB0" w:rsidRDefault="0012348B" w:rsidP="008555F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555FF" w:rsidRPr="00BF0BB0" w:rsidRDefault="009D3BD0" w:rsidP="008555FF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Ситникова Елена</w:t>
      </w:r>
    </w:p>
    <w:p w:rsidR="008555FF" w:rsidRPr="00BF0BB0" w:rsidRDefault="008555FF" w:rsidP="008555FF">
      <w:pPr>
        <w:pStyle w:val="p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МБОУ СОШ № 78, </w:t>
      </w:r>
      <w:r w:rsidR="00685A8C">
        <w:rPr>
          <w:color w:val="000000"/>
          <w:sz w:val="32"/>
          <w:szCs w:val="32"/>
        </w:rPr>
        <w:t xml:space="preserve">6 класс, г. </w:t>
      </w:r>
      <w:r w:rsidRPr="00BF0BB0">
        <w:rPr>
          <w:color w:val="000000"/>
          <w:sz w:val="32"/>
          <w:szCs w:val="32"/>
        </w:rPr>
        <w:t>Самара</w:t>
      </w:r>
    </w:p>
    <w:p w:rsidR="008555FF" w:rsidRPr="00BF0BB0" w:rsidRDefault="008555FF" w:rsidP="008555FF">
      <w:pPr>
        <w:pStyle w:val="p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Алексеева Н.Г. – научный руководитель, учитель, МБОУ СОШ № 78</w:t>
      </w:r>
    </w:p>
    <w:p w:rsidR="0053174A" w:rsidRPr="00BF0BB0" w:rsidRDefault="0053174A" w:rsidP="008555FF">
      <w:pPr>
        <w:pStyle w:val="p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55FF" w:rsidRPr="00BF0BB0" w:rsidRDefault="008555FF" w:rsidP="008555FF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Бабочки играют большую роль в биоценозах, входят в состав цепей п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тания, являются опылителями растений. Многие цветковые растения без опыления не могут существовать. Личинки бабочек, обитающие в почве, принимают участие в рыхление почвы и в перемешивании её слоёв. Бабо</w:t>
      </w:r>
      <w:r w:rsidRPr="00BF0BB0">
        <w:rPr>
          <w:color w:val="000000"/>
          <w:sz w:val="32"/>
          <w:szCs w:val="32"/>
        </w:rPr>
        <w:t>ч</w:t>
      </w:r>
      <w:r w:rsidRPr="00BF0BB0">
        <w:rPr>
          <w:color w:val="000000"/>
          <w:sz w:val="32"/>
          <w:szCs w:val="32"/>
        </w:rPr>
        <w:t>ки имеют большое эстетическое значение, они вызывают чувства радости и восхищения. Только незначительная часть бабо</w:t>
      </w:r>
      <w:r w:rsidR="000E6491" w:rsidRPr="00BF0BB0">
        <w:rPr>
          <w:color w:val="000000"/>
          <w:sz w:val="32"/>
          <w:szCs w:val="32"/>
        </w:rPr>
        <w:t>чек причиняет вред челов</w:t>
      </w:r>
      <w:r w:rsidR="000E6491" w:rsidRPr="00BF0BB0">
        <w:rPr>
          <w:color w:val="000000"/>
          <w:sz w:val="32"/>
          <w:szCs w:val="32"/>
        </w:rPr>
        <w:t>е</w:t>
      </w:r>
      <w:r w:rsidR="000E6491" w:rsidRPr="00BF0BB0">
        <w:rPr>
          <w:color w:val="000000"/>
          <w:sz w:val="32"/>
          <w:szCs w:val="32"/>
        </w:rPr>
        <w:t>ку. По</w:t>
      </w:r>
      <w:r w:rsidRPr="00BF0BB0">
        <w:rPr>
          <w:color w:val="000000"/>
          <w:sz w:val="32"/>
          <w:szCs w:val="32"/>
        </w:rPr>
        <w:t>этому бабочки - важная составная часть природной ср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ды. Человек должен охранять редкие и исчезающие виды бабочек.</w:t>
      </w:r>
    </w:p>
    <w:p w:rsidR="008555FF" w:rsidRPr="00BF0BB0" w:rsidRDefault="008555FF" w:rsidP="008555FF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>Целью</w:t>
      </w:r>
      <w:r w:rsidRPr="00BF0BB0">
        <w:rPr>
          <w:color w:val="000000"/>
          <w:sz w:val="32"/>
          <w:szCs w:val="32"/>
        </w:rPr>
        <w:t xml:space="preserve"> работы стало изучение проявлений жизнедеятельности бабочек. В кач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 xml:space="preserve">стве </w:t>
      </w:r>
      <w:r w:rsidRPr="00BF0BB0">
        <w:rPr>
          <w:i/>
          <w:color w:val="000000"/>
          <w:sz w:val="32"/>
          <w:szCs w:val="32"/>
        </w:rPr>
        <w:t xml:space="preserve">задач </w:t>
      </w:r>
      <w:r w:rsidRPr="00BF0BB0">
        <w:rPr>
          <w:color w:val="000000"/>
          <w:sz w:val="32"/>
          <w:szCs w:val="32"/>
        </w:rPr>
        <w:t>были определены: изучение и обобщение теоретического материала о бабочках и их многообразии; осмысление существования и ч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десных превращений бабочек, где на каждой стадии развития идет их г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бель; проведение наблюдений за развитием бабоч</w:t>
      </w:r>
      <w:r w:rsidR="009F271C"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к в природе; исследов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ние влияния искусственных условий на развитие бабочек; разработка рек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мендаций по охране и восстановлению численности бабочек; создание св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ей творческой мастерской о бабочках.</w:t>
      </w:r>
    </w:p>
    <w:p w:rsidR="008555FF" w:rsidRPr="00BF0BB0" w:rsidRDefault="008555FF" w:rsidP="008555F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процессе</w:t>
      </w:r>
      <w:r w:rsidR="00564694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rStyle w:val="s1"/>
          <w:rFonts w:eastAsiaTheme="majorEastAsia"/>
          <w:bCs/>
          <w:color w:val="000000"/>
          <w:sz w:val="32"/>
          <w:szCs w:val="32"/>
        </w:rPr>
        <w:t>практической работы</w:t>
      </w:r>
      <w:r w:rsidR="00564694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я погрузилась в увлекательный мир наблюдений. В результате наблюдений я проследила весь цикл развития бабочки-капустницы в природе. Мною была предпринята попытка вывед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 бабочки - павлиний глаз в условиях эксперимента. В этом экспериме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те я убедилась, что бабочки не могут развиваться в искусственных услов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ях, им нужна свобода, а не замкнутое пространство в моей коробке.</w:t>
      </w:r>
    </w:p>
    <w:p w:rsidR="008555FF" w:rsidRPr="00BF0BB0" w:rsidRDefault="008555FF" w:rsidP="008555F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Изучив проблемы бабочек, хочу предложить рекомендации по восст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новлению их численности: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сохранять растительный покров Земли;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заменить химические методы борьбы с вредителями на биологич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ские методы;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контролировать численность бабочек естественным путем, ориент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руясь на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секомоядных птиц и млекопитающих;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пропагандировать среди населения значение бабочек в природе;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охранять местообитания редких видов, ограничивать там сенокош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ние и выпас скота;</w:t>
      </w:r>
    </w:p>
    <w:p w:rsidR="008555FF" w:rsidRPr="00BF0BB0" w:rsidRDefault="008555FF" w:rsidP="008555FF">
      <w:pPr>
        <w:pStyle w:val="p1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изучать распространение и биологию видов на территории области.</w:t>
      </w:r>
    </w:p>
    <w:p w:rsidR="008555FF" w:rsidRPr="00BF0BB0" w:rsidRDefault="008555FF" w:rsidP="00D4415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12"/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>При восстановлении благополучия в природе оно восстановится и в мире баб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чек.</w:t>
      </w:r>
      <w:r w:rsidR="00D44159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Велик и разнообраз</w:t>
      </w:r>
      <w:r w:rsidR="00564694" w:rsidRPr="00BF0BB0">
        <w:rPr>
          <w:color w:val="000000"/>
          <w:sz w:val="32"/>
          <w:szCs w:val="32"/>
        </w:rPr>
        <w:t>ен этот порхающий мир. Для того,</w:t>
      </w:r>
      <w:r w:rsidRPr="00BF0BB0">
        <w:rPr>
          <w:color w:val="000000"/>
          <w:sz w:val="32"/>
          <w:szCs w:val="32"/>
        </w:rPr>
        <w:t xml:space="preserve"> чтобы сохранить на земле эту красоту, да</w:t>
      </w:r>
      <w:r w:rsidR="00564694" w:rsidRPr="00BF0BB0">
        <w:rPr>
          <w:color w:val="000000"/>
          <w:sz w:val="32"/>
          <w:szCs w:val="32"/>
        </w:rPr>
        <w:t>нную нам природой, необходимо её</w:t>
      </w:r>
      <w:r w:rsidRPr="00BF0BB0">
        <w:rPr>
          <w:color w:val="000000"/>
          <w:sz w:val="32"/>
          <w:szCs w:val="32"/>
        </w:rPr>
        <w:t xml:space="preserve"> б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речь. Т</w:t>
      </w:r>
      <w:r w:rsidRPr="00BF0BB0">
        <w:rPr>
          <w:rStyle w:val="s12"/>
          <w:color w:val="000000"/>
          <w:sz w:val="32"/>
          <w:szCs w:val="32"/>
        </w:rPr>
        <w:t>еперь я знаю, насколько важны знания о бабочках и наблюдения за ними. Созданное крестиком на канве творение, позволяет обзавестись со</w:t>
      </w:r>
      <w:r w:rsidRPr="00BF0BB0">
        <w:rPr>
          <w:rStyle w:val="s12"/>
          <w:color w:val="000000"/>
          <w:sz w:val="32"/>
          <w:szCs w:val="32"/>
        </w:rPr>
        <w:t>б</w:t>
      </w:r>
      <w:r w:rsidRPr="00BF0BB0">
        <w:rPr>
          <w:rStyle w:val="s12"/>
          <w:color w:val="000000"/>
          <w:sz w:val="32"/>
          <w:szCs w:val="32"/>
        </w:rPr>
        <w:t>ственной бабочкой-красавицей, не нанося вреда природе. Творите с уд</w:t>
      </w:r>
      <w:r w:rsidRPr="00BF0BB0">
        <w:rPr>
          <w:rStyle w:val="s12"/>
          <w:color w:val="000000"/>
          <w:sz w:val="32"/>
          <w:szCs w:val="32"/>
        </w:rPr>
        <w:t>о</w:t>
      </w:r>
      <w:r w:rsidRPr="00BF0BB0">
        <w:rPr>
          <w:rStyle w:val="s12"/>
          <w:color w:val="000000"/>
          <w:sz w:val="32"/>
          <w:szCs w:val="32"/>
        </w:rPr>
        <w:t>вольствием! Сохраним порхающий мир навсегда!</w:t>
      </w:r>
    </w:p>
    <w:p w:rsidR="00564694" w:rsidRPr="00BF0BB0" w:rsidRDefault="00564694" w:rsidP="00D4415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030C45" w:rsidRPr="00BF0BB0" w:rsidRDefault="00030C45" w:rsidP="00564694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 w:rsidRPr="00BF0BB0">
        <w:rPr>
          <w:rStyle w:val="s1"/>
          <w:b/>
          <w:bCs/>
          <w:color w:val="000000"/>
          <w:sz w:val="32"/>
          <w:szCs w:val="32"/>
        </w:rPr>
        <w:t>ФОРМИРОВАНИЕ ЗДОРОВОГО ОБРАЗА ЖИЗНИ У УЧАЩИХСЯ</w:t>
      </w:r>
    </w:p>
    <w:p w:rsidR="00030C45" w:rsidRPr="00BF0BB0" w:rsidRDefault="00030C45" w:rsidP="00564694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 w:rsidRPr="00BF0BB0">
        <w:rPr>
          <w:rStyle w:val="s1"/>
          <w:b/>
          <w:bCs/>
          <w:color w:val="000000"/>
          <w:sz w:val="32"/>
          <w:szCs w:val="32"/>
        </w:rPr>
        <w:t>В РАМКАХ СПЕЦКУРСА «ЧЕЛОВЕК И ЕГО ЗДОРОВЬЕ»</w:t>
      </w:r>
    </w:p>
    <w:p w:rsidR="00030C45" w:rsidRPr="00BF0BB0" w:rsidRDefault="00030C45" w:rsidP="00030C45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030C45" w:rsidRPr="00BF0BB0" w:rsidRDefault="009D3BD0" w:rsidP="00030C45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Тюрина Дарья</w:t>
      </w:r>
    </w:p>
    <w:p w:rsidR="00030C45" w:rsidRPr="00BF0BB0" w:rsidRDefault="00030C45" w:rsidP="00030C4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МБОУ СОШ № 108, </w:t>
      </w:r>
      <w:r w:rsidR="009D3BD0">
        <w:rPr>
          <w:color w:val="000000"/>
          <w:sz w:val="32"/>
          <w:szCs w:val="32"/>
        </w:rPr>
        <w:t>8 класс, г.</w:t>
      </w:r>
      <w:r w:rsidRPr="00BF0BB0">
        <w:rPr>
          <w:color w:val="000000"/>
          <w:sz w:val="32"/>
          <w:szCs w:val="32"/>
        </w:rPr>
        <w:t xml:space="preserve"> Самара</w:t>
      </w:r>
    </w:p>
    <w:p w:rsidR="00030C45" w:rsidRPr="00BF0BB0" w:rsidRDefault="00030C45" w:rsidP="00030C4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Панюшева И.В. – научный руководитель, учитель, МБОУ СОШ № 108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современном обществе большинство молодых людей считают пр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оритетным следующие ценности: материальное благополучие, престижную работу со стремительным продвижением по карьерной лестнице, возмо</w:t>
      </w:r>
      <w:r w:rsidRPr="00BF0BB0">
        <w:rPr>
          <w:color w:val="000000"/>
          <w:sz w:val="32"/>
          <w:szCs w:val="32"/>
        </w:rPr>
        <w:t>ж</w:t>
      </w:r>
      <w:r w:rsidRPr="00BF0BB0">
        <w:rPr>
          <w:color w:val="000000"/>
          <w:sz w:val="32"/>
          <w:szCs w:val="32"/>
        </w:rPr>
        <w:t>ность самореализации и выс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кий социальный статус. Такие ценности как здоровье отходят на второй план. Часто люди не до конца осознают пр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имущества, которые дает им здоровье, и не считают нужным вести здор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вый образ жизни. Все вышесказанное определило выбор темы исследов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ния.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rStyle w:val="s1"/>
          <w:bCs/>
          <w:i/>
          <w:color w:val="000000"/>
          <w:sz w:val="32"/>
          <w:szCs w:val="32"/>
        </w:rPr>
        <w:t xml:space="preserve">Цель </w:t>
      </w:r>
      <w:r w:rsidRPr="00BF0BB0">
        <w:rPr>
          <w:rStyle w:val="s1"/>
          <w:bCs/>
          <w:color w:val="000000"/>
          <w:sz w:val="32"/>
          <w:szCs w:val="32"/>
        </w:rPr>
        <w:t>исследования:</w:t>
      </w:r>
      <w:r w:rsidR="000C14BC" w:rsidRPr="00BF0BB0">
        <w:rPr>
          <w:rStyle w:val="apple-converted-space"/>
          <w:rFonts w:eastAsiaTheme="majorEastAsia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способствовать осознанию ценностей здоровья и правильной расстановке жизненных приоритетов путем формирования зд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 xml:space="preserve">рового образа жизни в раннем подростковом возрасте. </w:t>
      </w:r>
      <w:r w:rsidRPr="00BF0BB0">
        <w:rPr>
          <w:rStyle w:val="s1"/>
          <w:bCs/>
          <w:i/>
          <w:color w:val="000000"/>
          <w:sz w:val="32"/>
          <w:szCs w:val="32"/>
        </w:rPr>
        <w:t>Задачи</w:t>
      </w:r>
      <w:r w:rsidR="008C7B5F" w:rsidRPr="00BF0BB0">
        <w:rPr>
          <w:rStyle w:val="s1"/>
          <w:bCs/>
          <w:color w:val="000000"/>
          <w:sz w:val="32"/>
          <w:szCs w:val="32"/>
        </w:rPr>
        <w:t>:</w:t>
      </w:r>
      <w:r w:rsidRPr="00BF0BB0">
        <w:rPr>
          <w:rStyle w:val="s1"/>
          <w:bCs/>
          <w:i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проанализ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ровать литературу по проблеме исследования; раскрыть суть понятий «зд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ровье» и «здоровый образ жизни»; разработать комплекс мероприятий (уроки, анкетирования, проекты) по пропаганде здорового образа жизни среди учащихся 5 «А» класса МБОУ СОШ №</w:t>
      </w:r>
      <w:r w:rsidR="000C14BC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108; обобщить получе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ные результаты и сделать выводы.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сентябре 2013 года учителем химии и биологии был создан спецкурс «Человек и его здоровье» для учащихся 5 класса во внеурочной деятельн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сти. Ученикам 8 кла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са было предложено разработать проекты о здоровье и здоровом образе жизни в рамках предмета «проектная деятельность». В 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зультате была разработана программа спецкурса на 34 часа, состоящая из практических и теоретических занятий. Также сформировалась команда из 5 учеников 8 класса, разрабатывающих проекты согласно тематике спе</w:t>
      </w:r>
      <w:r w:rsidRPr="00BF0BB0">
        <w:rPr>
          <w:color w:val="000000"/>
          <w:sz w:val="32"/>
          <w:szCs w:val="32"/>
        </w:rPr>
        <w:t>ц</w:t>
      </w:r>
      <w:r w:rsidRPr="00BF0BB0">
        <w:rPr>
          <w:color w:val="000000"/>
          <w:sz w:val="32"/>
          <w:szCs w:val="32"/>
        </w:rPr>
        <w:t>курса и под контролем учителя. Были разработаны и реализованы следу</w:t>
      </w:r>
      <w:r w:rsidRPr="00BF0BB0">
        <w:rPr>
          <w:color w:val="000000"/>
          <w:sz w:val="32"/>
          <w:szCs w:val="32"/>
        </w:rPr>
        <w:t>ю</w:t>
      </w:r>
      <w:r w:rsidRPr="00BF0BB0">
        <w:rPr>
          <w:color w:val="000000"/>
          <w:sz w:val="32"/>
          <w:szCs w:val="32"/>
        </w:rPr>
        <w:t>щие проекты: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1.</w:t>
      </w:r>
      <w:r w:rsidR="000C14BC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Ведем дневник самонаблюдений</w:t>
      </w:r>
      <w:r w:rsidR="00CE3342" w:rsidRPr="00BF0BB0">
        <w:rPr>
          <w:color w:val="000000"/>
          <w:sz w:val="32"/>
          <w:szCs w:val="32"/>
        </w:rPr>
        <w:t>.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>2. Здоровье против вредных привычек</w:t>
      </w:r>
      <w:r w:rsidR="00CE3342" w:rsidRPr="00BF0BB0">
        <w:rPr>
          <w:color w:val="000000"/>
          <w:sz w:val="32"/>
          <w:szCs w:val="32"/>
        </w:rPr>
        <w:t>.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3. Составляем паспорт витаминов</w:t>
      </w:r>
      <w:r w:rsidR="00CE3342" w:rsidRPr="00BF0BB0">
        <w:rPr>
          <w:color w:val="000000"/>
          <w:sz w:val="32"/>
          <w:szCs w:val="32"/>
        </w:rPr>
        <w:t>.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4. Минутка физкультуры</w:t>
      </w:r>
      <w:r w:rsidR="00CE3342" w:rsidRPr="00BF0BB0">
        <w:rPr>
          <w:color w:val="000000"/>
          <w:sz w:val="32"/>
          <w:szCs w:val="32"/>
        </w:rPr>
        <w:t>.</w:t>
      </w:r>
    </w:p>
    <w:p w:rsidR="00030C45" w:rsidRPr="00BF0BB0" w:rsidRDefault="00030C45" w:rsidP="00030C45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5. Полезная сухомятка</w:t>
      </w:r>
      <w:r w:rsidR="00CE3342" w:rsidRPr="00BF0BB0">
        <w:rPr>
          <w:color w:val="000000"/>
          <w:sz w:val="32"/>
          <w:szCs w:val="32"/>
        </w:rPr>
        <w:t>.</w:t>
      </w:r>
    </w:p>
    <w:p w:rsidR="00030C45" w:rsidRPr="00BF0BB0" w:rsidRDefault="00030C45" w:rsidP="00030C45">
      <w:pPr>
        <w:pStyle w:val="p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Все проекты имели практическую направленность и реализовывались учащимися самостоятельно, учитель </w:t>
      </w:r>
      <w:r w:rsidR="00226546" w:rsidRPr="00BF0BB0">
        <w:rPr>
          <w:color w:val="000000"/>
          <w:sz w:val="32"/>
          <w:szCs w:val="32"/>
        </w:rPr>
        <w:t xml:space="preserve">играл </w:t>
      </w:r>
      <w:r w:rsidRPr="00BF0BB0">
        <w:rPr>
          <w:color w:val="000000"/>
          <w:sz w:val="32"/>
          <w:szCs w:val="32"/>
        </w:rPr>
        <w:t>роль координатора. Каждое з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нятие снималось на к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меру для создания фотоархива.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Для выявления у учащихся 5 «А» класса уровня сформированности здорового образа жизни была использована система диагностических те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 xml:space="preserve">тов. При выборе тестов мы ориентировались на </w:t>
      </w:r>
      <w:r w:rsidRPr="00BF0BB0">
        <w:rPr>
          <w:rStyle w:val="s5"/>
          <w:rFonts w:eastAsiaTheme="majorEastAsia"/>
          <w:bCs/>
          <w:color w:val="000000"/>
          <w:sz w:val="32"/>
          <w:szCs w:val="32"/>
        </w:rPr>
        <w:t>составляющие здоровья:</w:t>
      </w:r>
      <w:r w:rsidR="000C14BC" w:rsidRPr="00BF0BB0">
        <w:rPr>
          <w:rStyle w:val="apple-converted-space"/>
          <w:rFonts w:eastAsiaTheme="majorEastAsia"/>
          <w:bCs/>
          <w:color w:val="000000"/>
          <w:sz w:val="32"/>
          <w:szCs w:val="32"/>
        </w:rPr>
        <w:t xml:space="preserve"> </w:t>
      </w:r>
      <w:r w:rsidRPr="00BF0BB0">
        <w:rPr>
          <w:rStyle w:val="s6"/>
          <w:color w:val="000000"/>
          <w:sz w:val="32"/>
          <w:szCs w:val="32"/>
        </w:rPr>
        <w:t>физическое, эмоциональное, духовное, интеллектуальное, профессионал</w:t>
      </w:r>
      <w:r w:rsidRPr="00BF0BB0">
        <w:rPr>
          <w:rStyle w:val="s6"/>
          <w:color w:val="000000"/>
          <w:sz w:val="32"/>
          <w:szCs w:val="32"/>
        </w:rPr>
        <w:t>ь</w:t>
      </w:r>
      <w:r w:rsidRPr="00BF0BB0">
        <w:rPr>
          <w:rStyle w:val="s6"/>
          <w:color w:val="000000"/>
          <w:sz w:val="32"/>
          <w:szCs w:val="32"/>
        </w:rPr>
        <w:t>ное, социальное развитие человека</w:t>
      </w:r>
      <w:r w:rsidRPr="00BF0BB0">
        <w:rPr>
          <w:rStyle w:val="s7"/>
          <w:color w:val="000000"/>
          <w:sz w:val="32"/>
          <w:szCs w:val="32"/>
        </w:rPr>
        <w:t>. Мы выбрали три теста: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7"/>
          <w:color w:val="000000"/>
          <w:sz w:val="32"/>
          <w:szCs w:val="32"/>
        </w:rPr>
        <w:t>1. Выявление списка идеальных жизненных ценностей.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7"/>
          <w:color w:val="000000"/>
          <w:sz w:val="32"/>
          <w:szCs w:val="32"/>
        </w:rPr>
        <w:t>2. Выявление уровня психологической гибкости.</w:t>
      </w:r>
    </w:p>
    <w:p w:rsidR="00030C45" w:rsidRPr="00BF0BB0" w:rsidRDefault="00030C45" w:rsidP="00030C4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rStyle w:val="s7"/>
          <w:color w:val="000000"/>
          <w:sz w:val="32"/>
          <w:szCs w:val="32"/>
        </w:rPr>
        <w:t>3. Выявление отношения к занятиям физической культурой в школе.</w:t>
      </w:r>
    </w:p>
    <w:p w:rsidR="00030C45" w:rsidRPr="00BF0BB0" w:rsidRDefault="00030C45" w:rsidP="00030C4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тестировании участвовало 15 учащихся 5 «А» класса. Входное тест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рование про</w:t>
      </w:r>
      <w:r w:rsidR="000C14BC" w:rsidRPr="00BF0BB0">
        <w:rPr>
          <w:color w:val="000000"/>
          <w:sz w:val="32"/>
          <w:szCs w:val="32"/>
        </w:rPr>
        <w:t>водилось</w:t>
      </w:r>
      <w:r w:rsidRPr="00BF0BB0">
        <w:rPr>
          <w:color w:val="000000"/>
          <w:sz w:val="32"/>
          <w:szCs w:val="32"/>
        </w:rPr>
        <w:t xml:space="preserve"> в конце сентября 2013 года, промежуточное в конце января 2014 года. Полученные результаты мы отразили в виде диаграмм.</w:t>
      </w:r>
    </w:p>
    <w:p w:rsidR="00030C45" w:rsidRPr="00BF0BB0" w:rsidRDefault="00030C45" w:rsidP="00030C4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 результатов первого теста можно сделать следующий вывод: на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большую ценность для учащихся представляют собой знания, мир на земле и гуманизм. Здоровье как ценность занимает 6 место, разделяя его с тр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дом. Через 5 месяцев список ценностей не изменился, но значительно 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высили свою позицию знания, укрепили позиции здоровье и труд. Измен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лась позиция семьи. Это говорит о том, что наметилась положительная д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намика в укреплении такой ценности как здоровье, и начался процесс по пересмотру жизненных приоритетов среди учащихся 5 «А» класса.</w:t>
      </w:r>
    </w:p>
    <w:p w:rsidR="00030C45" w:rsidRPr="00BF0BB0" w:rsidRDefault="00030C45" w:rsidP="00030C4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 результатов второго теста можно сделать следующий вывод: бол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шинство учащихся обладают средним уровнем психологической гибкости, 1 человек не проя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ляет ее, а 3 человека обладают высоким уровнем. Через 5 месяцев изменилось количество учащихся с высоким уровнем психолог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ческой гибкости до 4 человек, количество учащихся, не обладающих гибк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стью</w:t>
      </w:r>
      <w:r w:rsidR="00CE46F5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сократилось до 0. Это говорит о положительной динамике в форм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ровании стрессоустойчивости у учащихся 5 «А» класса.</w:t>
      </w:r>
    </w:p>
    <w:p w:rsidR="00030C45" w:rsidRPr="00BF0BB0" w:rsidRDefault="00030C45" w:rsidP="00030C4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 результатов третьего теста можно сделать следующий вывод: бол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шинство учащихся имеют оценки 4 и 5, но есть ученики с оценкой 3 в к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личестве трех чел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век. Через 5 месяцев количество учеников, получивших оценку 5</w:t>
      </w:r>
      <w:r w:rsidR="000A2163" w:rsidRPr="00BF0BB0">
        <w:rPr>
          <w:color w:val="000000"/>
          <w:sz w:val="32"/>
          <w:szCs w:val="32"/>
        </w:rPr>
        <w:t xml:space="preserve"> увеличилось с 5 до 7 ч</w:t>
      </w:r>
      <w:r w:rsidR="000A2163" w:rsidRPr="00BF0BB0">
        <w:rPr>
          <w:color w:val="000000"/>
          <w:sz w:val="32"/>
          <w:szCs w:val="32"/>
        </w:rPr>
        <w:t>е</w:t>
      </w:r>
      <w:r w:rsidR="000A2163" w:rsidRPr="00BF0BB0">
        <w:rPr>
          <w:color w:val="000000"/>
          <w:sz w:val="32"/>
          <w:szCs w:val="32"/>
        </w:rPr>
        <w:t>ловек;</w:t>
      </w:r>
      <w:r w:rsidRPr="00BF0BB0">
        <w:rPr>
          <w:color w:val="000000"/>
          <w:sz w:val="32"/>
          <w:szCs w:val="32"/>
        </w:rPr>
        <w:t xml:space="preserve"> получивших </w:t>
      </w:r>
      <w:r w:rsidR="000A2163" w:rsidRPr="00BF0BB0">
        <w:rPr>
          <w:color w:val="000000"/>
          <w:sz w:val="32"/>
          <w:szCs w:val="32"/>
        </w:rPr>
        <w:t>оценку 4 уменьшилось с 7 до 5 человек;</w:t>
      </w:r>
      <w:r w:rsidRPr="00BF0BB0">
        <w:rPr>
          <w:color w:val="000000"/>
          <w:sz w:val="32"/>
          <w:szCs w:val="32"/>
        </w:rPr>
        <w:t xml:space="preserve"> получивших </w:t>
      </w:r>
      <w:r w:rsidR="000A2163" w:rsidRPr="00BF0BB0">
        <w:rPr>
          <w:color w:val="000000"/>
          <w:sz w:val="32"/>
          <w:szCs w:val="32"/>
        </w:rPr>
        <w:t>оценку</w:t>
      </w:r>
      <w:r w:rsidRPr="00BF0BB0">
        <w:rPr>
          <w:color w:val="000000"/>
          <w:sz w:val="32"/>
          <w:szCs w:val="32"/>
        </w:rPr>
        <w:t xml:space="preserve"> </w:t>
      </w:r>
      <w:r w:rsidR="000A2163" w:rsidRPr="00BF0BB0">
        <w:rPr>
          <w:color w:val="000000"/>
          <w:sz w:val="32"/>
          <w:szCs w:val="32"/>
        </w:rPr>
        <w:t>3</w:t>
      </w:r>
      <w:r w:rsidRPr="00BF0BB0">
        <w:rPr>
          <w:color w:val="000000"/>
          <w:sz w:val="32"/>
          <w:szCs w:val="32"/>
        </w:rPr>
        <w:t xml:space="preserve"> уменьшилось с 3 до 2 человек. Это говорит о положительной динамике в изменении отношения учащихся 5 «А» класса, посещающих спецкурс «Человек и его зд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ровье», к занятиям физической культурой в школе.</w:t>
      </w:r>
    </w:p>
    <w:p w:rsidR="001F1418" w:rsidRDefault="00030C45" w:rsidP="006C5163">
      <w:pPr>
        <w:jc w:val="both"/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Из всего вышеперечисленного можно сделать</w:t>
      </w:r>
      <w:r w:rsidR="006B3047" w:rsidRPr="00BF0BB0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0BB0">
        <w:rPr>
          <w:rStyle w:val="s1"/>
          <w:rFonts w:ascii="Times New Roman" w:hAnsi="Times New Roman" w:cs="Times New Roman"/>
          <w:bCs/>
          <w:i/>
          <w:color w:val="000000"/>
          <w:sz w:val="32"/>
          <w:szCs w:val="32"/>
          <w:lang w:val="ru-RU"/>
        </w:rPr>
        <w:t>вывод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  <w:r w:rsidR="006B3047" w:rsidRPr="00BF0BB0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0BB0"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  <w:t>наметилась полож</w:t>
      </w:r>
      <w:r w:rsidRPr="00BF0BB0"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  <w:t>и</w:t>
      </w:r>
      <w:r w:rsidRPr="00BF0BB0"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  <w:t>тельная тенденция в осознании здоровья как главной жизненной ценности среди уч</w:t>
      </w:r>
      <w:r w:rsidRPr="00BF0BB0"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  <w:t>а</w:t>
      </w:r>
      <w:r w:rsidRPr="00BF0BB0">
        <w:rPr>
          <w:rStyle w:val="s4"/>
          <w:rFonts w:ascii="Times New Roman" w:hAnsi="Times New Roman" w:cs="Times New Roman"/>
          <w:color w:val="000000"/>
          <w:sz w:val="32"/>
          <w:szCs w:val="32"/>
          <w:lang w:val="ru-RU"/>
        </w:rPr>
        <w:t>щихся посещающих спецкурс «Человек и его здоровье».</w:t>
      </w:r>
    </w:p>
    <w:p w:rsidR="001F1418" w:rsidRDefault="001F1418" w:rsidP="003165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F24C6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 xml:space="preserve">РЕПРЕЗЕНТАЦИЯ МОТИВИРОВАННОГО КОНЦЕПТУАЛЬНОГО </w:t>
      </w:r>
    </w:p>
    <w:p w:rsidR="00B83584" w:rsidRDefault="003165BD" w:rsidP="001F141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 xml:space="preserve">ПОНЯТИЯ «ПУСТОТА» В КРЫМСКИХ ПРОИЗВЕДЕНИЯХ </w:t>
      </w:r>
    </w:p>
    <w:p w:rsidR="00B83584" w:rsidRDefault="003165BD" w:rsidP="001F141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 xml:space="preserve">И.С. ШМЕЛЁВА В ЭПОПЕЕ «СОЛНЦЕ МЁРТВЫХ» </w:t>
      </w:r>
    </w:p>
    <w:p w:rsidR="003165BD" w:rsidRPr="00BF0BB0" w:rsidRDefault="003165BD" w:rsidP="001F141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>И РАССКАЗЕ «МУЗЫКАЛЬНОЕ УТРО»)»</w:t>
      </w: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b/>
          <w:color w:val="000000"/>
          <w:sz w:val="32"/>
          <w:szCs w:val="32"/>
        </w:rPr>
        <w:t>Константинова Е</w:t>
      </w:r>
      <w:r w:rsidR="001F1418">
        <w:rPr>
          <w:b/>
          <w:color w:val="000000"/>
          <w:sz w:val="32"/>
          <w:szCs w:val="32"/>
        </w:rPr>
        <w:t>лизавета</w:t>
      </w:r>
    </w:p>
    <w:p w:rsidR="003165BD" w:rsidRPr="00BF0BB0" w:rsidRDefault="001F1418" w:rsidP="004E193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Малая А</w:t>
      </w:r>
      <w:r w:rsidR="003165BD" w:rsidRPr="00BF0BB0">
        <w:rPr>
          <w:color w:val="000000"/>
          <w:sz w:val="32"/>
          <w:szCs w:val="32"/>
        </w:rPr>
        <w:t>кадемия наук учащейся молодежи</w:t>
      </w:r>
      <w:r w:rsidR="006937A8">
        <w:rPr>
          <w:color w:val="000000"/>
          <w:sz w:val="32"/>
          <w:szCs w:val="32"/>
        </w:rPr>
        <w:t xml:space="preserve"> (МАНУМ),</w:t>
      </w:r>
      <w:r>
        <w:rPr>
          <w:color w:val="000000"/>
          <w:sz w:val="32"/>
          <w:szCs w:val="32"/>
        </w:rPr>
        <w:t xml:space="preserve"> Г</w:t>
      </w:r>
      <w:r w:rsidR="004E1938" w:rsidRPr="00BF0BB0">
        <w:rPr>
          <w:color w:val="000000"/>
          <w:sz w:val="32"/>
          <w:szCs w:val="32"/>
        </w:rPr>
        <w:t>имназ</w:t>
      </w:r>
      <w:r>
        <w:rPr>
          <w:color w:val="000000"/>
          <w:sz w:val="32"/>
          <w:szCs w:val="32"/>
        </w:rPr>
        <w:t>ия №1 им. А.С. Пушкина,  11 класс</w:t>
      </w:r>
      <w:r w:rsidR="006937A8">
        <w:rPr>
          <w:color w:val="000000"/>
          <w:sz w:val="32"/>
          <w:szCs w:val="32"/>
        </w:rPr>
        <w:t>,</w:t>
      </w:r>
      <w:r w:rsidR="006937A8" w:rsidRPr="006937A8">
        <w:rPr>
          <w:color w:val="000000"/>
          <w:sz w:val="32"/>
          <w:szCs w:val="32"/>
        </w:rPr>
        <w:t xml:space="preserve"> </w:t>
      </w:r>
      <w:r w:rsidR="006937A8" w:rsidRPr="00BF0BB0">
        <w:rPr>
          <w:color w:val="000000"/>
          <w:sz w:val="32"/>
          <w:szCs w:val="32"/>
        </w:rPr>
        <w:t>г. Севастополь</w:t>
      </w:r>
    </w:p>
    <w:p w:rsidR="004E1938" w:rsidRPr="00BF0BB0" w:rsidRDefault="004E1938" w:rsidP="004E193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Ройко О.В. – научный руководитель, руководитель кружка</w:t>
      </w:r>
      <w:r w:rsidR="002B6D72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МАНУМ,</w:t>
      </w:r>
    </w:p>
    <w:p w:rsidR="004E1938" w:rsidRPr="00BF0BB0" w:rsidRDefault="004E1938" w:rsidP="004E193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старший учитель, гимназия №1 им. А.С. Пушкина</w:t>
      </w: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4E1938" w:rsidRPr="00BF0BB0" w:rsidRDefault="004E1938" w:rsidP="004E193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Актуальность темы работы обусловлена интересом к личности писат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ля, особе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ностями индивидуально-авторского видения духовной истории России</w:t>
      </w:r>
      <w:r w:rsidR="00B40BB3" w:rsidRPr="00BF0BB0">
        <w:rPr>
          <w:color w:val="000000"/>
          <w:sz w:val="32"/>
          <w:szCs w:val="32"/>
        </w:rPr>
        <w:t>, а</w:t>
      </w:r>
      <w:r w:rsidRPr="00BF0BB0">
        <w:rPr>
          <w:color w:val="000000"/>
          <w:sz w:val="32"/>
          <w:szCs w:val="32"/>
        </w:rPr>
        <w:t xml:space="preserve"> также нестандартной трактовкой концептуального понятия «Пу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тота», рассматриваемого с различных точек зрения в современной науке.</w:t>
      </w:r>
    </w:p>
    <w:p w:rsidR="003165BD" w:rsidRPr="00BF0BB0" w:rsidRDefault="00B40BB3" w:rsidP="003165B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>Ц</w:t>
      </w:r>
      <w:r w:rsidR="003165BD" w:rsidRPr="00BF0BB0">
        <w:rPr>
          <w:i/>
          <w:color w:val="000000"/>
          <w:sz w:val="32"/>
          <w:szCs w:val="32"/>
        </w:rPr>
        <w:t>ель</w:t>
      </w:r>
      <w:r w:rsidRPr="00BF0BB0">
        <w:rPr>
          <w:i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работы</w:t>
      </w:r>
      <w:r w:rsidR="003165BD" w:rsidRPr="00BF0BB0">
        <w:rPr>
          <w:color w:val="000000"/>
          <w:sz w:val="32"/>
          <w:szCs w:val="32"/>
        </w:rPr>
        <w:t xml:space="preserve"> исследование особенностей репрезентации концептуал</w:t>
      </w:r>
      <w:r w:rsidR="003165BD" w:rsidRPr="00BF0BB0">
        <w:rPr>
          <w:color w:val="000000"/>
          <w:sz w:val="32"/>
          <w:szCs w:val="32"/>
        </w:rPr>
        <w:t>ь</w:t>
      </w:r>
      <w:r w:rsidR="003165BD" w:rsidRPr="00BF0BB0">
        <w:rPr>
          <w:color w:val="000000"/>
          <w:sz w:val="32"/>
          <w:szCs w:val="32"/>
        </w:rPr>
        <w:t>ного понятия «Пустота» (в эпопее «Солнце мертвых» и рассказе «Муз</w:t>
      </w:r>
      <w:r w:rsidR="003165BD" w:rsidRPr="00BF0BB0">
        <w:rPr>
          <w:color w:val="000000"/>
          <w:sz w:val="32"/>
          <w:szCs w:val="32"/>
        </w:rPr>
        <w:t>ы</w:t>
      </w:r>
      <w:r w:rsidR="003165BD" w:rsidRPr="00BF0BB0">
        <w:rPr>
          <w:color w:val="000000"/>
          <w:sz w:val="32"/>
          <w:szCs w:val="32"/>
        </w:rPr>
        <w:t>кальное утро» И.С.Шмелева), представляющего цельный эмоциональный комплекс уникального а</w:t>
      </w:r>
      <w:r w:rsidR="003165BD" w:rsidRPr="00BF0BB0">
        <w:rPr>
          <w:color w:val="000000"/>
          <w:sz w:val="32"/>
          <w:szCs w:val="32"/>
        </w:rPr>
        <w:t>в</w:t>
      </w:r>
      <w:r w:rsidR="003165BD" w:rsidRPr="00BF0BB0">
        <w:rPr>
          <w:color w:val="000000"/>
          <w:sz w:val="32"/>
          <w:szCs w:val="32"/>
        </w:rPr>
        <w:t>торского сознания.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 xml:space="preserve">Перед автором исследования стояли следующие </w:t>
      </w:r>
      <w:r w:rsidR="003165BD" w:rsidRPr="00BF0BB0">
        <w:rPr>
          <w:i/>
          <w:color w:val="000000"/>
          <w:sz w:val="32"/>
          <w:szCs w:val="32"/>
        </w:rPr>
        <w:t>задачи</w:t>
      </w:r>
      <w:r w:rsidR="003165BD" w:rsidRPr="00BF0BB0">
        <w:rPr>
          <w:color w:val="000000"/>
          <w:sz w:val="32"/>
          <w:szCs w:val="32"/>
        </w:rPr>
        <w:t>: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>1) рассмотрение концептуального понятия «Пустота» в контексте мировой культуры (философии, религии, русской литературы XX века);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>2) обозначение биографического по</w:t>
      </w:r>
      <w:r w:rsidR="003165BD" w:rsidRPr="00BF0BB0">
        <w:rPr>
          <w:color w:val="000000"/>
          <w:sz w:val="32"/>
          <w:szCs w:val="32"/>
        </w:rPr>
        <w:t>д</w:t>
      </w:r>
      <w:r w:rsidR="003165BD" w:rsidRPr="00BF0BB0">
        <w:rPr>
          <w:color w:val="000000"/>
          <w:sz w:val="32"/>
          <w:szCs w:val="32"/>
        </w:rPr>
        <w:t>текста крымских произведений И.С.Шмелева;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>3) вычленение триады ключевых аспектов и</w:t>
      </w:r>
      <w:r w:rsidR="003165BD" w:rsidRPr="00BF0BB0">
        <w:rPr>
          <w:color w:val="000000"/>
          <w:sz w:val="32"/>
          <w:szCs w:val="32"/>
        </w:rPr>
        <w:t>н</w:t>
      </w:r>
      <w:r w:rsidR="003165BD" w:rsidRPr="00BF0BB0">
        <w:rPr>
          <w:color w:val="000000"/>
          <w:sz w:val="32"/>
          <w:szCs w:val="32"/>
        </w:rPr>
        <w:t>дивидуально-авторского, восприятия и истолкования понятия «Пустота»;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>4) интерпретация, анализ заявленных произведений И.С.Шмелева с целью с</w:t>
      </w:r>
      <w:r w:rsidR="003165BD" w:rsidRPr="00BF0BB0">
        <w:rPr>
          <w:color w:val="000000"/>
          <w:sz w:val="32"/>
          <w:szCs w:val="32"/>
        </w:rPr>
        <w:t>о</w:t>
      </w:r>
      <w:r w:rsidR="003165BD" w:rsidRPr="00BF0BB0">
        <w:rPr>
          <w:color w:val="000000"/>
          <w:sz w:val="32"/>
          <w:szCs w:val="32"/>
        </w:rPr>
        <w:t>ставления парадигмы осмысления бытия через категорию «Пустота»;</w:t>
      </w:r>
      <w:r w:rsidRPr="00BF0BB0">
        <w:rPr>
          <w:color w:val="000000"/>
          <w:sz w:val="32"/>
          <w:szCs w:val="32"/>
        </w:rPr>
        <w:t xml:space="preserve"> </w:t>
      </w:r>
      <w:r w:rsidR="003165BD" w:rsidRPr="00BF0BB0">
        <w:rPr>
          <w:color w:val="000000"/>
          <w:sz w:val="32"/>
          <w:szCs w:val="32"/>
        </w:rPr>
        <w:t>5) выявление ключевых х</w:t>
      </w:r>
      <w:r w:rsidR="003165BD" w:rsidRPr="00BF0BB0">
        <w:rPr>
          <w:color w:val="000000"/>
          <w:sz w:val="32"/>
          <w:szCs w:val="32"/>
        </w:rPr>
        <w:t>у</w:t>
      </w:r>
      <w:r w:rsidR="003165BD" w:rsidRPr="00BF0BB0">
        <w:rPr>
          <w:color w:val="000000"/>
          <w:sz w:val="32"/>
          <w:szCs w:val="32"/>
        </w:rPr>
        <w:t>дожественных средств, объективирующих понятие «Пустота» в «Солнце мертвых» и «Музыкальном утре».</w:t>
      </w: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2013 году исполнилось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140 лет со дня рождения И.С.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Шмелева, тонко чувствовавшего глубинный, исконный смысл слова. Интерес к его личн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сти и по сей день не ослабевает.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Тема «Репрезентация мотивированного концептуального понятия «Пустота» в крымских произведениях И.С.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Шм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лева» (в эпопее «Солнце мертвых» и рассказе «Музыкальное утро») в лит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ратуроведении в подобной формулировке не рассматривалась. Исследов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тели творчества писателя, безусловно, обращались к художественным ос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бенностям эпопеи «Солнце мертвых», поднимали вопрос о трагическом 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стоянии мира, метафоричности образа-символа солнца (например, Н.В.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lastRenderedPageBreak/>
        <w:t>рина, Д.Д.</w:t>
      </w:r>
      <w:r w:rsidR="00B40BB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Николаев и другие), но рассказ «Музыкальное утро» не обратил на себя внимани</w:t>
      </w:r>
      <w:r w:rsidR="007D45FF" w:rsidRPr="00BF0BB0">
        <w:rPr>
          <w:color w:val="000000"/>
          <w:sz w:val="32"/>
          <w:szCs w:val="32"/>
        </w:rPr>
        <w:t>я</w:t>
      </w:r>
      <w:r w:rsidRPr="00BF0BB0">
        <w:rPr>
          <w:color w:val="000000"/>
          <w:sz w:val="32"/>
          <w:szCs w:val="32"/>
        </w:rPr>
        <w:t xml:space="preserve"> критиков.</w:t>
      </w:r>
      <w:r w:rsidR="00B40BB3" w:rsidRPr="00BF0BB0">
        <w:rPr>
          <w:color w:val="000000"/>
          <w:sz w:val="32"/>
          <w:szCs w:val="32"/>
        </w:rPr>
        <w:t xml:space="preserve"> В нашей работе </w:t>
      </w:r>
      <w:r w:rsidRPr="00BF0BB0">
        <w:rPr>
          <w:color w:val="000000"/>
          <w:sz w:val="32"/>
          <w:szCs w:val="32"/>
        </w:rPr>
        <w:t>впервые предложен вариант интерпретации рассказа «Музыкальное утро»; исследована корреляция: хронотопическое сознание и метафорич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ское мировосприятие; составлена карта «Хронотоп «Алушта. 1918-1922» (в единс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венном экземпляре).</w:t>
      </w: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Объектом исследования являются художественные средства и приемы объектив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ции концептуального понятия «Пустота» в названных крымских произведениях И.С.Шмелева.</w:t>
      </w:r>
    </w:p>
    <w:p w:rsidR="003165BD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Предметом исследования является хронотопическое и метафорическое содержание концептуального понятия «Пустота», мотивированного ист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рическим ко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текстом и автобиографическим подтекстом произведений.</w:t>
      </w:r>
    </w:p>
    <w:p w:rsidR="00B40BB3" w:rsidRPr="00BF0BB0" w:rsidRDefault="00B40BB3" w:rsidP="00B40BB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В </w:t>
      </w:r>
      <w:r w:rsidR="003165BD" w:rsidRPr="00BF0BB0">
        <w:rPr>
          <w:color w:val="000000"/>
          <w:sz w:val="32"/>
          <w:szCs w:val="32"/>
        </w:rPr>
        <w:t>Раздел</w:t>
      </w:r>
      <w:r w:rsidRPr="00BF0BB0">
        <w:rPr>
          <w:color w:val="000000"/>
          <w:sz w:val="32"/>
          <w:szCs w:val="32"/>
        </w:rPr>
        <w:t>е</w:t>
      </w:r>
      <w:r w:rsidR="003165BD" w:rsidRPr="00BF0BB0">
        <w:rPr>
          <w:color w:val="000000"/>
          <w:sz w:val="32"/>
          <w:szCs w:val="32"/>
        </w:rPr>
        <w:t xml:space="preserve"> 1 </w:t>
      </w:r>
      <w:r w:rsidRPr="00BF0BB0">
        <w:rPr>
          <w:color w:val="000000"/>
          <w:sz w:val="32"/>
          <w:szCs w:val="32"/>
        </w:rPr>
        <w:t>проанализирован объемный материал, касающийся исто</w:t>
      </w:r>
      <w:r w:rsidRPr="00BF0BB0">
        <w:rPr>
          <w:color w:val="000000"/>
          <w:sz w:val="32"/>
          <w:szCs w:val="32"/>
        </w:rPr>
        <w:t>л</w:t>
      </w:r>
      <w:r w:rsidRPr="00BF0BB0">
        <w:rPr>
          <w:color w:val="000000"/>
          <w:sz w:val="32"/>
          <w:szCs w:val="32"/>
        </w:rPr>
        <w:t>кования одной из самых сложных философских категорий, связанной с 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держанием концептуального понятия «Пустота» в контексте мировой кул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туры, с его проециров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нием на миропонимание И.С.Шмелева.</w:t>
      </w:r>
    </w:p>
    <w:p w:rsidR="00B40BB3" w:rsidRPr="00BF0BB0" w:rsidRDefault="003165BD" w:rsidP="003165B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Раздел 2 содержит информацию аналитического характера и цитатный материал, иллюстрирующий корреляцию хронотопического сознания и м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тафорического мир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восприятия созерцателя в названных произведениях, формирующий парадигму о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 xml:space="preserve">мысления бытия через категорию «Пустота» в творчестве </w:t>
      </w:r>
      <w:r w:rsidR="00B40BB3" w:rsidRPr="00BF0BB0">
        <w:rPr>
          <w:color w:val="000000"/>
          <w:sz w:val="32"/>
          <w:szCs w:val="32"/>
        </w:rPr>
        <w:t>И.С. Шмелёва.</w:t>
      </w:r>
    </w:p>
    <w:p w:rsidR="003165BD" w:rsidRPr="00BF0BB0" w:rsidRDefault="003165BD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выводах подведены итоги исследования, намечены его перспективы.</w:t>
      </w:r>
    </w:p>
    <w:p w:rsidR="003165BD" w:rsidRPr="00BF0BB0" w:rsidRDefault="003165BD" w:rsidP="00D5082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50823" w:rsidRPr="00BF0BB0" w:rsidRDefault="00D50823" w:rsidP="00D5082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РОЛЬ КРЫЛАТЫХ ВЫРАЖЕНИЙ </w:t>
      </w:r>
    </w:p>
    <w:p w:rsidR="00D50823" w:rsidRPr="00BF0BB0" w:rsidRDefault="00D50823" w:rsidP="00D5082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В ПРОИЗВЕДЕНИЯХ РУССКОЙ ЛИТЕРАТУРЫ</w:t>
      </w:r>
    </w:p>
    <w:p w:rsidR="00D50823" w:rsidRPr="00BF0BB0" w:rsidRDefault="00D50823" w:rsidP="00D50823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0823" w:rsidRPr="00BF0BB0" w:rsidRDefault="001F1418" w:rsidP="007801E3">
      <w:pPr>
        <w:pStyle w:val="western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Чилигина Анастасия</w:t>
      </w:r>
      <w:r w:rsidR="00D50823" w:rsidRPr="00BF0BB0">
        <w:rPr>
          <w:b/>
          <w:color w:val="000000"/>
          <w:sz w:val="32"/>
          <w:szCs w:val="32"/>
        </w:rPr>
        <w:t>, Антипова И</w:t>
      </w:r>
      <w:r>
        <w:rPr>
          <w:b/>
          <w:color w:val="000000"/>
          <w:sz w:val="32"/>
          <w:szCs w:val="32"/>
        </w:rPr>
        <w:t>рина</w:t>
      </w:r>
      <w:r w:rsidR="00D50823" w:rsidRPr="00BF0BB0">
        <w:rPr>
          <w:color w:val="000000"/>
          <w:sz w:val="32"/>
          <w:szCs w:val="32"/>
        </w:rPr>
        <w:t xml:space="preserve"> </w:t>
      </w:r>
    </w:p>
    <w:p w:rsidR="00D50823" w:rsidRPr="00BF0BB0" w:rsidRDefault="00D50823" w:rsidP="00D50823">
      <w:pPr>
        <w:pStyle w:val="western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ГБОУ </w:t>
      </w:r>
      <w:r w:rsidR="001F1418">
        <w:rPr>
          <w:color w:val="000000"/>
          <w:sz w:val="32"/>
          <w:szCs w:val="32"/>
        </w:rPr>
        <w:t>СОШ №1 «Образовательный Центр</w:t>
      </w:r>
      <w:r w:rsidRPr="00BF0BB0">
        <w:rPr>
          <w:color w:val="000000"/>
          <w:sz w:val="32"/>
          <w:szCs w:val="32"/>
        </w:rPr>
        <w:t>»,</w:t>
      </w:r>
      <w:r w:rsidR="001F1418">
        <w:rPr>
          <w:color w:val="000000"/>
          <w:sz w:val="32"/>
          <w:szCs w:val="32"/>
        </w:rPr>
        <w:t xml:space="preserve"> 11 класс,</w:t>
      </w:r>
      <w:r w:rsidRPr="00BF0BB0">
        <w:rPr>
          <w:color w:val="000000"/>
          <w:sz w:val="32"/>
          <w:szCs w:val="32"/>
        </w:rPr>
        <w:t xml:space="preserve"> ж.-д. ст. Шент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ла,</w:t>
      </w:r>
    </w:p>
    <w:p w:rsidR="00D50823" w:rsidRPr="00BF0BB0" w:rsidRDefault="001F1418" w:rsidP="00D50823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</w:t>
      </w:r>
      <w:r w:rsidR="00D50823"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униципальный район Шенталинский, Самарская область</w:t>
      </w:r>
    </w:p>
    <w:p w:rsidR="007801E3" w:rsidRPr="00BF0BB0" w:rsidRDefault="007801E3" w:rsidP="00D50823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Морозова С.В. – научный руководитель, учитель, 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ГБОУ СОШ №1 «ОЦ»</w:t>
      </w:r>
    </w:p>
    <w:p w:rsidR="00D50823" w:rsidRPr="00BF0BB0" w:rsidRDefault="00D50823" w:rsidP="00D50823">
      <w:pPr>
        <w:pStyle w:val="western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Значение культуры речи в жизни общества трудно переоценить. В наше время мы не можем оставаться равнодушными к угрозе оскудения русского языка, утраты им образности, эмоциональности, благозвучия. Лексикон школьников очень беден, часто мы не можем красиво выражать свои мы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ли,</w:t>
      </w:r>
      <w:r w:rsidR="00B40E05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не умеем находить слова, кот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рые точно передавали бы наши чувства, слова, которые задевали бы за живое.</w:t>
      </w:r>
      <w:r w:rsidR="00B7714B" w:rsidRPr="00BF0BB0">
        <w:rPr>
          <w:rStyle w:val="apple-converted-space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 первую очередь это происходит 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тому, что компьютеры и телевизоры заменили чтение произведений ру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ских поэтов и писателей, где встречается множество крылатых слов и 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ражений.</w:t>
      </w:r>
      <w:r w:rsidR="00C93E2A" w:rsidRPr="00BF0BB0">
        <w:rPr>
          <w:color w:val="000000"/>
          <w:sz w:val="32"/>
          <w:szCs w:val="32"/>
        </w:rPr>
        <w:t xml:space="preserve"> Н</w:t>
      </w:r>
      <w:r w:rsidRPr="00BF0BB0">
        <w:rPr>
          <w:color w:val="000000"/>
          <w:sz w:val="32"/>
          <w:szCs w:val="32"/>
        </w:rPr>
        <w:t>а сегодня вопрос изучения фразеологизмов</w:t>
      </w:r>
      <w:r w:rsidR="00C93E2A" w:rsidRPr="00BF0BB0">
        <w:rPr>
          <w:color w:val="000000"/>
          <w:sz w:val="32"/>
          <w:szCs w:val="32"/>
        </w:rPr>
        <w:t xml:space="preserve"> остро актуален</w:t>
      </w:r>
      <w:r w:rsidRPr="00BF0BB0">
        <w:rPr>
          <w:color w:val="000000"/>
          <w:sz w:val="32"/>
          <w:szCs w:val="32"/>
        </w:rPr>
        <w:t xml:space="preserve">, ведь </w:t>
      </w:r>
      <w:r w:rsidR="00C93E2A" w:rsidRPr="00BF0BB0">
        <w:rPr>
          <w:color w:val="000000"/>
          <w:sz w:val="32"/>
          <w:szCs w:val="32"/>
        </w:rPr>
        <w:t xml:space="preserve">фразеологизмы 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лают нашу речь более яркой, экспрессивной. Кроме того, их изучение способствует решению вопросов нравственного, патриотич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lastRenderedPageBreak/>
        <w:t>ского, эстетического характера, так как происхождение многих фразеол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гизмов тесно связано с развитием истории языка, нашего народа, его б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том, верованиями.</w:t>
      </w:r>
      <w:r w:rsidR="00C93E2A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Понимание смысла фразеологизмов облегчает воспр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ятие литературных произведений А.С.Пушкина, И.А.Крылова, Н.В.Гоголя и др. Писатели, поэты, не только оставляют потомкам свои великие твор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ния, но и обогащают язык собранием метких, остроумных и необычайно емких высказываний.</w:t>
      </w:r>
    </w:p>
    <w:p w:rsidR="00C93E2A" w:rsidRPr="00BF0BB0" w:rsidRDefault="00C93E2A" w:rsidP="00C93E2A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 xml:space="preserve">Цель </w:t>
      </w:r>
      <w:r w:rsidRPr="00BF0BB0">
        <w:rPr>
          <w:color w:val="000000"/>
          <w:sz w:val="32"/>
          <w:szCs w:val="32"/>
        </w:rPr>
        <w:t>работы: показать стилистическую важность крылатых выражений для текста произведений и лексики в целом, и что изучение фразеологии тесно связано с вопр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сами культуры речи и речевого мастерства.</w:t>
      </w:r>
    </w:p>
    <w:p w:rsidR="00250A92" w:rsidRPr="00BF0BB0" w:rsidRDefault="00250A92" w:rsidP="00250A9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Проводя исследовательскую работу, мы стремимся пополнить свой словарный запас, научиться использовать крылатые выражения в речи на примере их использов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ния в произведениях русской литературы.</w:t>
      </w: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Как показало анкетирование, большая часть школьников не знает зн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чения наиболее известных крылатых выражений и, следовательно, не м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жет уп</w:t>
      </w:r>
      <w:r w:rsidR="0022280C" w:rsidRPr="00BF0BB0">
        <w:rPr>
          <w:color w:val="000000"/>
          <w:sz w:val="32"/>
          <w:szCs w:val="32"/>
        </w:rPr>
        <w:t>отребить их в речи. На вопрос «</w:t>
      </w:r>
      <w:r w:rsidRPr="00BF0BB0">
        <w:rPr>
          <w:color w:val="000000"/>
          <w:sz w:val="32"/>
          <w:szCs w:val="32"/>
        </w:rPr>
        <w:t>Пользуетесь ли вы в своей речи кр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латыми выражениями?» 26% ответили: «Да», 41% -</w:t>
      </w:r>
      <w:r w:rsidR="0022280C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«Иногда», 33%</w:t>
      </w:r>
      <w:r w:rsidR="0022280C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-</w:t>
      </w:r>
      <w:r w:rsidR="0022280C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«Не пользуюсь». Всего 13% смогли вспомнить крылатые фразы из художес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венных произведений. Радует то, что почти все опроше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ные 90% считают важным и нужным употребление крылатых выражений в речи.</w:t>
      </w: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ходе работы нами было исследовано понятие крылатые выражения в разли</w:t>
      </w:r>
      <w:r w:rsidRPr="00BF0BB0">
        <w:rPr>
          <w:color w:val="000000"/>
          <w:sz w:val="32"/>
          <w:szCs w:val="32"/>
        </w:rPr>
        <w:t>ч</w:t>
      </w:r>
      <w:r w:rsidRPr="00BF0BB0">
        <w:rPr>
          <w:color w:val="000000"/>
          <w:sz w:val="32"/>
          <w:szCs w:val="32"/>
        </w:rPr>
        <w:t>ных словарях и справочниках, а также их возникновение. Крылатые слова являются одним из средств образной и выразительной литературы. Название это восходит к Гомеру, в поэмах которого («Илиада» и «Оди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сея») оно встречается много раз («Он крылатое слово промолвил»; «Между собой обменялись словами крылатыми тихо»). Гомер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зывал «крылатыми» слова потому, что из уст говорящего они как бы летят к уху сл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шающего.</w:t>
      </w: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Особенность А.С.Пушкина как художника в точности и краткости оп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саний, в умении немногими словами передать стремительность развития событий и глубину переживания героев. Н.В.Гоголь говорил о произвед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ниях Пушкина: «Слов немного, но они так точны, что обозначают все».</w:t>
      </w:r>
      <w:r w:rsidR="00250A92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Мысл</w:t>
      </w:r>
      <w:r w:rsidR="00250A92"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 xml:space="preserve"> Пушкина выражена всегда ид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ально точно, скупыми, единственно верными словами. Именно этими качествами (образность, сжатость, е</w:t>
      </w:r>
      <w:r w:rsidRPr="00BF0BB0">
        <w:rPr>
          <w:color w:val="000000"/>
          <w:sz w:val="32"/>
          <w:szCs w:val="32"/>
        </w:rPr>
        <w:t>м</w:t>
      </w:r>
      <w:r w:rsidRPr="00BF0BB0">
        <w:rPr>
          <w:color w:val="000000"/>
          <w:sz w:val="32"/>
          <w:szCs w:val="32"/>
        </w:rPr>
        <w:t>кость) и отличаются фразеологические обороты. Всему высказыванию фр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зеологизм придает особую остроту, меткость и лаконичность, то есть име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но то, что является особенностью стиля А.С.Пушкина. Фразеологические обороты 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ступают в авторской речи как одно из средств, делающих речь более разнообразной, живописной, выразительной, а в речи персонажей - как одно из средств их речевой характеристики. В языке героев автор стр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мится сохранить жизненно правдивую обстановку непосредственного о</w:t>
      </w:r>
      <w:r w:rsidRPr="00BF0BB0">
        <w:rPr>
          <w:color w:val="000000"/>
          <w:sz w:val="32"/>
          <w:szCs w:val="32"/>
        </w:rPr>
        <w:t>б</w:t>
      </w:r>
      <w:r w:rsidRPr="00BF0BB0">
        <w:rPr>
          <w:color w:val="000000"/>
          <w:sz w:val="32"/>
          <w:szCs w:val="32"/>
        </w:rPr>
        <w:t>щения.</w:t>
      </w: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>Много крылатых выражений в произведении Грибоедова «Горе от ума». Они и</w:t>
      </w:r>
      <w:r w:rsidRPr="00BF0BB0">
        <w:rPr>
          <w:color w:val="000000"/>
          <w:sz w:val="32"/>
          <w:szCs w:val="32"/>
        </w:rPr>
        <w:t>г</w:t>
      </w:r>
      <w:r w:rsidRPr="00BF0BB0">
        <w:rPr>
          <w:color w:val="000000"/>
          <w:sz w:val="32"/>
          <w:szCs w:val="32"/>
        </w:rPr>
        <w:t>рают важную роль и являются элементами движения сюжета, средством речевой характеристики действующих ли, придают яркость и выразительность.</w:t>
      </w:r>
      <w:r w:rsidR="00250A92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Само назв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ние поэмы «Мёртвые души» стало крылатым выражением. В действительности оно родилось только благодаря поэме Г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голя, поскольку такое словосочетание не встречается ни в словарях, ни в официальных документах того времени. Афоризмы из комедии «Ревизор» прочно вошли в нашу речь. Выражение «Хлестаковщина» стало крылатым. Оно обозначает бахвальство, не подкрепленное реальными возможн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стями, делами, стремление казаться не тем, что ты являешься на самом деле, пр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страстие к рисовке, соединенное с внутренней пустотой, легкомыслием, безответственностью, тщеславием. Язык комедии очень богатый, он афор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стичен.</w:t>
      </w:r>
    </w:p>
    <w:p w:rsidR="00D50823" w:rsidRPr="00BF0BB0" w:rsidRDefault="00D50823" w:rsidP="00D5082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Фразеологизмы в баснях И.А.Крылова являются отражением подлинно народного языка – точного, гибкого, яркого, естественного и живого. Фр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зеологические обороты делают речь героев его басен индивидуализирова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ной, выразительной, причём достигается это с использованием просторе</w:t>
      </w:r>
      <w:r w:rsidRPr="00BF0BB0">
        <w:rPr>
          <w:color w:val="000000"/>
          <w:sz w:val="32"/>
          <w:szCs w:val="32"/>
        </w:rPr>
        <w:t>ч</w:t>
      </w:r>
      <w:r w:rsidRPr="00BF0BB0">
        <w:rPr>
          <w:color w:val="000000"/>
          <w:sz w:val="32"/>
          <w:szCs w:val="32"/>
        </w:rPr>
        <w:t>но-разговорного языка. Фразеологизмы точно обрисовывают характеры животных и людей в его баснях. Именно через фразеолог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ческие единицы И.А. Крылов раскрывает человеческие портреты, человеческие хара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теры, жизненные ситуации всех слоёв русского общества. Именно поэтому его басни, отражающие реальную жизнь, быт и русский национальный хара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тер, служат нравственному воспитанию читателей. Фразеологизмы подчё</w:t>
      </w:r>
      <w:r w:rsidRPr="00BF0BB0">
        <w:rPr>
          <w:color w:val="000000"/>
          <w:sz w:val="32"/>
          <w:szCs w:val="32"/>
        </w:rPr>
        <w:t>р</w:t>
      </w:r>
      <w:r w:rsidRPr="00BF0BB0">
        <w:rPr>
          <w:color w:val="000000"/>
          <w:sz w:val="32"/>
          <w:szCs w:val="32"/>
        </w:rPr>
        <w:t>кивают одновременно и сатиричность, и поэтичность художественных о</w:t>
      </w:r>
      <w:r w:rsidRPr="00BF0BB0">
        <w:rPr>
          <w:color w:val="000000"/>
          <w:sz w:val="32"/>
          <w:szCs w:val="32"/>
        </w:rPr>
        <w:t>б</w:t>
      </w:r>
      <w:r w:rsidRPr="00BF0BB0">
        <w:rPr>
          <w:color w:val="000000"/>
          <w:sz w:val="32"/>
          <w:szCs w:val="32"/>
        </w:rPr>
        <w:t>разов в баснях автора. Причём высмеив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ние недостатков людей происходит в комической, шутливой форме (по определению Н.В. Гоголя, это «смех сквозь слёзы»). И.А. Крылов не только высмеивает человеч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ские пороки, но и одновременно учит нравстве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ным качествам. Каждый персонаж его басен имеет свой голос, свою речь, соответс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вующую его нравам и психологии. Речь его героев наделена фразеологическими единицами, отражающими и положительно нравственные качества людей.</w:t>
      </w:r>
    </w:p>
    <w:p w:rsidR="0022280C" w:rsidRPr="00BF0BB0" w:rsidRDefault="00D50823" w:rsidP="00222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Прочитав произведения русских писателей, проанализировав язык и изобразительные средства, убедились в том, что все произведения сущес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венно обогатили речевой фонд русского языка крылатыми словами и выр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жениями, современны и актуальны в наши дни, так как крылатые слова и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пользуются в СМИ и в повседневной речи. Потому что часто одним крыл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тым выражением можно многое сказать: «поставить» человека на место, пристыдить или, наоборот, похвалить, указать на достоинс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ва. Но для этого необходимо знать смысл крылатого выражения. Крылатые выражения у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 xml:space="preserve">рашают нашу речь, помогают </w:t>
      </w:r>
      <w:r w:rsidR="00CD096D" w:rsidRPr="00BF0BB0">
        <w:rPr>
          <w:color w:val="000000"/>
          <w:sz w:val="32"/>
          <w:szCs w:val="32"/>
        </w:rPr>
        <w:t xml:space="preserve">короче </w:t>
      </w:r>
      <w:r w:rsidRPr="00BF0BB0">
        <w:rPr>
          <w:color w:val="000000"/>
          <w:sz w:val="32"/>
          <w:szCs w:val="32"/>
        </w:rPr>
        <w:t>выразить позицию говорящего. Кр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латые выражения - это живость языка, ум, начитанность говорящего. Н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lastRenderedPageBreak/>
        <w:t xml:space="preserve">смотря на возраст этих </w:t>
      </w:r>
      <w:r w:rsidR="00250A92" w:rsidRPr="00BF0BB0">
        <w:rPr>
          <w:color w:val="000000"/>
          <w:sz w:val="32"/>
          <w:szCs w:val="32"/>
        </w:rPr>
        <w:t xml:space="preserve">выражений и </w:t>
      </w:r>
      <w:r w:rsidRPr="00BF0BB0">
        <w:rPr>
          <w:color w:val="000000"/>
          <w:sz w:val="32"/>
          <w:szCs w:val="32"/>
        </w:rPr>
        <w:t>слов, они «живут» и «летают» во вр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мени, зн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чит – они «крылатые»!</w:t>
      </w:r>
    </w:p>
    <w:p w:rsidR="00E22D42" w:rsidRPr="00BF0BB0" w:rsidRDefault="00E22D42" w:rsidP="00222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22280C" w:rsidRPr="00BF0BB0" w:rsidRDefault="0022280C" w:rsidP="001F1418">
      <w:pPr>
        <w:widowContro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СВЕТИЛЬНИКИ ИЗ РАСКОПОК ЦИСТЕРНЫ В ЦЕНТРАЛЬНОМ НЕФЕ БАЗИЛИКИ «КРУЗЕ» ХЕРСОНЕСА ТАВРИЧЕСКОГО</w:t>
      </w:r>
    </w:p>
    <w:p w:rsidR="0022280C" w:rsidRPr="00BF0BB0" w:rsidRDefault="0022280C" w:rsidP="0022280C">
      <w:pPr>
        <w:ind w:firstLine="567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280C" w:rsidRPr="00BF0BB0" w:rsidRDefault="0022280C" w:rsidP="0022280C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Войков В</w:t>
      </w:r>
      <w:r w:rsidR="001F1418">
        <w:rPr>
          <w:rFonts w:ascii="Times New Roman" w:hAnsi="Times New Roman" w:cs="Times New Roman"/>
          <w:b/>
          <w:sz w:val="32"/>
          <w:szCs w:val="32"/>
          <w:lang w:val="ru-RU"/>
        </w:rPr>
        <w:t>италий</w:t>
      </w:r>
    </w:p>
    <w:p w:rsidR="0022280C" w:rsidRPr="00BF0BB0" w:rsidRDefault="001F1418" w:rsidP="0022280C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Малая А</w:t>
      </w:r>
      <w:r w:rsidR="0022280C" w:rsidRPr="00BF0BB0">
        <w:rPr>
          <w:color w:val="000000"/>
          <w:sz w:val="32"/>
          <w:szCs w:val="32"/>
        </w:rPr>
        <w:t>кадемия наук учащейся молодежи,</w:t>
      </w:r>
      <w:r>
        <w:rPr>
          <w:color w:val="000000"/>
          <w:sz w:val="32"/>
          <w:szCs w:val="32"/>
        </w:rPr>
        <w:t xml:space="preserve"> </w:t>
      </w:r>
      <w:r w:rsidR="00D45715" w:rsidRPr="00BF0BB0">
        <w:rPr>
          <w:color w:val="000000"/>
          <w:sz w:val="32"/>
          <w:szCs w:val="32"/>
        </w:rPr>
        <w:t xml:space="preserve">средняя школа </w:t>
      </w:r>
      <w:r w:rsidR="00D45715" w:rsidRPr="00BF0BB0">
        <w:rPr>
          <w:color w:val="000000"/>
          <w:sz w:val="32"/>
          <w:szCs w:val="32"/>
          <w:lang w:val="en-US"/>
        </w:rPr>
        <w:t>I</w:t>
      </w:r>
      <w:r w:rsidR="00D45715" w:rsidRPr="00BF0BB0">
        <w:rPr>
          <w:color w:val="000000"/>
          <w:sz w:val="32"/>
          <w:szCs w:val="32"/>
        </w:rPr>
        <w:t>-</w:t>
      </w:r>
      <w:r w:rsidR="00D45715" w:rsidRPr="00BF0BB0">
        <w:rPr>
          <w:color w:val="000000"/>
          <w:sz w:val="32"/>
          <w:szCs w:val="32"/>
          <w:lang w:val="en-US"/>
        </w:rPr>
        <w:t>III</w:t>
      </w:r>
      <w:r>
        <w:rPr>
          <w:color w:val="000000"/>
          <w:sz w:val="32"/>
          <w:szCs w:val="32"/>
        </w:rPr>
        <w:t xml:space="preserve"> ступеней №</w:t>
      </w:r>
      <w:r w:rsidR="00D45715" w:rsidRPr="00BF0BB0">
        <w:rPr>
          <w:color w:val="000000"/>
          <w:sz w:val="32"/>
          <w:szCs w:val="32"/>
        </w:rPr>
        <w:t>22, 8</w:t>
      </w:r>
      <w:r>
        <w:rPr>
          <w:color w:val="000000"/>
          <w:sz w:val="32"/>
          <w:szCs w:val="32"/>
        </w:rPr>
        <w:t xml:space="preserve"> класс,</w:t>
      </w:r>
      <w:r w:rsidRPr="001F1418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г. Севастополь</w:t>
      </w:r>
    </w:p>
    <w:p w:rsidR="0022280C" w:rsidRPr="00BF0BB0" w:rsidRDefault="00D45715" w:rsidP="0022280C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Дорошко В.В. </w:t>
      </w:r>
      <w:r w:rsidR="0022280C" w:rsidRPr="00BF0BB0">
        <w:rPr>
          <w:color w:val="000000"/>
          <w:sz w:val="32"/>
          <w:szCs w:val="32"/>
        </w:rPr>
        <w:t xml:space="preserve">– научный руководитель, </w:t>
      </w:r>
      <w:r w:rsidRPr="00BF0BB0">
        <w:rPr>
          <w:color w:val="000000"/>
          <w:sz w:val="32"/>
          <w:szCs w:val="32"/>
        </w:rPr>
        <w:t>научный сотрудник</w:t>
      </w:r>
      <w:r w:rsidR="0022280C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</w:t>
      </w:r>
      <w:r w:rsidR="00C25C5A">
        <w:rPr>
          <w:color w:val="000000"/>
          <w:sz w:val="32"/>
          <w:szCs w:val="32"/>
        </w:rPr>
        <w:t>Национальный заповедник</w:t>
      </w:r>
      <w:r w:rsidRPr="00BF0BB0">
        <w:rPr>
          <w:color w:val="000000"/>
          <w:sz w:val="32"/>
          <w:szCs w:val="32"/>
        </w:rPr>
        <w:t xml:space="preserve"> «Херсонес Таврический»</w:t>
      </w:r>
    </w:p>
    <w:p w:rsidR="0022280C" w:rsidRPr="00BF0BB0" w:rsidRDefault="0022280C" w:rsidP="0022280C">
      <w:pPr>
        <w:ind w:firstLine="567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Светильники античного времени всегда привлекали внимание исслед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вателей. Из всех городов Северного Причерноморья наиболее подробно и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следованы именно св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тильники из Херсонеса. Но даже и здесь несравнимы объемы материала с количеством публикаций о них.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Публикация херсоне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ских светильников началась еще в начале ХХ в., однако только со второй половины ХХ в. их изучение становится более детальным. Наибольший вклад в изучение осветительных приборов античного времени сделали  В.И. Кадеев, Д.В. Журавлев и Л. Хршановски.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 сегодняшний день коллекция античных ламп Херсонеса насчитыв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ет тысячи единиц, в то время как опубликованы материалы только из о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дельных районов г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рода или отдельных коллекций.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 то же время изучение светильников продолжать очень важно, поскольку оно дает информацию об уровне производства в древности, технологиях и экономических связях Херсонеса. Многие из ламп являются хорошим дат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рующим материалом для определения времени образования археологических слоев и компле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сов.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резу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>льтате раскопок рыбозасолочной цистерны, обнаруженной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 це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тральном нефе базилики «Крузе» Херсонеса Таврического и исследованной в 2010-2013 гг. совместной экспедицией Крымского филиала Института 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хеологии Академии наук Украины и Национального заповедника «Херс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нес Тав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рический» (рук. -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С.В. Ушаков), было обнаружено несколько деся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ков фрагменто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>в светильников разного времени.</w:t>
      </w:r>
    </w:p>
    <w:p w:rsidR="0022280C" w:rsidRPr="00BF0BB0" w:rsidRDefault="0022280C" w:rsidP="00D457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Основным объектом наших исследований стал керамический 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комплекс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цистерны в центральном нефе базилики «Крузе». Мы поставили перед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бой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цель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дать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щую характеристику античным светильникам из раскопок цистерны центрального нефа базилики «Крузе» Херсонеса Таврического как важному хроноиндикатору.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задачи</w:t>
      </w: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исследования входило: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1) 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>охара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теризовать комплекс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цистерны в центральном нефе 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зилики «Крузе»;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2)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проследить эволюцию формы светильников в античности на примере пре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ставленного материала;</w:t>
      </w:r>
      <w:r w:rsidR="00D45715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3)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по возможности определить основные центры производства светильников для Херсонеса.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Рыбозасолочная цистерна в центральном нефе базилики «Крузе» пре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ставляла собой прямоугольное сооружение со слегка наклоненными внутрь стенами. Она была вырублена в скале, стены выложены бутовым, слегка подтесанным камнем и тщател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но оштукатурены раствором розового цвета с большим содержанием керамической крошки. </w:t>
      </w:r>
      <w:r w:rsidRPr="00BF0BB0">
        <w:rPr>
          <w:rFonts w:ascii="Times New Roman" w:eastAsia="TimesNewRoman" w:hAnsi="Times New Roman" w:cs="Times New Roman"/>
          <w:sz w:val="32"/>
          <w:szCs w:val="32"/>
          <w:lang w:val="ru-RU"/>
        </w:rPr>
        <w:t xml:space="preserve">Засыпь содержала большое количество бутовых камней, костей животных и рыб, раковин моллюсков.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Керамический материал из раскопок цисте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 представлен фрагментами всех видов строительной, тарной, столовой, кухонной и строительной 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рамики. Они относятся к классическому, </w:t>
      </w:r>
      <w:r w:rsidRPr="00BF0BB0">
        <w:rPr>
          <w:rFonts w:ascii="Times New Roman" w:eastAsia="TimesNewRoman" w:hAnsi="Times New Roman" w:cs="Times New Roman"/>
          <w:sz w:val="32"/>
          <w:szCs w:val="32"/>
          <w:lang w:val="ru-RU"/>
        </w:rPr>
        <w:t xml:space="preserve">эллинистическому, римскому и позднеантичному времени.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 целом, весь комплекс находок, включая мон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ты, показывает, что время образования засыпи следует относить к середине </w:t>
      </w:r>
      <w:r w:rsidRPr="00BF0BB0">
        <w:rPr>
          <w:rFonts w:ascii="Times New Roman" w:hAnsi="Times New Roman" w:cs="Times New Roman"/>
          <w:sz w:val="32"/>
          <w:szCs w:val="32"/>
        </w:rPr>
        <w:t>V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слоях цистерны найдены светильники классического, эллинистич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ского, ри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>кого и позднеантичного времени.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Наиболее ранней находкой следует считать фрагмент центральной ча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ти светильника открытого типа, который можно отнести к нескольким 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пам - </w:t>
      </w:r>
      <w:r w:rsidRPr="00BF0BB0">
        <w:rPr>
          <w:rFonts w:ascii="Times New Roman" w:hAnsi="Times New Roman" w:cs="Times New Roman"/>
          <w:sz w:val="32"/>
          <w:szCs w:val="32"/>
        </w:rPr>
        <w:t>Howland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19, 21 и 22. Мы суммарно датируем его последней четвертью </w:t>
      </w:r>
      <w:r w:rsidRPr="00BF0BB0">
        <w:rPr>
          <w:rFonts w:ascii="Times New Roman" w:hAnsi="Times New Roman" w:cs="Times New Roman"/>
          <w:sz w:val="32"/>
          <w:szCs w:val="32"/>
        </w:rPr>
        <w:t>VI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началом </w:t>
      </w:r>
      <w:r w:rsidRPr="00BF0BB0">
        <w:rPr>
          <w:rFonts w:ascii="Times New Roman" w:hAnsi="Times New Roman" w:cs="Times New Roman"/>
          <w:sz w:val="32"/>
          <w:szCs w:val="32"/>
        </w:rPr>
        <w:t>IV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вв. до н.э. Бл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зок по датировке фрагмент светильника типа </w:t>
      </w:r>
      <w:r w:rsidRPr="00BF0BB0">
        <w:rPr>
          <w:rFonts w:ascii="Times New Roman" w:hAnsi="Times New Roman" w:cs="Times New Roman"/>
          <w:sz w:val="32"/>
          <w:szCs w:val="32"/>
        </w:rPr>
        <w:t>Howland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27, на наружной стороне дна которого было процарапано графф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то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– МН, что свидетельствует о посвящении лампы богине плодородия – Деметре.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К эллинистическому времени относятся фрагмент эфесского серогл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няного светильника (тип </w:t>
      </w:r>
      <w:r w:rsidRPr="00BF0BB0">
        <w:rPr>
          <w:rFonts w:ascii="Times New Roman" w:hAnsi="Times New Roman" w:cs="Times New Roman"/>
          <w:sz w:val="32"/>
          <w:szCs w:val="32"/>
        </w:rPr>
        <w:t>Howland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49А</w:t>
      </w:r>
      <w:r w:rsidRPr="00BF0BB0">
        <w:rPr>
          <w:rFonts w:ascii="Times New Roman" w:hAnsi="Times New Roman" w:cs="Times New Roman"/>
          <w:sz w:val="32"/>
          <w:szCs w:val="32"/>
          <w:lang w:val="uk-UA" w:eastAsia="uk-UA"/>
        </w:rPr>
        <w:t>) (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последняя четверть </w:t>
      </w:r>
      <w:r w:rsidRPr="00BF0BB0">
        <w:rPr>
          <w:rFonts w:ascii="Times New Roman" w:hAnsi="Times New Roman" w:cs="Times New Roman"/>
          <w:sz w:val="32"/>
          <w:szCs w:val="32"/>
        </w:rPr>
        <w:t>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 до н.э. – первая четверть 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 н.э.), фрагмент рельефного светильника, очень близкого к типу </w:t>
      </w:r>
      <w:r w:rsidRPr="00BF0BB0">
        <w:rPr>
          <w:rFonts w:ascii="Times New Roman" w:hAnsi="Times New Roman" w:cs="Times New Roman"/>
          <w:sz w:val="32"/>
          <w:szCs w:val="32"/>
        </w:rPr>
        <w:t>Howland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51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 </w:t>
      </w:r>
      <w:r w:rsidRPr="00BF0BB0">
        <w:rPr>
          <w:rFonts w:ascii="Times New Roman" w:hAnsi="Times New Roman" w:cs="Times New Roman"/>
          <w:sz w:val="32"/>
          <w:szCs w:val="32"/>
          <w:lang w:val="uk-UA" w:eastAsia="uk-UA"/>
        </w:rPr>
        <w:t>(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последние годы </w:t>
      </w:r>
      <w:r w:rsidRPr="00BF0BB0">
        <w:rPr>
          <w:rFonts w:ascii="Times New Roman" w:hAnsi="Times New Roman" w:cs="Times New Roman"/>
          <w:sz w:val="32"/>
          <w:szCs w:val="32"/>
        </w:rPr>
        <w:t>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 – </w:t>
      </w:r>
      <w:smartTag w:uri="urn:schemas-microsoft-com:office:smarttags" w:element="metricconverter">
        <w:smartTagPr>
          <w:attr w:name="ProductID" w:val="86 г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86 г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>. до н.э.). Все представле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ные фрагменты светильников из раскопок цистерны находят аналогии в 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гионе Северного Причерноморья.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Наибольшее количество светильников из раскопок цистерны относятся к 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</w:rPr>
        <w:t>III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вв. Их коллекция насчитывает 18 единиц. Перечислим некоторые из них. Это фра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мент светильника круглой формы с волютами (конец 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 до н.э. – середина 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 н.э.), центральная часть щитка с рельефным изображ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нием мужской фигуры возле трено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ж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ника, точных аналогий которому найти не удалось, фрагмент светильника с петлеви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ной ручкой, дно светильника на плоской круглой ножке, верхняя половина носика светильника с бороз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ками. Пять фрагментов относятся к круглым светильни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>кам ранн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>римского времени.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Уникальной находкой в этом комплексе стал светильник в виде ри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ского сапога - кальцея. Светильник сделан в форме. Сверху в центре сдел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 петля для подвешив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ния. К сожалению, весь рисунок в виде гвоздей на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подошве не сохранился из-за утрат глины. Находка очень редкая даже на бывшей территории Римской империи. Датировка светильника определяе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ся по времени бытования римского военного сапога кальцея с малыми пе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лями и петле для подвешивания – конец </w:t>
      </w:r>
      <w:r w:rsidRPr="00BF0BB0">
        <w:rPr>
          <w:rFonts w:ascii="Times New Roman" w:hAnsi="Times New Roman" w:cs="Times New Roman"/>
          <w:sz w:val="32"/>
          <w:szCs w:val="32"/>
        </w:rPr>
        <w:t>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</w:rPr>
        <w:t>III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К более поздним светильникам (</w:t>
      </w:r>
      <w:r w:rsidRPr="00BF0BB0">
        <w:rPr>
          <w:rFonts w:ascii="Times New Roman" w:hAnsi="Times New Roman" w:cs="Times New Roman"/>
          <w:sz w:val="32"/>
          <w:szCs w:val="32"/>
        </w:rPr>
        <w:t>III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</w:rPr>
        <w:t>IV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вв.) относятся фрагмент щитка светильника с изображением раковины морского гребешка (?), фрагмент щитка со львом, а также два фрагмента доньев светильников, один из кот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рых украшен розеткой, что 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рактерно для рубчатых светильников </w:t>
      </w:r>
      <w:r w:rsidRPr="00BF0BB0">
        <w:rPr>
          <w:rFonts w:ascii="Times New Roman" w:hAnsi="Times New Roman" w:cs="Times New Roman"/>
          <w:sz w:val="32"/>
          <w:szCs w:val="32"/>
        </w:rPr>
        <w:t>III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</w:rPr>
        <w:t>IV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вв.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Интересно отметить находку крупного светильника в виде кувшинчика с масси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ной ручко</w:t>
      </w:r>
      <w:r w:rsidR="00274EF7" w:rsidRPr="00BF0BB0">
        <w:rPr>
          <w:rFonts w:ascii="Times New Roman" w:hAnsi="Times New Roman" w:cs="Times New Roman"/>
          <w:sz w:val="32"/>
          <w:szCs w:val="32"/>
          <w:lang w:val="ru-RU"/>
        </w:rPr>
        <w:t>й и небольшим отверстием в ней.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К позднеантичным светильникам мы отнесли осветительные приборы, датирующиеся в пределах </w:t>
      </w:r>
      <w:r w:rsidRPr="00BF0BB0">
        <w:rPr>
          <w:rFonts w:ascii="Times New Roman" w:hAnsi="Times New Roman" w:cs="Times New Roman"/>
          <w:sz w:val="32"/>
          <w:szCs w:val="32"/>
        </w:rPr>
        <w:t>IV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</w:rPr>
        <w:t>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вв. Их немного, но они заслуживают ос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бого внимания, 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скольку являются наиболее поздними среди всех групп ламп. Это светильник, верхняя часть которого украшена растительным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наментом, светильник-свечник, три фра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мента светильника грушевидной формы. Необходимо отметить также находку фрагментов от двух масси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ных светильников в виде кувшинчика. Скорее всего, они тоже относятся к позднеантичному времени и являются проду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цией местных мастерских.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целом найденные фрагменты светильников по датировке не выходят за пр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делы первой половины </w:t>
      </w:r>
      <w:r w:rsidRPr="00BF0BB0">
        <w:rPr>
          <w:rFonts w:ascii="Times New Roman" w:hAnsi="Times New Roman" w:cs="Times New Roman"/>
          <w:sz w:val="32"/>
          <w:szCs w:val="32"/>
        </w:rPr>
        <w:t>V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в.</w:t>
      </w:r>
    </w:p>
    <w:p w:rsidR="0022280C" w:rsidRPr="00BF0BB0" w:rsidRDefault="0022280C" w:rsidP="0022280C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Таким образом, находки светильников из цистерны под центральным нефом базилики «Крузе» дают ценный материал для изучения темы 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пространения античных ламп не только в Херсонесе, но и в Североприче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номорском регионе. Некот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рые из находок не имеют точных аналогий не только на территории городища, но  и на пространстве остального античн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го мира. Также большое значение приобретает тема из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чения светильников местного производства, которые присутствуют в представленном компле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се. Они появляются в позднеантичное время, когда Херсонес был вынужден налаживать собственное производство керамики. Однако до проведения химических анализов об их местном производстве можно судить  с огово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кой.</w:t>
      </w:r>
    </w:p>
    <w:p w:rsidR="0022280C" w:rsidRPr="00BF0BB0" w:rsidRDefault="0022280C" w:rsidP="0022280C">
      <w:pPr>
        <w:ind w:firstLine="567"/>
        <w:rPr>
          <w:rFonts w:ascii="Times New Roman" w:hAnsi="Times New Roman" w:cs="Times New Roman"/>
          <w:sz w:val="32"/>
          <w:szCs w:val="32"/>
          <w:lang w:val="ru-RU"/>
        </w:rPr>
      </w:pP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>ФАМИЛИЯ КАК ЖИВАЯ ИСТОРИЯ РОДА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>(на примере анализа фамилий учащихся 6-х классов</w:t>
      </w:r>
      <w:r w:rsidR="00B20D6C">
        <w:rPr>
          <w:b/>
          <w:bCs/>
          <w:color w:val="000000"/>
          <w:sz w:val="32"/>
          <w:szCs w:val="32"/>
        </w:rPr>
        <w:t xml:space="preserve"> школы №175</w:t>
      </w:r>
      <w:r w:rsidRPr="00BF0BB0">
        <w:rPr>
          <w:b/>
          <w:bCs/>
          <w:color w:val="000000"/>
          <w:sz w:val="32"/>
          <w:szCs w:val="32"/>
        </w:rPr>
        <w:t>)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C52E5" w:rsidRPr="00BF0BB0" w:rsidRDefault="0090622E" w:rsidP="00AC52E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Тутынина Галина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</w:t>
      </w:r>
      <w:r w:rsidR="000B3C2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175,</w:t>
      </w:r>
      <w:r w:rsidR="0090622E">
        <w:rPr>
          <w:color w:val="000000"/>
          <w:sz w:val="32"/>
          <w:szCs w:val="32"/>
        </w:rPr>
        <w:t xml:space="preserve"> 6 класс, г.</w:t>
      </w:r>
      <w:r w:rsidRPr="00BF0BB0">
        <w:rPr>
          <w:color w:val="000000"/>
          <w:sz w:val="32"/>
          <w:szCs w:val="32"/>
        </w:rPr>
        <w:t xml:space="preserve"> Самара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Черкашина И.Н. – научный руководитель, учитель, МБОУ СОШ № 175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>Каждый день нам приходится слышать, читать, произносить или писать десятки фамилий наших друзей, родственников, знакомых, коллег и тов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рищей. Со страниц газет, из телеэфира мы принимаем их еще в большем количестве - сотни и даже тысячи. Это связано с важнейшей социальной функцией фамилий. Но однажды может возникнуть вопрос: что ж это за фамилия? Никогда не слышал... Что она означает? А как произошла моя собственная? А фамилия друга?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Существует наука, изучающая фамилии – антропонимика. Изучение фамилии ценно для науки. Оно позволяет полнее представить исторические события последних столетий, равно как и историю науки, литературы, и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кусства. Фамилии – своего рода живая история. История труда и быта, предметы одежды, социальные отношения, обычаи и обряды – все это ост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вило свой след в фамилиях. Многие фамилии рассказывают о былых суев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риях, немало могут они рассказать и об истории языка. Поэтому мы счит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ем изучение истории фамилий актуальной темой.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Многие ученые занимались сбором фамилий, но еще далеко до соста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ления по</w:t>
      </w:r>
      <w:r w:rsidRPr="00BF0BB0">
        <w:rPr>
          <w:color w:val="000000"/>
          <w:sz w:val="32"/>
          <w:szCs w:val="32"/>
        </w:rPr>
        <w:t>л</w:t>
      </w:r>
      <w:r w:rsidRPr="00BF0BB0">
        <w:rPr>
          <w:color w:val="000000"/>
          <w:sz w:val="32"/>
          <w:szCs w:val="32"/>
        </w:rPr>
        <w:t>ного списка. Для примера можно сказать, что известно более 200 тысяч русских фам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лий. Русские фамилии - это наследуемые официальные наименования, указ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вающие на принадлежность человека к определённому</w:t>
      </w:r>
      <w:r w:rsidR="00953CB6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hyperlink r:id="rId20" w:tgtFrame="_blank" w:history="1">
        <w:r w:rsidRPr="00BF0BB0">
          <w:rPr>
            <w:rStyle w:val="af8"/>
            <w:rFonts w:eastAsiaTheme="majorEastAsia"/>
            <w:color w:val="00000A"/>
            <w:sz w:val="32"/>
            <w:szCs w:val="32"/>
          </w:rPr>
          <w:t>роду</w:t>
        </w:r>
      </w:hyperlink>
      <w:r w:rsidRPr="00BF0BB0">
        <w:rPr>
          <w:color w:val="000000"/>
          <w:sz w:val="32"/>
          <w:szCs w:val="32"/>
        </w:rPr>
        <w:t>. Как правило, русские фамилии были одинарными и передавались только по мужской линии (хотя были исключения).</w:t>
      </w:r>
    </w:p>
    <w:p w:rsidR="00AC52E5" w:rsidRPr="00BF0BB0" w:rsidRDefault="00953CB6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Конечно, мы понимаем, что занятие фамилиями – не для любителей. Анализ каждой фамилии - научная задача, нелёгкая, трудоёмкая и, к сож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 xml:space="preserve">лению, не всегда решаемая. </w:t>
      </w:r>
      <w:r w:rsidR="00AC52E5" w:rsidRPr="00BF0BB0">
        <w:rPr>
          <w:color w:val="000000"/>
          <w:sz w:val="32"/>
          <w:szCs w:val="32"/>
        </w:rPr>
        <w:t>Познакомившись с разделом русского языка "Этимология", я заинтересовалась тем, каково происхождение моей фам</w:t>
      </w:r>
      <w:r w:rsidR="00AC52E5" w:rsidRPr="00BF0BB0">
        <w:rPr>
          <w:color w:val="000000"/>
          <w:sz w:val="32"/>
          <w:szCs w:val="32"/>
        </w:rPr>
        <w:t>и</w:t>
      </w:r>
      <w:r w:rsidR="00AC52E5" w:rsidRPr="00BF0BB0">
        <w:rPr>
          <w:color w:val="000000"/>
          <w:sz w:val="32"/>
          <w:szCs w:val="32"/>
        </w:rPr>
        <w:t>лии. Затем я познакомилась с этимологией ф</w:t>
      </w:r>
      <w:r w:rsidR="00AC52E5" w:rsidRPr="00BF0BB0">
        <w:rPr>
          <w:color w:val="000000"/>
          <w:sz w:val="32"/>
          <w:szCs w:val="32"/>
        </w:rPr>
        <w:t>а</w:t>
      </w:r>
      <w:r w:rsidR="00AC52E5" w:rsidRPr="00BF0BB0">
        <w:rPr>
          <w:color w:val="000000"/>
          <w:sz w:val="32"/>
          <w:szCs w:val="32"/>
        </w:rPr>
        <w:t>милий ребят нашего класса и столкнулась с тем, что многие из учащихся образование своих фамилий объясняют, опираясь на народную этимологию, т.е. как они понимают смысл, исходя из корневой основы слова, при этом они забывают рассмо</w:t>
      </w:r>
      <w:r w:rsidR="00AC52E5" w:rsidRPr="00BF0BB0">
        <w:rPr>
          <w:color w:val="000000"/>
          <w:sz w:val="32"/>
          <w:szCs w:val="32"/>
        </w:rPr>
        <w:t>т</w:t>
      </w:r>
      <w:r w:rsidR="00AC52E5" w:rsidRPr="00BF0BB0">
        <w:rPr>
          <w:color w:val="000000"/>
          <w:sz w:val="32"/>
          <w:szCs w:val="32"/>
        </w:rPr>
        <w:t>реть образование фамилий с точки зрения исторического толкования ле</w:t>
      </w:r>
      <w:r w:rsidR="00AC52E5" w:rsidRPr="00BF0BB0">
        <w:rPr>
          <w:color w:val="000000"/>
          <w:sz w:val="32"/>
          <w:szCs w:val="32"/>
        </w:rPr>
        <w:t>к</w:t>
      </w:r>
      <w:r w:rsidR="00AC52E5" w:rsidRPr="00BF0BB0">
        <w:rPr>
          <w:color w:val="000000"/>
          <w:sz w:val="32"/>
          <w:szCs w:val="32"/>
        </w:rPr>
        <w:t>сического значения</w:t>
      </w:r>
    </w:p>
    <w:p w:rsidR="00AC52E5" w:rsidRPr="00BF0BB0" w:rsidRDefault="00AC52E5" w:rsidP="00953CB6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t>Цель исследования</w:t>
      </w:r>
      <w:r w:rsidRPr="00BF0BB0">
        <w:rPr>
          <w:bCs/>
          <w:color w:val="000000"/>
          <w:sz w:val="32"/>
          <w:szCs w:val="32"/>
        </w:rPr>
        <w:t xml:space="preserve"> -</w:t>
      </w:r>
      <w:r w:rsidR="00953CB6" w:rsidRPr="00BF0BB0">
        <w:rPr>
          <w:rStyle w:val="apple-converted-space"/>
          <w:rFonts w:eastAsiaTheme="majorEastAsia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изучение фамилий учащихся 6-х классов по спос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бу их обр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зования и определение лидирующих групп.</w:t>
      </w:r>
      <w:r w:rsidR="00953CB6" w:rsidRPr="00BF0BB0">
        <w:rPr>
          <w:color w:val="000000"/>
          <w:sz w:val="32"/>
          <w:szCs w:val="32"/>
        </w:rPr>
        <w:t xml:space="preserve"> </w:t>
      </w:r>
      <w:r w:rsidRPr="00BF0BB0">
        <w:rPr>
          <w:bCs/>
          <w:i/>
          <w:color w:val="000000"/>
          <w:sz w:val="32"/>
          <w:szCs w:val="32"/>
        </w:rPr>
        <w:t>Задачи</w:t>
      </w:r>
      <w:r w:rsidRPr="00BF0BB0">
        <w:rPr>
          <w:color w:val="000000"/>
          <w:sz w:val="32"/>
          <w:szCs w:val="32"/>
        </w:rPr>
        <w:t>:</w:t>
      </w:r>
      <w:r w:rsidR="00953CB6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рассмотреть исторические о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новы возникновения и формирования фамилий в качестве теоретических положений представленного в работе анализа;</w:t>
      </w:r>
      <w:r w:rsidR="00953CB6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познакомит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ся с существующими наиболее значимыми словарями русских фамилий;</w:t>
      </w:r>
      <w:r w:rsidR="00953CB6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проанализировать и систематизировать антропонимические данные уч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щихся 6-х классов.</w:t>
      </w:r>
    </w:p>
    <w:p w:rsidR="00AC52E5" w:rsidRPr="00BF0BB0" w:rsidRDefault="00AC52E5" w:rsidP="00AC52E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своей работе я привела примеры толкования некоторых фамилий учащихся 6-х классов нашей школы. Вполне возможно, что носители этих фамилий убедительно д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 xml:space="preserve">кажут, что источник их «родового имени» другой. </w:t>
      </w:r>
      <w:r w:rsidRPr="00BF0BB0">
        <w:rPr>
          <w:color w:val="000000"/>
          <w:sz w:val="32"/>
          <w:szCs w:val="32"/>
        </w:rPr>
        <w:lastRenderedPageBreak/>
        <w:t>Я с ними согласна. Всякая фамилия, как и всякая семья, конкретна, и ист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рия ее происхождения сугубо индивидуальна. Я приводила наиболее вер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ятное толкование. Исследовательская работа убедила меня в том, что ф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милии могут быть интереснейшим источником для исторических, социол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гических, лингвистических исследований, так как в них отраж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ются время и человек - его общественное положение и духовный мир. Проведенная 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бота по исследованию способов образования фамилий показала, что бол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шинство из них произошли от имён и прозвищ (русскоязычных и заимств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ванных).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Мы провели простейшее исследование. Серьезные исследования в о</w:t>
      </w:r>
      <w:r w:rsidRPr="00BF0BB0">
        <w:rPr>
          <w:color w:val="000000"/>
          <w:sz w:val="32"/>
          <w:szCs w:val="32"/>
        </w:rPr>
        <w:t>б</w:t>
      </w:r>
      <w:r w:rsidRPr="00BF0BB0">
        <w:rPr>
          <w:color w:val="000000"/>
          <w:sz w:val="32"/>
          <w:szCs w:val="32"/>
        </w:rPr>
        <w:t>ласти антропонимики проводят научные институты. Например, Моско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 xml:space="preserve">ский </w:t>
      </w:r>
      <w:r w:rsidR="00382629"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нформационно-исследовательский под названием «История фам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лии».</w:t>
      </w:r>
      <w:r w:rsidR="00382629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 этом центре можно узнать о том, чем занимался ваш предок, как его звали, какой у него был характер. Любил ли он, допустим, носить кр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сивые одежды, был он высокий или маленький, шумный или тихий. Пото</w:t>
      </w:r>
      <w:r w:rsidRPr="00BF0BB0">
        <w:rPr>
          <w:color w:val="000000"/>
          <w:sz w:val="32"/>
          <w:szCs w:val="32"/>
        </w:rPr>
        <w:t>м</w:t>
      </w:r>
      <w:r w:rsidRPr="00BF0BB0">
        <w:rPr>
          <w:color w:val="000000"/>
          <w:sz w:val="32"/>
          <w:szCs w:val="32"/>
        </w:rPr>
        <w:t>ки узнают о своем предке, который дал им фамилию.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Можно расширить и тему моего исследования, изучив и проанализир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вав процесс образования фамилий учителей, работающих в нашей школе.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Полученные в ходе исследования знания можно использовать на ур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ках русского языка, литературы, истории, во внеклассных мероприятиях, при проведении родител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ских собраний, в кружковой работе.</w:t>
      </w:r>
    </w:p>
    <w:p w:rsidR="00AC52E5" w:rsidRPr="00BF0BB0" w:rsidRDefault="00AC52E5" w:rsidP="00AC52E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C6A1C" w:rsidRPr="00BF0BB0" w:rsidRDefault="003C6A1C" w:rsidP="003C6A1C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F0BB0">
        <w:rPr>
          <w:b/>
          <w:bCs/>
          <w:color w:val="000000"/>
          <w:sz w:val="32"/>
          <w:szCs w:val="32"/>
        </w:rPr>
        <w:t>ВЛИЯНИЕ ВНЕШНИХ ФАКТОРОВ НА РАЗВИТИЕ ПЛЕСЕНИ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C6A1C" w:rsidRPr="00BF0BB0" w:rsidRDefault="0081338E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Панина Анастасия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</w:t>
      </w:r>
      <w:r w:rsidR="000B3C2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175</w:t>
      </w:r>
      <w:r w:rsidR="003C6A1C" w:rsidRPr="00BF0BB0">
        <w:rPr>
          <w:color w:val="000000"/>
          <w:sz w:val="32"/>
          <w:szCs w:val="32"/>
        </w:rPr>
        <w:t xml:space="preserve">, </w:t>
      </w:r>
      <w:r w:rsidR="0081338E">
        <w:rPr>
          <w:color w:val="000000"/>
          <w:sz w:val="32"/>
          <w:szCs w:val="32"/>
        </w:rPr>
        <w:t>6 класс, г.</w:t>
      </w:r>
      <w:r w:rsidRPr="00BF0BB0">
        <w:rPr>
          <w:color w:val="000000"/>
          <w:sz w:val="32"/>
          <w:szCs w:val="32"/>
        </w:rPr>
        <w:t xml:space="preserve"> Самара</w:t>
      </w:r>
    </w:p>
    <w:p w:rsidR="00AC52E5" w:rsidRPr="0081338E" w:rsidRDefault="003C6A1C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Бирюкова М.А. – научный руководитель, учитель, МБОУ СОШ №</w:t>
      </w:r>
      <w:r w:rsidR="000B3C2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175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AC52E5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Относительно недавно к плесени стали относиться как к серьезной проблеме. Мы привыкли к запаху плесени, входя в подъезд старого дома, к бахроме краски своей любимой столовой. Наша ванная комната с черными грибками не шокирует нас, и з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лень подвала на приусадебном участке не мешает нам хранить там овощные запасы. Нам не лень бороться с плес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нью. Мы просто не знаем, зачем и как это делать. Правда потом удивляе</w:t>
      </w:r>
      <w:r w:rsidRPr="00BF0BB0">
        <w:rPr>
          <w:color w:val="000000"/>
          <w:sz w:val="32"/>
          <w:szCs w:val="32"/>
        </w:rPr>
        <w:t>м</w:t>
      </w:r>
      <w:r w:rsidRPr="00BF0BB0">
        <w:rPr>
          <w:color w:val="000000"/>
          <w:sz w:val="32"/>
          <w:szCs w:val="32"/>
        </w:rPr>
        <w:t>ся, почему у нас аллергия, почему нам тяжело дышится (может во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никнуть бронхит, переходящий в бронхиальную астму), почему идеально построе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ный дом гниет, а ремонт надо делать каждый год. Мы списываем все на биомагнитные поля, на некачественные материалы, на что угодно, не обр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щая внимания на перв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причину. А причина многих неприятностей в доме – эта вездесущая многолетняя з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гадка – плесень.</w:t>
      </w:r>
    </w:p>
    <w:p w:rsidR="00AC52E5" w:rsidRPr="00BF0BB0" w:rsidRDefault="00AC52E5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lastRenderedPageBreak/>
        <w:t xml:space="preserve">Цель </w:t>
      </w:r>
      <w:r w:rsidRPr="00BF0BB0">
        <w:rPr>
          <w:bCs/>
          <w:color w:val="000000"/>
          <w:sz w:val="32"/>
          <w:szCs w:val="32"/>
        </w:rPr>
        <w:t>исследования:</w:t>
      </w:r>
      <w:r w:rsidR="000B3C21" w:rsidRPr="00BF0BB0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установить, какие факторы и как влияют на разв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тие плесени. В</w:t>
      </w:r>
      <w:r w:rsidR="000B3C21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bCs/>
          <w:i/>
          <w:color w:val="000000"/>
          <w:sz w:val="32"/>
          <w:szCs w:val="32"/>
        </w:rPr>
        <w:t>задачи</w:t>
      </w:r>
      <w:r w:rsidR="000B3C21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исследования входило:</w:t>
      </w:r>
      <w:r w:rsidR="00051E9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1.</w:t>
      </w:r>
      <w:r w:rsidR="00CD096D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Выявить условия, полож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тельно влияющие на ра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витие плесени.</w:t>
      </w:r>
      <w:r w:rsidR="00051E9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2.</w:t>
      </w:r>
      <w:r w:rsidR="00CD096D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Выявить условия, отрицательно влияющие на развитие плесени.</w:t>
      </w:r>
      <w:r w:rsidR="00051E9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3.</w:t>
      </w:r>
      <w:r w:rsidR="00CD096D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Определить сорт хлеба наиболее усто</w:t>
      </w:r>
      <w:r w:rsidRPr="00BF0BB0">
        <w:rPr>
          <w:color w:val="000000"/>
          <w:sz w:val="32"/>
          <w:szCs w:val="32"/>
        </w:rPr>
        <w:t>й</w:t>
      </w:r>
      <w:r w:rsidRPr="00BF0BB0">
        <w:rPr>
          <w:color w:val="000000"/>
          <w:sz w:val="32"/>
          <w:szCs w:val="32"/>
        </w:rPr>
        <w:t>чивый к плесневым грибам.</w:t>
      </w:r>
      <w:r w:rsidR="00051E9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4.</w:t>
      </w:r>
      <w:r w:rsidR="00CD096D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Разработать правила хранения продуктов п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тания.</w:t>
      </w:r>
    </w:p>
    <w:p w:rsidR="00AC52E5" w:rsidRPr="00BF0BB0" w:rsidRDefault="00B7714B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Плесневые грибы, или </w:t>
      </w:r>
      <w:r w:rsidR="000B3C21" w:rsidRPr="00BF0BB0">
        <w:rPr>
          <w:color w:val="000000"/>
          <w:sz w:val="32"/>
          <w:szCs w:val="32"/>
        </w:rPr>
        <w:t xml:space="preserve">плесень </w:t>
      </w:r>
      <w:r w:rsidR="00AC52E5" w:rsidRPr="00BF0BB0">
        <w:rPr>
          <w:color w:val="000000"/>
          <w:sz w:val="32"/>
          <w:szCs w:val="32"/>
        </w:rPr>
        <w:t>- различные грибы, относящиеся к ми</w:t>
      </w:r>
      <w:r w:rsidR="00AC52E5" w:rsidRPr="00BF0BB0">
        <w:rPr>
          <w:color w:val="000000"/>
          <w:sz w:val="32"/>
          <w:szCs w:val="32"/>
        </w:rPr>
        <w:t>к</w:t>
      </w:r>
      <w:r w:rsidR="00AC52E5" w:rsidRPr="00BF0BB0">
        <w:rPr>
          <w:color w:val="000000"/>
          <w:sz w:val="32"/>
          <w:szCs w:val="32"/>
        </w:rPr>
        <w:t>ромицетам - организм</w:t>
      </w:r>
      <w:r w:rsidR="00051E91" w:rsidRPr="00BF0BB0">
        <w:rPr>
          <w:color w:val="000000"/>
          <w:sz w:val="32"/>
          <w:szCs w:val="32"/>
        </w:rPr>
        <w:t>ам</w:t>
      </w:r>
      <w:r w:rsidR="00AC52E5" w:rsidRPr="00BF0BB0">
        <w:rPr>
          <w:color w:val="000000"/>
          <w:sz w:val="32"/>
          <w:szCs w:val="32"/>
        </w:rPr>
        <w:t xml:space="preserve"> микроскопических размеров.</w:t>
      </w:r>
    </w:p>
    <w:p w:rsidR="00AC52E5" w:rsidRPr="00BF0BB0" w:rsidRDefault="000B3C21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Плесень </w:t>
      </w:r>
      <w:r w:rsidR="00AC52E5" w:rsidRPr="00BF0BB0">
        <w:rPr>
          <w:color w:val="000000"/>
          <w:sz w:val="32"/>
          <w:szCs w:val="32"/>
        </w:rPr>
        <w:t>может появиться где угодно, но большинство домохозяек сталкивается с ней в собственном хол</w:t>
      </w:r>
      <w:r w:rsidRPr="00BF0BB0">
        <w:rPr>
          <w:color w:val="000000"/>
          <w:sz w:val="32"/>
          <w:szCs w:val="32"/>
        </w:rPr>
        <w:t xml:space="preserve">одильнике. Сразу встает вопрос: </w:t>
      </w:r>
      <w:r w:rsidR="00AC52E5" w:rsidRPr="00BF0BB0">
        <w:rPr>
          <w:color w:val="000000"/>
          <w:sz w:val="32"/>
          <w:szCs w:val="32"/>
        </w:rPr>
        <w:t>как правильно поступать с з</w:t>
      </w:r>
      <w:r w:rsidR="00AC52E5" w:rsidRPr="00BF0BB0">
        <w:rPr>
          <w:color w:val="000000"/>
          <w:sz w:val="32"/>
          <w:szCs w:val="32"/>
        </w:rPr>
        <w:t>а</w:t>
      </w:r>
      <w:r w:rsidR="00AC52E5" w:rsidRPr="00BF0BB0">
        <w:rPr>
          <w:color w:val="000000"/>
          <w:sz w:val="32"/>
          <w:szCs w:val="32"/>
        </w:rPr>
        <w:t>плеснев</w:t>
      </w:r>
      <w:r w:rsidRPr="00BF0BB0">
        <w:rPr>
          <w:color w:val="000000"/>
          <w:sz w:val="32"/>
          <w:szCs w:val="32"/>
        </w:rPr>
        <w:t xml:space="preserve">елыми продуктами? Чаще всего от плесени </w:t>
      </w:r>
      <w:r w:rsidR="00AC52E5" w:rsidRPr="00BF0BB0">
        <w:rPr>
          <w:color w:val="000000"/>
          <w:sz w:val="32"/>
          <w:szCs w:val="32"/>
        </w:rPr>
        <w:t>страдает хлеб. Многие хозяйки, обнаружив такой неприятный сюрприз, просто-напросто срезают участок, пора</w:t>
      </w:r>
      <w:r w:rsidRPr="00BF0BB0">
        <w:rPr>
          <w:color w:val="000000"/>
          <w:sz w:val="32"/>
          <w:szCs w:val="32"/>
        </w:rPr>
        <w:t xml:space="preserve">женный </w:t>
      </w:r>
      <w:r w:rsidR="00AC52E5" w:rsidRPr="00BF0BB0">
        <w:rPr>
          <w:color w:val="000000"/>
          <w:sz w:val="32"/>
          <w:szCs w:val="32"/>
        </w:rPr>
        <w:t>плесенью, а оставшуюся часть хлеба дальше применяют в пищу. Благодаря нау</w:t>
      </w:r>
      <w:r w:rsidR="00AC52E5" w:rsidRPr="00BF0BB0">
        <w:rPr>
          <w:color w:val="000000"/>
          <w:sz w:val="32"/>
          <w:szCs w:val="32"/>
        </w:rPr>
        <w:t>ч</w:t>
      </w:r>
      <w:r w:rsidR="00AC52E5" w:rsidRPr="00BF0BB0">
        <w:rPr>
          <w:color w:val="000000"/>
          <w:sz w:val="32"/>
          <w:szCs w:val="32"/>
        </w:rPr>
        <w:t>ным исследованиям стало известно, что заплесневелые мучные изделия и м</w:t>
      </w:r>
      <w:r w:rsidR="00AC52E5" w:rsidRPr="00BF0BB0">
        <w:rPr>
          <w:color w:val="000000"/>
          <w:sz w:val="32"/>
          <w:szCs w:val="32"/>
        </w:rPr>
        <w:t>о</w:t>
      </w:r>
      <w:r w:rsidR="00AC52E5" w:rsidRPr="00BF0BB0">
        <w:rPr>
          <w:color w:val="000000"/>
          <w:sz w:val="32"/>
          <w:szCs w:val="32"/>
        </w:rPr>
        <w:t xml:space="preserve">лочные продукты необходимо однозначно выбрасывать целиком (так как </w:t>
      </w:r>
      <w:r w:rsidRPr="00BF0BB0">
        <w:rPr>
          <w:color w:val="000000"/>
          <w:sz w:val="32"/>
          <w:szCs w:val="32"/>
        </w:rPr>
        <w:t>они имеют пори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 xml:space="preserve">тую структуру, и </w:t>
      </w:r>
      <w:r w:rsidR="00AC52E5" w:rsidRPr="00BF0BB0">
        <w:rPr>
          <w:color w:val="000000"/>
          <w:sz w:val="32"/>
          <w:szCs w:val="32"/>
        </w:rPr>
        <w:t>пл</w:t>
      </w:r>
      <w:r w:rsidRPr="00BF0BB0">
        <w:rPr>
          <w:color w:val="000000"/>
          <w:sz w:val="32"/>
          <w:szCs w:val="32"/>
        </w:rPr>
        <w:t xml:space="preserve">есень </w:t>
      </w:r>
      <w:r w:rsidR="00AC52E5" w:rsidRPr="00BF0BB0">
        <w:rPr>
          <w:color w:val="000000"/>
          <w:sz w:val="32"/>
          <w:szCs w:val="32"/>
        </w:rPr>
        <w:t>распространяется не только на поверхности, но и в самую глубь продукта или мучного изделия).</w:t>
      </w:r>
      <w:r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Из этого правила есть лишь одно исключение – тве</w:t>
      </w:r>
      <w:r w:rsidR="00AC52E5" w:rsidRPr="00BF0BB0">
        <w:rPr>
          <w:color w:val="000000"/>
          <w:sz w:val="32"/>
          <w:szCs w:val="32"/>
        </w:rPr>
        <w:t>р</w:t>
      </w:r>
      <w:r w:rsidR="00AC52E5" w:rsidRPr="00BF0BB0">
        <w:rPr>
          <w:color w:val="000000"/>
          <w:sz w:val="32"/>
          <w:szCs w:val="32"/>
        </w:rPr>
        <w:t>дый сыр. Если Вы обнаружили, что на таком сыре образовалась плесень, то можно о</w:t>
      </w:r>
      <w:r w:rsidR="00AC52E5" w:rsidRPr="00BF0BB0">
        <w:rPr>
          <w:color w:val="000000"/>
          <w:sz w:val="32"/>
          <w:szCs w:val="32"/>
        </w:rPr>
        <w:t>т</w:t>
      </w:r>
      <w:r w:rsidR="00AC52E5" w:rsidRPr="00BF0BB0">
        <w:rPr>
          <w:color w:val="000000"/>
          <w:sz w:val="32"/>
          <w:szCs w:val="32"/>
        </w:rPr>
        <w:t>резать пораженный участок пр</w:t>
      </w:r>
      <w:r w:rsidR="00051E91" w:rsidRPr="00BF0BB0">
        <w:rPr>
          <w:color w:val="000000"/>
          <w:sz w:val="32"/>
          <w:szCs w:val="32"/>
        </w:rPr>
        <w:t>одукта (2–</w:t>
      </w:r>
      <w:r w:rsidR="00AC52E5" w:rsidRPr="00BF0BB0">
        <w:rPr>
          <w:color w:val="000000"/>
          <w:sz w:val="32"/>
          <w:szCs w:val="32"/>
        </w:rPr>
        <w:t>4 см.), и даже после этой манипуляции не применять в пищу оставшийся сыр (в идеале его можно использовать для приготовл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>ния пиццы).</w:t>
      </w:r>
    </w:p>
    <w:p w:rsidR="00AC52E5" w:rsidRPr="00BF0BB0" w:rsidRDefault="00AC52E5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Из литературных источников я узнала, что есть такие вещества</w:t>
      </w:r>
      <w:r w:rsidR="000B3C21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bCs/>
          <w:i/>
          <w:color w:val="000000"/>
          <w:sz w:val="32"/>
          <w:szCs w:val="32"/>
        </w:rPr>
        <w:t>фито</w:t>
      </w:r>
      <w:r w:rsidRPr="00BF0BB0">
        <w:rPr>
          <w:bCs/>
          <w:i/>
          <w:color w:val="000000"/>
          <w:sz w:val="32"/>
          <w:szCs w:val="32"/>
        </w:rPr>
        <w:t>н</w:t>
      </w:r>
      <w:r w:rsidRPr="00BF0BB0">
        <w:rPr>
          <w:bCs/>
          <w:i/>
          <w:color w:val="000000"/>
          <w:sz w:val="32"/>
          <w:szCs w:val="32"/>
        </w:rPr>
        <w:t>циды</w:t>
      </w:r>
      <w:r w:rsidR="000B3C21" w:rsidRPr="00BF0BB0">
        <w:rPr>
          <w:rStyle w:val="apple-converted-space"/>
          <w:rFonts w:eastAsiaTheme="majorEastAsia"/>
          <w:i/>
          <w:color w:val="000000"/>
          <w:sz w:val="32"/>
          <w:szCs w:val="32"/>
        </w:rPr>
        <w:t xml:space="preserve"> </w:t>
      </w:r>
      <w:r w:rsidRPr="00BF0BB0">
        <w:rPr>
          <w:i/>
          <w:color w:val="000000"/>
          <w:sz w:val="32"/>
          <w:szCs w:val="32"/>
        </w:rPr>
        <w:t xml:space="preserve">- </w:t>
      </w:r>
      <w:r w:rsidRPr="00BF0BB0">
        <w:rPr>
          <w:color w:val="000000"/>
          <w:sz w:val="32"/>
          <w:szCs w:val="32"/>
        </w:rPr>
        <w:t>образуемые растениями биологически активные вещества, убива</w:t>
      </w:r>
      <w:r w:rsidRPr="00BF0BB0">
        <w:rPr>
          <w:color w:val="000000"/>
          <w:sz w:val="32"/>
          <w:szCs w:val="32"/>
        </w:rPr>
        <w:t>ю</w:t>
      </w:r>
      <w:r w:rsidRPr="00BF0BB0">
        <w:rPr>
          <w:color w:val="000000"/>
          <w:sz w:val="32"/>
          <w:szCs w:val="32"/>
        </w:rPr>
        <w:t>щие или подавляющие рост и развитие бактерий, микроскопических гр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бов. Они выделяются разными растениями – луком, чесноком, цитрусов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ми, а также многими комнатными растениями.</w:t>
      </w:r>
    </w:p>
    <w:p w:rsidR="00AC52E5" w:rsidRPr="00BF0BB0" w:rsidRDefault="00051E91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Для того, чтобы самой вырастить плесень и изучить ее я провела опыт. Р</w:t>
      </w:r>
      <w:r w:rsidR="00AC52E5" w:rsidRPr="00BF0BB0">
        <w:rPr>
          <w:color w:val="000000"/>
          <w:sz w:val="32"/>
          <w:szCs w:val="32"/>
        </w:rPr>
        <w:t>ядом с хлебом я положила:</w:t>
      </w:r>
      <w:r w:rsidR="000B3C21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 xml:space="preserve">лист герани, лук, чеснок, корку лимона, лист алое. </w:t>
      </w:r>
      <w:r w:rsidR="000B3C21" w:rsidRPr="00BF0BB0">
        <w:rPr>
          <w:color w:val="000000"/>
          <w:sz w:val="32"/>
          <w:szCs w:val="32"/>
        </w:rPr>
        <w:t>К</w:t>
      </w:r>
      <w:r w:rsidR="00AC52E5" w:rsidRPr="00BF0BB0">
        <w:rPr>
          <w:color w:val="000000"/>
          <w:sz w:val="32"/>
          <w:szCs w:val="32"/>
        </w:rPr>
        <w:t>аждый объект исследования по</w:t>
      </w:r>
      <w:r w:rsidRPr="00BF0BB0">
        <w:rPr>
          <w:color w:val="000000"/>
          <w:sz w:val="32"/>
          <w:szCs w:val="32"/>
        </w:rPr>
        <w:t>местила</w:t>
      </w:r>
      <w:r w:rsidR="00AC52E5" w:rsidRPr="00BF0BB0">
        <w:rPr>
          <w:color w:val="000000"/>
          <w:sz w:val="32"/>
          <w:szCs w:val="32"/>
        </w:rPr>
        <w:t xml:space="preserve"> в теплое </w:t>
      </w:r>
      <w:r w:rsidRPr="00BF0BB0">
        <w:rPr>
          <w:color w:val="000000"/>
          <w:sz w:val="32"/>
          <w:szCs w:val="32"/>
        </w:rPr>
        <w:t xml:space="preserve">и </w:t>
      </w:r>
      <w:r w:rsidR="00AC52E5" w:rsidRPr="00BF0BB0">
        <w:rPr>
          <w:color w:val="000000"/>
          <w:sz w:val="32"/>
          <w:szCs w:val="32"/>
        </w:rPr>
        <w:t>влажное место.</w:t>
      </w:r>
      <w:r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Первое место по выделению фитонцидов принадлежит герани, так как</w:t>
      </w:r>
      <w:r w:rsidR="00AC52E5" w:rsidRPr="00BF0BB0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="00AC52E5" w:rsidRPr="00BF0BB0">
        <w:rPr>
          <w:color w:val="000000"/>
          <w:sz w:val="32"/>
          <w:szCs w:val="32"/>
        </w:rPr>
        <w:t>плесень появилась только на девятый день.</w:t>
      </w:r>
      <w:r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Второе место – чесноку (плесень появилась на седьмой день).</w:t>
      </w:r>
      <w:r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Третье место – алоэ и лимону (пл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>сень появилась на пятый день).</w:t>
      </w:r>
      <w:r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Четвёртое место – луку и апельсину (пл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>сень появилась на третий день)</w:t>
      </w:r>
      <w:r w:rsidRPr="00BF0BB0">
        <w:rPr>
          <w:color w:val="000000"/>
          <w:sz w:val="32"/>
          <w:szCs w:val="32"/>
        </w:rPr>
        <w:t>.</w:t>
      </w:r>
    </w:p>
    <w:p w:rsidR="00AC52E5" w:rsidRPr="00BF0BB0" w:rsidRDefault="00AC52E5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Заключение: плесневые грибы развиваются в помещении с повыше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ной влажностью и температурой (20 – 30</w:t>
      </w:r>
      <w:r w:rsidR="000B3C21" w:rsidRPr="00BF0BB0">
        <w:rPr>
          <w:color w:val="000000"/>
          <w:sz w:val="32"/>
          <w:szCs w:val="32"/>
          <w:vertAlign w:val="superscript"/>
        </w:rPr>
        <w:t>о</w:t>
      </w:r>
      <w:r w:rsidRPr="00BF0BB0">
        <w:rPr>
          <w:color w:val="000000"/>
          <w:sz w:val="32"/>
          <w:szCs w:val="32"/>
        </w:rPr>
        <w:t>С)</w:t>
      </w:r>
      <w:r w:rsidR="00051E91" w:rsidRPr="00BF0BB0">
        <w:rPr>
          <w:color w:val="000000"/>
          <w:sz w:val="32"/>
          <w:szCs w:val="32"/>
        </w:rPr>
        <w:t>, а главное препятствие для ра</w:t>
      </w:r>
      <w:r w:rsidR="00051E91" w:rsidRPr="00BF0BB0">
        <w:rPr>
          <w:color w:val="000000"/>
          <w:sz w:val="32"/>
          <w:szCs w:val="32"/>
        </w:rPr>
        <w:t>з</w:t>
      </w:r>
      <w:r w:rsidR="00051E91" w:rsidRPr="00BF0BB0">
        <w:rPr>
          <w:color w:val="000000"/>
          <w:sz w:val="32"/>
          <w:szCs w:val="32"/>
        </w:rPr>
        <w:t>вития плесени - с</w:t>
      </w:r>
      <w:r w:rsidRPr="00BF0BB0">
        <w:rPr>
          <w:color w:val="000000"/>
          <w:sz w:val="32"/>
          <w:szCs w:val="32"/>
        </w:rPr>
        <w:t>ухой воздух и низкая температура</w:t>
      </w:r>
      <w:r w:rsidR="00051E91" w:rsidRPr="00BF0BB0">
        <w:rPr>
          <w:color w:val="000000"/>
          <w:sz w:val="32"/>
          <w:szCs w:val="32"/>
        </w:rPr>
        <w:t>; п</w:t>
      </w:r>
      <w:r w:rsidRPr="00BF0BB0">
        <w:rPr>
          <w:color w:val="000000"/>
          <w:sz w:val="32"/>
          <w:szCs w:val="32"/>
        </w:rPr>
        <w:t>одавляют развитие плесневых грибков фитонциды, в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деляемые различными растениями.</w:t>
      </w:r>
    </w:p>
    <w:p w:rsidR="00AC52E5" w:rsidRPr="00BF0BB0" w:rsidRDefault="00AC52E5" w:rsidP="003C6A1C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Поэтому надо соблюдать меры правильного хранения продуктов:</w:t>
      </w:r>
    </w:p>
    <w:p w:rsidR="00AC52E5" w:rsidRPr="00BF0BB0" w:rsidRDefault="003E117A" w:rsidP="000B3C21">
      <w:pPr>
        <w:pStyle w:val="af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lastRenderedPageBreak/>
        <w:t>п</w:t>
      </w:r>
      <w:r w:rsidR="00AC52E5" w:rsidRPr="00BF0BB0">
        <w:rPr>
          <w:color w:val="000000"/>
          <w:sz w:val="32"/>
          <w:szCs w:val="32"/>
        </w:rPr>
        <w:t>о возможности хранить хлеб в полиэтиленовом пакете в холодил</w:t>
      </w:r>
      <w:r w:rsidR="00AC52E5" w:rsidRPr="00BF0BB0">
        <w:rPr>
          <w:color w:val="000000"/>
          <w:sz w:val="32"/>
          <w:szCs w:val="32"/>
        </w:rPr>
        <w:t>ь</w:t>
      </w:r>
      <w:r w:rsidR="00AC52E5" w:rsidRPr="00BF0BB0">
        <w:rPr>
          <w:color w:val="000000"/>
          <w:sz w:val="32"/>
          <w:szCs w:val="32"/>
        </w:rPr>
        <w:t>нике не б</w:t>
      </w:r>
      <w:r w:rsidR="00AC52E5"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лее 2 дней;</w:t>
      </w:r>
    </w:p>
    <w:p w:rsidR="00AC52E5" w:rsidRPr="00BF0BB0" w:rsidRDefault="003E117A" w:rsidP="000B3C21">
      <w:pPr>
        <w:pStyle w:val="af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и</w:t>
      </w:r>
      <w:r w:rsidR="00AC52E5" w:rsidRPr="00BF0BB0">
        <w:rPr>
          <w:color w:val="000000"/>
          <w:sz w:val="32"/>
          <w:szCs w:val="32"/>
        </w:rPr>
        <w:t>спользовать фитонцидные растения (герань, алоэ, чеснок, лук) для защиты от пле</w:t>
      </w:r>
      <w:r w:rsidRPr="00BF0BB0">
        <w:rPr>
          <w:color w:val="000000"/>
          <w:sz w:val="32"/>
          <w:szCs w:val="32"/>
        </w:rPr>
        <w:t>сени на кухне;</w:t>
      </w:r>
    </w:p>
    <w:p w:rsidR="00AC52E5" w:rsidRPr="00BF0BB0" w:rsidRDefault="003E117A" w:rsidP="000B3C21">
      <w:pPr>
        <w:pStyle w:val="af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</w:t>
      </w:r>
      <w:r w:rsidR="00AC52E5" w:rsidRPr="00BF0BB0">
        <w:rPr>
          <w:color w:val="000000"/>
          <w:sz w:val="32"/>
          <w:szCs w:val="32"/>
        </w:rPr>
        <w:t>облюдать чистоту на кухне.</w:t>
      </w:r>
    </w:p>
    <w:p w:rsidR="00E22D42" w:rsidRPr="00BF0BB0" w:rsidRDefault="00E22D42" w:rsidP="00E22D42">
      <w:pPr>
        <w:pStyle w:val="afb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32"/>
          <w:szCs w:val="32"/>
        </w:rPr>
      </w:pPr>
    </w:p>
    <w:p w:rsidR="000B3C21" w:rsidRPr="00BF0BB0" w:rsidRDefault="000B3C21" w:rsidP="000B3C21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F0BB0">
        <w:rPr>
          <w:b/>
          <w:color w:val="000000"/>
          <w:sz w:val="32"/>
          <w:szCs w:val="32"/>
        </w:rPr>
        <w:t xml:space="preserve">ОПЫТ ИЗУЧЕНИЯ ДРЕВНЕГО ГОНЧАРСТВА </w:t>
      </w:r>
    </w:p>
    <w:p w:rsidR="00AC52E5" w:rsidRPr="00BF0BB0" w:rsidRDefault="000B3C21" w:rsidP="000B3C21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F0BB0">
        <w:rPr>
          <w:b/>
          <w:color w:val="000000"/>
          <w:sz w:val="32"/>
          <w:szCs w:val="32"/>
        </w:rPr>
        <w:t>МЕТОДОМ ФИЗИЧЕСКОГО (НАТУРНОГО) МОДЕЛИРОВАНИЯ</w:t>
      </w:r>
    </w:p>
    <w:p w:rsidR="00AC52E5" w:rsidRPr="00BF0BB0" w:rsidRDefault="00AC52E5" w:rsidP="00AC52E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B3C21" w:rsidRPr="00BF0BB0" w:rsidRDefault="008F3ED7" w:rsidP="00AC52E5">
      <w:pPr>
        <w:pStyle w:val="p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Носачёв Никита</w:t>
      </w:r>
    </w:p>
    <w:p w:rsidR="00AC52E5" w:rsidRPr="00BF0BB0" w:rsidRDefault="00AC52E5" w:rsidP="00AC52E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</w:t>
      </w:r>
      <w:r w:rsidR="000B3C2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175</w:t>
      </w:r>
      <w:r w:rsidR="000B3C21" w:rsidRPr="00BF0BB0">
        <w:rPr>
          <w:color w:val="000000"/>
          <w:sz w:val="32"/>
          <w:szCs w:val="32"/>
        </w:rPr>
        <w:t xml:space="preserve">, </w:t>
      </w:r>
      <w:r w:rsidR="008F3ED7">
        <w:rPr>
          <w:color w:val="000000"/>
          <w:sz w:val="32"/>
          <w:szCs w:val="32"/>
        </w:rPr>
        <w:t>6 класс. г</w:t>
      </w:r>
      <w:r w:rsidRPr="00BF0BB0">
        <w:rPr>
          <w:color w:val="000000"/>
          <w:sz w:val="32"/>
          <w:szCs w:val="32"/>
        </w:rPr>
        <w:t>. Самара</w:t>
      </w:r>
    </w:p>
    <w:p w:rsidR="00AC52E5" w:rsidRPr="00BF0BB0" w:rsidRDefault="00E71AB6" w:rsidP="00AC52E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Песков А.Б.</w:t>
      </w:r>
      <w:r w:rsidR="000B3C21" w:rsidRPr="00BF0BB0">
        <w:rPr>
          <w:color w:val="000000"/>
          <w:sz w:val="32"/>
          <w:szCs w:val="32"/>
        </w:rPr>
        <w:t xml:space="preserve"> - научный руководитель, учитель,</w:t>
      </w:r>
      <w:r w:rsidR="008F3ED7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МБОУ СОШ №</w:t>
      </w:r>
      <w:r w:rsidR="000B3C21"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175</w:t>
      </w:r>
      <w:r w:rsidR="000B3C21" w:rsidRPr="00BF0BB0">
        <w:rPr>
          <w:color w:val="000000"/>
          <w:sz w:val="32"/>
          <w:szCs w:val="32"/>
        </w:rPr>
        <w:t>,</w:t>
      </w:r>
    </w:p>
    <w:p w:rsidR="000B3C21" w:rsidRPr="00BF0BB0" w:rsidRDefault="000B3C21" w:rsidP="00AC52E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AC52E5" w:rsidP="00FF306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Предметом нашего исследования стало накопление первичного мат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риала по м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делированию древней гончарной технологии.</w:t>
      </w:r>
    </w:p>
    <w:p w:rsidR="007626C3" w:rsidRPr="00BF0BB0" w:rsidRDefault="00AC52E5" w:rsidP="007626C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 xml:space="preserve">Цель </w:t>
      </w:r>
      <w:r w:rsidRPr="00BF0BB0">
        <w:rPr>
          <w:color w:val="000000"/>
          <w:sz w:val="32"/>
          <w:szCs w:val="32"/>
        </w:rPr>
        <w:t>исследования:</w:t>
      </w:r>
      <w:r w:rsidR="00FF3062" w:rsidRPr="00BF0BB0">
        <w:rPr>
          <w:rStyle w:val="apple-converted-space"/>
          <w:rFonts w:eastAsiaTheme="majorEastAsia"/>
          <w:bCs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подведение итогов первичного знакомства с одной из древнейших технологий изготовления керамических изделий.</w:t>
      </w:r>
      <w:r w:rsidR="007626C3" w:rsidRPr="00BF0BB0">
        <w:rPr>
          <w:color w:val="000000"/>
          <w:sz w:val="32"/>
          <w:szCs w:val="32"/>
        </w:rPr>
        <w:t xml:space="preserve"> Перед н</w:t>
      </w:r>
      <w:r w:rsidR="007626C3" w:rsidRPr="00BF0BB0">
        <w:rPr>
          <w:color w:val="000000"/>
          <w:sz w:val="32"/>
          <w:szCs w:val="32"/>
        </w:rPr>
        <w:t>а</w:t>
      </w:r>
      <w:r w:rsidR="007626C3" w:rsidRPr="00BF0BB0">
        <w:rPr>
          <w:color w:val="000000"/>
          <w:sz w:val="32"/>
          <w:szCs w:val="32"/>
        </w:rPr>
        <w:t xml:space="preserve">ми стояли следующие </w:t>
      </w:r>
      <w:r w:rsidR="007626C3" w:rsidRPr="00BF0BB0">
        <w:rPr>
          <w:i/>
          <w:color w:val="000000"/>
          <w:sz w:val="32"/>
          <w:szCs w:val="32"/>
        </w:rPr>
        <w:t>задачи</w:t>
      </w:r>
      <w:r w:rsidR="007626C3" w:rsidRPr="00BF0BB0">
        <w:rPr>
          <w:color w:val="000000"/>
          <w:sz w:val="32"/>
          <w:szCs w:val="32"/>
        </w:rPr>
        <w:t>: изучить специальную литературу по древн</w:t>
      </w:r>
      <w:r w:rsidR="007626C3" w:rsidRPr="00BF0BB0">
        <w:rPr>
          <w:color w:val="000000"/>
          <w:sz w:val="32"/>
          <w:szCs w:val="32"/>
        </w:rPr>
        <w:t>е</w:t>
      </w:r>
      <w:r w:rsidR="007626C3" w:rsidRPr="00BF0BB0">
        <w:rPr>
          <w:color w:val="000000"/>
          <w:sz w:val="32"/>
          <w:szCs w:val="32"/>
        </w:rPr>
        <w:t>му гончарству, самостоятельно изготовить модели древних сосудов и др</w:t>
      </w:r>
      <w:r w:rsidR="007626C3" w:rsidRPr="00BF0BB0">
        <w:rPr>
          <w:color w:val="000000"/>
          <w:sz w:val="32"/>
          <w:szCs w:val="32"/>
        </w:rPr>
        <w:t>у</w:t>
      </w:r>
      <w:r w:rsidR="007626C3" w:rsidRPr="00BF0BB0">
        <w:rPr>
          <w:color w:val="000000"/>
          <w:sz w:val="32"/>
          <w:szCs w:val="32"/>
        </w:rPr>
        <w:t>гих изделий, произвести фиксацию опытов моделирования и экспериме</w:t>
      </w:r>
      <w:r w:rsidR="007626C3" w:rsidRPr="00BF0BB0">
        <w:rPr>
          <w:color w:val="000000"/>
          <w:sz w:val="32"/>
          <w:szCs w:val="32"/>
        </w:rPr>
        <w:t>н</w:t>
      </w:r>
      <w:r w:rsidR="007626C3" w:rsidRPr="00BF0BB0">
        <w:rPr>
          <w:color w:val="000000"/>
          <w:sz w:val="32"/>
          <w:szCs w:val="32"/>
        </w:rPr>
        <w:t>тальные исследования, упорядочить и</w:t>
      </w:r>
      <w:r w:rsidR="007626C3" w:rsidRPr="00BF0BB0">
        <w:rPr>
          <w:color w:val="000000"/>
          <w:sz w:val="32"/>
          <w:szCs w:val="32"/>
        </w:rPr>
        <w:t>н</w:t>
      </w:r>
      <w:r w:rsidR="007626C3" w:rsidRPr="00BF0BB0">
        <w:rPr>
          <w:color w:val="000000"/>
          <w:sz w:val="32"/>
          <w:szCs w:val="32"/>
        </w:rPr>
        <w:t>формацию в виде научно-исследовательской работы.</w:t>
      </w:r>
    </w:p>
    <w:p w:rsidR="00AC52E5" w:rsidRPr="00BF0BB0" w:rsidRDefault="00AC52E5" w:rsidP="00FF306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Процесс изготовления сосудов как в древности называется моделир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 xml:space="preserve">вание. </w:t>
      </w:r>
      <w:r w:rsidR="007626C3" w:rsidRPr="00BF0BB0">
        <w:rPr>
          <w:color w:val="000000"/>
          <w:sz w:val="32"/>
          <w:szCs w:val="32"/>
        </w:rPr>
        <w:t>После и</w:t>
      </w:r>
      <w:r w:rsidRPr="00BF0BB0">
        <w:rPr>
          <w:color w:val="000000"/>
          <w:sz w:val="32"/>
          <w:szCs w:val="32"/>
        </w:rPr>
        <w:t>зуч</w:t>
      </w:r>
      <w:r w:rsidR="007626C3" w:rsidRPr="00BF0BB0">
        <w:rPr>
          <w:color w:val="000000"/>
          <w:sz w:val="32"/>
          <w:szCs w:val="32"/>
        </w:rPr>
        <w:t>ения</w:t>
      </w:r>
      <w:r w:rsidRPr="00BF0BB0">
        <w:rPr>
          <w:color w:val="000000"/>
          <w:sz w:val="32"/>
          <w:szCs w:val="32"/>
        </w:rPr>
        <w:t xml:space="preserve"> теоретическ</w:t>
      </w:r>
      <w:r w:rsidR="007626C3" w:rsidRPr="00BF0BB0">
        <w:rPr>
          <w:color w:val="000000"/>
          <w:sz w:val="32"/>
          <w:szCs w:val="32"/>
        </w:rPr>
        <w:t>ой</w:t>
      </w:r>
      <w:r w:rsidRPr="00BF0BB0">
        <w:rPr>
          <w:color w:val="000000"/>
          <w:sz w:val="32"/>
          <w:szCs w:val="32"/>
        </w:rPr>
        <w:t xml:space="preserve"> част</w:t>
      </w:r>
      <w:r w:rsidR="007626C3" w:rsidRPr="00BF0BB0">
        <w:rPr>
          <w:color w:val="000000"/>
          <w:sz w:val="32"/>
          <w:szCs w:val="32"/>
        </w:rPr>
        <w:t>и и знакомства с</w:t>
      </w:r>
      <w:r w:rsidRPr="00BF0BB0">
        <w:rPr>
          <w:color w:val="000000"/>
          <w:sz w:val="32"/>
          <w:szCs w:val="32"/>
        </w:rPr>
        <w:t xml:space="preserve"> состав</w:t>
      </w:r>
      <w:r w:rsidR="007626C3" w:rsidRPr="00BF0BB0">
        <w:rPr>
          <w:color w:val="000000"/>
          <w:sz w:val="32"/>
          <w:szCs w:val="32"/>
        </w:rPr>
        <w:t>ом</w:t>
      </w:r>
      <w:r w:rsidRPr="00BF0BB0">
        <w:rPr>
          <w:color w:val="000000"/>
          <w:sz w:val="32"/>
          <w:szCs w:val="32"/>
        </w:rPr>
        <w:t xml:space="preserve"> оско</w:t>
      </w:r>
      <w:r w:rsidRPr="00BF0BB0">
        <w:rPr>
          <w:color w:val="000000"/>
          <w:sz w:val="32"/>
          <w:szCs w:val="32"/>
        </w:rPr>
        <w:t>л</w:t>
      </w:r>
      <w:r w:rsidRPr="00BF0BB0">
        <w:rPr>
          <w:color w:val="000000"/>
          <w:sz w:val="32"/>
          <w:szCs w:val="32"/>
        </w:rPr>
        <w:t>ков древней кер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 xml:space="preserve">мики </w:t>
      </w:r>
      <w:r w:rsidR="007626C3" w:rsidRPr="00BF0BB0">
        <w:rPr>
          <w:color w:val="000000"/>
          <w:sz w:val="32"/>
          <w:szCs w:val="32"/>
        </w:rPr>
        <w:t xml:space="preserve">с помощью </w:t>
      </w:r>
      <w:r w:rsidRPr="00BF0BB0">
        <w:rPr>
          <w:color w:val="000000"/>
          <w:sz w:val="32"/>
          <w:szCs w:val="32"/>
        </w:rPr>
        <w:t>бинокулярн</w:t>
      </w:r>
      <w:r w:rsidR="007626C3" w:rsidRPr="00BF0BB0">
        <w:rPr>
          <w:color w:val="000000"/>
          <w:sz w:val="32"/>
          <w:szCs w:val="32"/>
        </w:rPr>
        <w:t>ого</w:t>
      </w:r>
      <w:r w:rsidRPr="00BF0BB0">
        <w:rPr>
          <w:color w:val="000000"/>
          <w:sz w:val="32"/>
          <w:szCs w:val="32"/>
        </w:rPr>
        <w:t xml:space="preserve"> микроскоп</w:t>
      </w:r>
      <w:r w:rsidR="007626C3"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, нами были вылеплены модели верхн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волжских горшков, горшков срубной культуры эпохи бронзы, а также другие изделия. Модели горшков лепились спирал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но-жгутовым налепом, способом донного и емкостно-донного начина. Была взята болотная глина, часть изделий лепилась с добавлением конского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воза. На сосуды наносился «зубчатый» орнамент специал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ным штампом из речной раковины. Изделия лощились на десятый день после изг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товления гладким морским голышом. После 3-х недельной просушки, изделия обж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гались в аналоге золотоордынского горна при температуре 750-800</w:t>
      </w:r>
      <w:r w:rsidR="007626C3" w:rsidRPr="00BF0BB0">
        <w:rPr>
          <w:color w:val="000000"/>
          <w:sz w:val="32"/>
          <w:szCs w:val="32"/>
          <w:vertAlign w:val="superscript"/>
        </w:rPr>
        <w:t>о</w:t>
      </w:r>
      <w:r w:rsidRPr="00BF0BB0">
        <w:rPr>
          <w:color w:val="000000"/>
          <w:sz w:val="32"/>
          <w:szCs w:val="32"/>
        </w:rPr>
        <w:t>С. О</w:t>
      </w:r>
      <w:r w:rsidRPr="00BF0BB0">
        <w:rPr>
          <w:color w:val="000000"/>
          <w:sz w:val="32"/>
          <w:szCs w:val="32"/>
        </w:rPr>
        <w:t>б</w:t>
      </w:r>
      <w:r w:rsidRPr="00BF0BB0">
        <w:rPr>
          <w:color w:val="000000"/>
          <w:sz w:val="32"/>
          <w:szCs w:val="32"/>
        </w:rPr>
        <w:t>жиг происходил в Центре ист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рического моделирования «Древний Мир». После обжига на трех изделиях мы прим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нили технику молочного обвара для снижения гигроск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пичности готовых изделий.</w:t>
      </w:r>
    </w:p>
    <w:p w:rsidR="00AC52E5" w:rsidRPr="00BF0BB0" w:rsidRDefault="007626C3" w:rsidP="00FF306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Д</w:t>
      </w:r>
      <w:r w:rsidR="00AC52E5" w:rsidRPr="00BF0BB0">
        <w:rPr>
          <w:color w:val="000000"/>
          <w:sz w:val="32"/>
          <w:szCs w:val="32"/>
        </w:rPr>
        <w:t>ля сравнения свойств горшков с обработанной молоком и необраб</w:t>
      </w:r>
      <w:r w:rsidR="00AC52E5" w:rsidRPr="00BF0BB0">
        <w:rPr>
          <w:color w:val="000000"/>
          <w:sz w:val="32"/>
          <w:szCs w:val="32"/>
        </w:rPr>
        <w:t>о</w:t>
      </w:r>
      <w:r w:rsidR="00AC52E5" w:rsidRPr="00BF0BB0">
        <w:rPr>
          <w:color w:val="000000"/>
          <w:sz w:val="32"/>
          <w:szCs w:val="32"/>
        </w:rPr>
        <w:t>танной поверхностью</w:t>
      </w:r>
      <w:r w:rsidRPr="00BF0BB0">
        <w:rPr>
          <w:color w:val="000000"/>
          <w:sz w:val="32"/>
          <w:szCs w:val="32"/>
        </w:rPr>
        <w:t xml:space="preserve"> мы также поставили 2 эксперимента</w:t>
      </w:r>
      <w:r w:rsidR="00AC52E5" w:rsidRPr="00BF0BB0">
        <w:rPr>
          <w:color w:val="000000"/>
          <w:sz w:val="32"/>
          <w:szCs w:val="32"/>
        </w:rPr>
        <w:t>. Первый эксп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 xml:space="preserve">римент показал, что необработанный горшок </w:t>
      </w:r>
      <w:r w:rsidRPr="00BF0BB0">
        <w:rPr>
          <w:color w:val="000000"/>
          <w:sz w:val="32"/>
          <w:szCs w:val="32"/>
        </w:rPr>
        <w:t xml:space="preserve">по сравнению с обработанным </w:t>
      </w:r>
      <w:r w:rsidR="00AC52E5" w:rsidRPr="00BF0BB0">
        <w:rPr>
          <w:color w:val="000000"/>
          <w:sz w:val="32"/>
          <w:szCs w:val="32"/>
        </w:rPr>
        <w:t xml:space="preserve">впитывает </w:t>
      </w:r>
      <w:r w:rsidRPr="00BF0BB0">
        <w:rPr>
          <w:color w:val="000000"/>
          <w:sz w:val="32"/>
          <w:szCs w:val="32"/>
        </w:rPr>
        <w:t xml:space="preserve">почти в 2 раза больше </w:t>
      </w:r>
      <w:r w:rsidR="00AC52E5" w:rsidRPr="00BF0BB0">
        <w:rPr>
          <w:color w:val="000000"/>
          <w:sz w:val="32"/>
          <w:szCs w:val="32"/>
        </w:rPr>
        <w:t>воды (вес обработанного увеличился на 8%, необработанного на 15%). Во втором эксперименте мы варили в гор</w:t>
      </w:r>
      <w:r w:rsidR="00AC52E5" w:rsidRPr="00BF0BB0">
        <w:rPr>
          <w:color w:val="000000"/>
          <w:sz w:val="32"/>
          <w:szCs w:val="32"/>
        </w:rPr>
        <w:t>ш</w:t>
      </w:r>
      <w:r w:rsidR="00AC52E5" w:rsidRPr="00BF0BB0">
        <w:rPr>
          <w:color w:val="000000"/>
          <w:sz w:val="32"/>
          <w:szCs w:val="32"/>
        </w:rPr>
        <w:lastRenderedPageBreak/>
        <w:t>ках кашу. Вес обработанного горшка практически не изменился, а вес н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>обработанного увеличился на</w:t>
      </w:r>
      <w:r w:rsidRPr="00BF0BB0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5%. Можно предположить, что при готовке пища забивает поры горшка и появляется эффект обработки поверхности.</w:t>
      </w:r>
    </w:p>
    <w:p w:rsidR="00AC52E5" w:rsidRPr="00BF0BB0" w:rsidRDefault="00AC52E5" w:rsidP="00FF306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Работа выполнена при поддержке Центра исторического моделиров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ния «Дре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ний мир».</w:t>
      </w:r>
    </w:p>
    <w:p w:rsidR="002B6D72" w:rsidRDefault="002B6D72" w:rsidP="002B6D72">
      <w:pPr>
        <w:pStyle w:val="23"/>
        <w:spacing w:before="0"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B6D72" w:rsidRPr="00BF0BB0" w:rsidRDefault="002B6D72" w:rsidP="002B6D72">
      <w:pPr>
        <w:pStyle w:val="23"/>
        <w:spacing w:before="0"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ФАУНА И ФЛОРА ОЗЕРА КОЧКАРКИ И ЕГО ОКРЕСТНОСТЕЙ</w:t>
      </w:r>
    </w:p>
    <w:p w:rsidR="002B6D72" w:rsidRPr="00BF0BB0" w:rsidRDefault="002B6D72" w:rsidP="002B6D72">
      <w:pPr>
        <w:pStyle w:val="23"/>
        <w:spacing w:before="0" w:line="240" w:lineRule="auto"/>
        <w:ind w:right="0" w:firstLine="567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2B6D72" w:rsidRPr="00BF0BB0" w:rsidRDefault="002B6D72" w:rsidP="002B6D72">
      <w:pPr>
        <w:pStyle w:val="23"/>
        <w:spacing w:before="0" w:line="240" w:lineRule="auto"/>
        <w:ind w:right="0" w:firstLine="0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Тогункова 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нна</w:t>
      </w:r>
    </w:p>
    <w:p w:rsidR="002B6D72" w:rsidRPr="00BF0BB0" w:rsidRDefault="002B6D72" w:rsidP="002B6D72">
      <w:pPr>
        <w:pStyle w:val="23"/>
        <w:spacing w:before="0" w:line="240" w:lineRule="auto"/>
        <w:ind w:right="0" w:firstLine="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МБОУ ДОД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ЦДОД «Искра», </w:t>
      </w:r>
      <w:r>
        <w:rPr>
          <w:rFonts w:ascii="Times New Roman" w:hAnsi="Times New Roman" w:cs="Times New Roman"/>
          <w:sz w:val="32"/>
          <w:szCs w:val="32"/>
          <w:lang w:val="ru-RU"/>
        </w:rPr>
        <w:t>(МБОУ СОШ № 53, 10 класс)</w:t>
      </w:r>
      <w:r w:rsidRPr="002F366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г. Сам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</w:p>
    <w:p w:rsidR="002B6D72" w:rsidRPr="00BF0BB0" w:rsidRDefault="002B6D72" w:rsidP="002B6D72">
      <w:pPr>
        <w:pStyle w:val="23"/>
        <w:spacing w:before="0" w:line="240" w:lineRule="auto"/>
        <w:ind w:right="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Ясюк В.П. – научный руководитель, к.б.н., профессор, ЦДОД «Искра»</w:t>
      </w:r>
    </w:p>
    <w:p w:rsidR="002B6D72" w:rsidRPr="00BF0BB0" w:rsidRDefault="002B6D72" w:rsidP="002B6D72">
      <w:pPr>
        <w:pStyle w:val="23"/>
        <w:spacing w:before="0" w:line="240" w:lineRule="auto"/>
        <w:ind w:right="0" w:firstLine="567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2B6D72" w:rsidRPr="002B6D72" w:rsidRDefault="002B6D72" w:rsidP="002B6D72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В окрестностях города Самары сохранилось немало мест, где влияние антропогенного фактора ещё не оказало своего пагубного действия на 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стояние природных сообществ, где до сих пор встречаются самые разноо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разные растения и животные, где можно своими глазами увидеть такие подробности из  жизни природы, каких не найдёшь в учебнике. Одним из таких мест является озеро Кочкарка, расположенное в окрестностях посё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 Рубёжный. Описанию этого водоёма и его биоты посвящено наше иссл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дование. Озеро Кочкарка протянулось вдоль восточной окраины посёлка Рубёжного. Северная и южная оконечности озера заканчиваются нешир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кими водот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ками. Весной устье реки Самары разливается, и озеро вместе с окружающим его лугом затапливается этими полыми водами. После схода весеннего половодья озеро возвращается в свои берега. Озеро узкое, в дл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ну оно вытянуто на 1200 м, а его наибольшая ширина 100 м. Площадь во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ного зеркала около </w:t>
      </w:r>
      <w:smartTag w:uri="urn:schemas-microsoft-com:office:smarttags" w:element="metricconverter">
        <w:smartTagPr>
          <w:attr w:name="ProductID" w:val="10 га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10 га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глубина местами достигает </w:t>
      </w:r>
      <w:smartTag w:uri="urn:schemas-microsoft-com:office:smarttags" w:element="metricconverter">
        <w:smartTagPr>
          <w:attr w:name="ProductID" w:val="3 м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3 м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>. Открытых подх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дов к воде очень мало, так как почти по всей своей протяжённости берега озера покрыты густыми зарослями рогоза узколистного. После окончания весеннего половодья водное зеркало озера до середины июля остаётся св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бодным от растительности. Но во второй половине лета вся поверхность водоёма покрывается скоплениями роголистника темно-зелёного. Деревья и кустарники в основном соср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доточены в северной оконечности озера и на его западном берегу. Древесно-кустарниковая флора сформирована 8 вид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ми деревьев и 5 видами кустарников. Видовое разнообразие водных раст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ний в озере небольшое - всего 4 вида. Разнообразие околоводных растений намного богаче. В прибрежно-водной зоне озера встречается 17 видов 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тений. С восточной стороны озера находится обширный пойменный луг с богатым видами разнотравьем. Среди луговых растений нередко попадаю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ся «красн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книжные» виды. Всего в озере Кочкарке и на его берегах нами обнаружено 9 видов растений, занесённых в Красную книгу Самарской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ласти. Поскольку в нашу задачу входило изучение фауны озера, то мы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ращали внимание на группы беспозвоночных животных, которые либо об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тают в воде, либо часть своего жизненного цикла проводят в воде, т.е. на моллюсков, водяных клопов, водяных жуков и стрекоз. В озере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наружено 15 видов моллюсков, 7 видов клопов и 3 вида жуков. В окрестностях озера летает 9 видов стрекоз. В результате опроса рыбаков и местных жителей, а также по некоторым нашим находкам было установлено, что в озере Ко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карке обитает 8 видов рыб. Из амфибий встречается лягушка озёрная, а на его берегах во влажной траве – лягушка остромордая. Видовое разнообр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зие рептилий тоже невысокое - на суше ящ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рица прыткая, а в прибрежно-водной зоне уж обыкновенный. В окрестностях озера нами наблюдалось 22 вида птиц. Никаких млекопитающих, кроме полёвки обыкн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венной около озера нам увидеть не удалось, но по опросам местных жителей оказ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лось, что здесь можно встретить ещё ежа белогрудого, зайца-русака, крысу вод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ную, хорька светлого, лисицу обыкновенную.</w:t>
      </w:r>
    </w:p>
    <w:p w:rsidR="00AC52E5" w:rsidRPr="00BF0BB0" w:rsidRDefault="00AC52E5" w:rsidP="00AC52E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97F60" w:rsidRPr="00BF0BB0" w:rsidRDefault="00497F60" w:rsidP="00497F6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НАРУШЕНИЕ КОНВЕНЦИЙ ДЕТЕКТИВНОГО ЖАНРА </w:t>
      </w:r>
    </w:p>
    <w:p w:rsidR="00497F60" w:rsidRPr="00BF0BB0" w:rsidRDefault="00497F60" w:rsidP="00497F6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ТВОРЧЕСТВЕ АГАТЫ КРИСТИ </w:t>
      </w:r>
    </w:p>
    <w:p w:rsidR="00AC52E5" w:rsidRPr="00BF0BB0" w:rsidRDefault="00497F60" w:rsidP="00497F6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(на примере романа «Убийство Роджера Экройда»)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E65EB" w:rsidRPr="00BF0BB0" w:rsidRDefault="008F3ED7" w:rsidP="003E65EB">
      <w:pPr>
        <w:pStyle w:val="af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Мусаева Айнур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 175</w:t>
      </w:r>
      <w:r w:rsidR="003E65EB" w:rsidRPr="00BF0BB0">
        <w:rPr>
          <w:color w:val="000000"/>
          <w:sz w:val="32"/>
          <w:szCs w:val="32"/>
        </w:rPr>
        <w:t xml:space="preserve">, </w:t>
      </w:r>
      <w:r w:rsidR="008F3ED7">
        <w:rPr>
          <w:color w:val="000000"/>
          <w:sz w:val="32"/>
          <w:szCs w:val="32"/>
        </w:rPr>
        <w:t xml:space="preserve">11 класс, г. </w:t>
      </w:r>
      <w:r w:rsidRPr="00BF0BB0">
        <w:rPr>
          <w:color w:val="000000"/>
          <w:sz w:val="32"/>
          <w:szCs w:val="32"/>
        </w:rPr>
        <w:t>Самара</w:t>
      </w:r>
    </w:p>
    <w:p w:rsidR="003E65EB" w:rsidRPr="00BF0BB0" w:rsidRDefault="003E65EB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Попова А.В. – научный руководитель, учитель, МБОУ СОШ № 175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D433A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Агата Кристи еще при жизни была признана королевой детек</w:t>
      </w:r>
      <w:r w:rsidR="003E65EB" w:rsidRPr="00BF0BB0">
        <w:rPr>
          <w:color w:val="000000"/>
          <w:sz w:val="32"/>
          <w:szCs w:val="32"/>
        </w:rPr>
        <w:t>тива. Её</w:t>
      </w:r>
      <w:r w:rsidRPr="00BF0BB0">
        <w:rPr>
          <w:color w:val="000000"/>
          <w:sz w:val="32"/>
          <w:szCs w:val="32"/>
        </w:rPr>
        <w:t xml:space="preserve"> детективные произведения пользуются всемирным признание и по сей день. Детективное творчество писательницы по числу тиражей занимает третье место в англоязычном мире после Библии и Уильяма Шекспира: вс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го набралось 137 томов полного соб</w:t>
      </w:r>
      <w:r w:rsidR="003E65EB" w:rsidRPr="00BF0BB0">
        <w:rPr>
          <w:color w:val="000000"/>
          <w:sz w:val="32"/>
          <w:szCs w:val="32"/>
        </w:rPr>
        <w:t>рания её</w:t>
      </w:r>
      <w:r w:rsidRPr="00BF0BB0">
        <w:rPr>
          <w:color w:val="000000"/>
          <w:sz w:val="32"/>
          <w:szCs w:val="32"/>
        </w:rPr>
        <w:t xml:space="preserve"> сочинений за 54 года литер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турной деятельности. Не будет преувеличен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ем сказать, что она до сих пор одн</w:t>
      </w:r>
      <w:r w:rsidR="003E65EB"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 xml:space="preserve"> из самых читаемых английских писательниц как в Британии, так и за ее пределами. Как отмечала Н.П. Михальская, «Созданные Кристи перс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нажи</w:t>
      </w:r>
      <w:r w:rsidR="003E65EB" w:rsidRPr="00BF0BB0">
        <w:rPr>
          <w:color w:val="000000"/>
          <w:sz w:val="32"/>
          <w:szCs w:val="32"/>
        </w:rPr>
        <w:t xml:space="preserve"> - детектив</w:t>
      </w:r>
      <w:r w:rsidRPr="00BF0BB0">
        <w:rPr>
          <w:color w:val="000000"/>
          <w:sz w:val="32"/>
          <w:szCs w:val="32"/>
        </w:rPr>
        <w:t>–профессионал Эркюль Пуаро и</w:t>
      </w:r>
      <w:r w:rsidR="004D433A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наделенная удивительной интуицией и наблюдательностью Джейн Марпл</w:t>
      </w:r>
      <w:r w:rsidR="004D433A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завоевали широчайшую популярность, заняв место в одном ряду с такими героями, как Шерлок Холмс</w:t>
      </w:r>
      <w:r w:rsidR="004D433A" w:rsidRPr="00BF0BB0">
        <w:rPr>
          <w:color w:val="000000"/>
          <w:sz w:val="32"/>
          <w:szCs w:val="32"/>
        </w:rPr>
        <w:t xml:space="preserve"> и Мегрэ»</w:t>
      </w:r>
      <w:r w:rsidRPr="00BF0BB0">
        <w:rPr>
          <w:color w:val="000000"/>
          <w:sz w:val="32"/>
          <w:szCs w:val="32"/>
        </w:rPr>
        <w:t>. Не</w:t>
      </w:r>
      <w:r w:rsidR="004D433A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случайно америка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 xml:space="preserve">ская ассоциация авторов детективов присвоила А. Кристи </w:t>
      </w:r>
      <w:r w:rsidR="004D433A" w:rsidRPr="00BF0BB0">
        <w:rPr>
          <w:color w:val="000000"/>
          <w:sz w:val="32"/>
          <w:szCs w:val="32"/>
        </w:rPr>
        <w:t xml:space="preserve">- </w:t>
      </w:r>
      <w:r w:rsidRPr="00BF0BB0">
        <w:rPr>
          <w:color w:val="000000"/>
          <w:sz w:val="32"/>
          <w:szCs w:val="32"/>
        </w:rPr>
        <w:t>звание великого мастера, которым награждают за существенный вклад в литературу. Позже А. Кристи стала членом Короле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ского литературного общества, а университет в Эк</w:t>
      </w:r>
      <w:r w:rsidR="004D433A" w:rsidRPr="00BF0BB0">
        <w:rPr>
          <w:color w:val="000000"/>
          <w:sz w:val="32"/>
          <w:szCs w:val="32"/>
        </w:rPr>
        <w:t>сетере наградил её</w:t>
      </w:r>
      <w:r w:rsidRPr="00BF0BB0">
        <w:rPr>
          <w:color w:val="000000"/>
          <w:sz w:val="32"/>
          <w:szCs w:val="32"/>
        </w:rPr>
        <w:t xml:space="preserve"> ст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пенью почетного доктора литературы. Но главная награда досталась А. Кристи из рук королевы в 1956 г., когда писательнице вручили орден Бр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танской империи, а спустя еще 15 лет она была возведена в звание дамы-</w:t>
      </w:r>
      <w:r w:rsidRPr="00BF0BB0">
        <w:rPr>
          <w:color w:val="000000"/>
          <w:sz w:val="32"/>
          <w:szCs w:val="32"/>
        </w:rPr>
        <w:lastRenderedPageBreak/>
        <w:t>командора того же ордена</w:t>
      </w:r>
      <w:r w:rsidR="004D433A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- аналог рыцарского звания для представител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ниц прекрасного пола. Эти факты еще раз доказывают наличие неугаса</w:t>
      </w:r>
      <w:r w:rsidRPr="00BF0BB0">
        <w:rPr>
          <w:color w:val="000000"/>
          <w:sz w:val="32"/>
          <w:szCs w:val="32"/>
        </w:rPr>
        <w:t>ю</w:t>
      </w:r>
      <w:r w:rsidRPr="00BF0BB0">
        <w:rPr>
          <w:color w:val="000000"/>
          <w:sz w:val="32"/>
          <w:szCs w:val="32"/>
        </w:rPr>
        <w:t>щего интереса не только к личности писательницы, но и к ее литературн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му наследию.</w:t>
      </w:r>
    </w:p>
    <w:p w:rsidR="00AC52E5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работе описана история становления детективной литературы, особое внимание уделено жанровой природе, композиционным и сюжетным ос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бенностям. Централ</w:t>
      </w:r>
      <w:r w:rsidRPr="00BF0BB0">
        <w:rPr>
          <w:color w:val="000000"/>
          <w:sz w:val="32"/>
          <w:szCs w:val="32"/>
        </w:rPr>
        <w:t>ь</w:t>
      </w:r>
      <w:r w:rsidRPr="00BF0BB0">
        <w:rPr>
          <w:color w:val="000000"/>
          <w:sz w:val="32"/>
          <w:szCs w:val="32"/>
        </w:rPr>
        <w:t>ное место в исследовании занимает роман английской писательницы «Убийство Роджера Экройда», на чьем примере и рассма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риваются вышеуказанные характерные че</w:t>
      </w:r>
      <w:r w:rsidRPr="00BF0BB0">
        <w:rPr>
          <w:color w:val="000000"/>
          <w:sz w:val="32"/>
          <w:szCs w:val="32"/>
        </w:rPr>
        <w:t>р</w:t>
      </w:r>
      <w:r w:rsidRPr="00BF0BB0">
        <w:rPr>
          <w:color w:val="000000"/>
          <w:sz w:val="32"/>
          <w:szCs w:val="32"/>
        </w:rPr>
        <w:t>ты детектива.</w:t>
      </w:r>
    </w:p>
    <w:p w:rsidR="00AC52E5" w:rsidRPr="00BF0BB0" w:rsidRDefault="004D433A" w:rsidP="004D433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bCs/>
          <w:i/>
          <w:color w:val="000000"/>
          <w:sz w:val="32"/>
          <w:szCs w:val="32"/>
        </w:rPr>
        <w:t>Ц</w:t>
      </w:r>
      <w:r w:rsidR="00AC52E5" w:rsidRPr="00BF0BB0">
        <w:rPr>
          <w:bCs/>
          <w:i/>
          <w:color w:val="000000"/>
          <w:sz w:val="32"/>
          <w:szCs w:val="32"/>
        </w:rPr>
        <w:t>ель</w:t>
      </w:r>
      <w:r w:rsidRPr="00BF0BB0">
        <w:rPr>
          <w:bCs/>
          <w:color w:val="000000"/>
          <w:sz w:val="32"/>
          <w:szCs w:val="32"/>
        </w:rPr>
        <w:t xml:space="preserve"> работы</w:t>
      </w:r>
      <w:r w:rsidR="00AC52E5" w:rsidRPr="00BF0BB0">
        <w:rPr>
          <w:color w:val="000000"/>
          <w:sz w:val="32"/>
          <w:szCs w:val="32"/>
        </w:rPr>
        <w:t>: проанализиров</w:t>
      </w:r>
      <w:r w:rsidRPr="00BF0BB0">
        <w:rPr>
          <w:color w:val="000000"/>
          <w:sz w:val="32"/>
          <w:szCs w:val="32"/>
        </w:rPr>
        <w:t>ать</w:t>
      </w:r>
      <w:r w:rsidR="00AC52E5" w:rsidRPr="00BF0BB0">
        <w:rPr>
          <w:color w:val="000000"/>
          <w:sz w:val="32"/>
          <w:szCs w:val="32"/>
        </w:rPr>
        <w:t xml:space="preserve"> роман</w:t>
      </w:r>
      <w:r w:rsidRPr="00BF0BB0">
        <w:rPr>
          <w:color w:val="000000"/>
          <w:sz w:val="32"/>
          <w:szCs w:val="32"/>
        </w:rPr>
        <w:t xml:space="preserve"> «Убийство Роджера Экройда»</w:t>
      </w:r>
      <w:r w:rsidR="00AC52E5" w:rsidRPr="00BF0BB0">
        <w:rPr>
          <w:color w:val="000000"/>
          <w:sz w:val="32"/>
          <w:szCs w:val="32"/>
        </w:rPr>
        <w:t>, определить традиционные и новаторские приемы, используемые Агатой Кристи при нап</w:t>
      </w:r>
      <w:r w:rsidR="00AC52E5" w:rsidRPr="00BF0BB0">
        <w:rPr>
          <w:color w:val="000000"/>
          <w:sz w:val="32"/>
          <w:szCs w:val="32"/>
        </w:rPr>
        <w:t>и</w:t>
      </w:r>
      <w:r w:rsidR="00AC52E5" w:rsidRPr="00BF0BB0">
        <w:rPr>
          <w:color w:val="000000"/>
          <w:sz w:val="32"/>
          <w:szCs w:val="32"/>
        </w:rPr>
        <w:t xml:space="preserve">сании </w:t>
      </w:r>
      <w:r w:rsidRPr="00BF0BB0">
        <w:rPr>
          <w:color w:val="000000"/>
          <w:sz w:val="32"/>
          <w:szCs w:val="32"/>
        </w:rPr>
        <w:t xml:space="preserve">этого </w:t>
      </w:r>
      <w:r w:rsidR="00AC52E5" w:rsidRPr="00BF0BB0">
        <w:rPr>
          <w:color w:val="000000"/>
          <w:sz w:val="32"/>
          <w:szCs w:val="32"/>
        </w:rPr>
        <w:t>произведения.</w:t>
      </w:r>
      <w:r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Для достижения поставленной цели решались следующие</w:t>
      </w:r>
      <w:r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="00AC52E5" w:rsidRPr="00BF0BB0">
        <w:rPr>
          <w:bCs/>
          <w:i/>
          <w:color w:val="000000"/>
          <w:sz w:val="32"/>
          <w:szCs w:val="32"/>
        </w:rPr>
        <w:t>задачи</w:t>
      </w:r>
      <w:r w:rsidR="00AC52E5" w:rsidRPr="00BF0BB0">
        <w:rPr>
          <w:color w:val="000000"/>
          <w:sz w:val="32"/>
          <w:szCs w:val="32"/>
        </w:rPr>
        <w:t>:</w:t>
      </w:r>
      <w:r w:rsidRPr="00BF0BB0">
        <w:rPr>
          <w:color w:val="000000"/>
          <w:sz w:val="32"/>
          <w:szCs w:val="32"/>
        </w:rPr>
        <w:t xml:space="preserve"> 1. </w:t>
      </w:r>
      <w:r w:rsidR="00AC52E5" w:rsidRPr="00BF0BB0">
        <w:rPr>
          <w:color w:val="000000"/>
          <w:sz w:val="32"/>
          <w:szCs w:val="32"/>
        </w:rPr>
        <w:t>Изучить историю детективной лит</w:t>
      </w:r>
      <w:r w:rsidR="00AC52E5" w:rsidRPr="00BF0BB0">
        <w:rPr>
          <w:color w:val="000000"/>
          <w:sz w:val="32"/>
          <w:szCs w:val="32"/>
        </w:rPr>
        <w:t>е</w:t>
      </w:r>
      <w:r w:rsidR="00AC52E5" w:rsidRPr="00BF0BB0">
        <w:rPr>
          <w:color w:val="000000"/>
          <w:sz w:val="32"/>
          <w:szCs w:val="32"/>
        </w:rPr>
        <w:t>ратуры, выявить ее истоки в английской литературной традиции.</w:t>
      </w:r>
      <w:r w:rsidRPr="00BF0BB0">
        <w:rPr>
          <w:color w:val="000000"/>
          <w:sz w:val="32"/>
          <w:szCs w:val="32"/>
        </w:rPr>
        <w:t xml:space="preserve"> 2. </w:t>
      </w:r>
      <w:r w:rsidR="00AC52E5" w:rsidRPr="00BF0BB0">
        <w:rPr>
          <w:color w:val="000000"/>
          <w:sz w:val="32"/>
          <w:szCs w:val="32"/>
        </w:rPr>
        <w:t>Позн</w:t>
      </w:r>
      <w:r w:rsidR="00AC52E5" w:rsidRPr="00BF0BB0">
        <w:rPr>
          <w:color w:val="000000"/>
          <w:sz w:val="32"/>
          <w:szCs w:val="32"/>
        </w:rPr>
        <w:t>а</w:t>
      </w:r>
      <w:r w:rsidR="00AC52E5" w:rsidRPr="00BF0BB0">
        <w:rPr>
          <w:color w:val="000000"/>
          <w:sz w:val="32"/>
          <w:szCs w:val="32"/>
        </w:rPr>
        <w:t>комиться с разными токами зрения исследователей на функцию детектива и</w:t>
      </w:r>
      <w:r w:rsidR="003E65EB" w:rsidRPr="00BF0BB0">
        <w:rPr>
          <w:color w:val="000000"/>
          <w:sz w:val="32"/>
          <w:szCs w:val="32"/>
        </w:rPr>
        <w:t xml:space="preserve"> </w:t>
      </w:r>
      <w:r w:rsidR="00AC52E5" w:rsidRPr="00BF0BB0">
        <w:rPr>
          <w:color w:val="000000"/>
          <w:sz w:val="32"/>
          <w:szCs w:val="32"/>
        </w:rPr>
        <w:t>определиться с жанровой его характеристикой. Описать комп</w:t>
      </w:r>
      <w:r w:rsidR="00AC52E5" w:rsidRPr="00BF0BB0">
        <w:rPr>
          <w:color w:val="000000"/>
          <w:sz w:val="32"/>
          <w:szCs w:val="32"/>
        </w:rPr>
        <w:t>о</w:t>
      </w:r>
      <w:r w:rsidR="00AC52E5" w:rsidRPr="00BF0BB0">
        <w:rPr>
          <w:color w:val="000000"/>
          <w:sz w:val="32"/>
          <w:szCs w:val="32"/>
        </w:rPr>
        <w:t>зиционные и сюжетные особенности этого жанра литературы.</w:t>
      </w:r>
      <w:r w:rsidRPr="00BF0BB0">
        <w:rPr>
          <w:color w:val="000000"/>
          <w:sz w:val="32"/>
          <w:szCs w:val="32"/>
        </w:rPr>
        <w:t xml:space="preserve"> 3. </w:t>
      </w:r>
      <w:r w:rsidR="00AC52E5" w:rsidRPr="00BF0BB0">
        <w:rPr>
          <w:color w:val="000000"/>
          <w:sz w:val="32"/>
          <w:szCs w:val="32"/>
        </w:rPr>
        <w:t>Прочитать, проанализ</w:t>
      </w:r>
      <w:r w:rsidR="00AC52E5" w:rsidRPr="00BF0BB0">
        <w:rPr>
          <w:color w:val="000000"/>
          <w:sz w:val="32"/>
          <w:szCs w:val="32"/>
        </w:rPr>
        <w:t>и</w:t>
      </w:r>
      <w:r w:rsidR="00AC52E5" w:rsidRPr="00BF0BB0">
        <w:rPr>
          <w:color w:val="000000"/>
          <w:sz w:val="32"/>
          <w:szCs w:val="32"/>
        </w:rPr>
        <w:t>ровать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роман Агаты Кристи «Убийство Роджера Экройда» </w:t>
      </w:r>
      <w:r w:rsidR="00AC52E5" w:rsidRPr="00BF0BB0">
        <w:rPr>
          <w:color w:val="000000"/>
          <w:sz w:val="32"/>
          <w:szCs w:val="32"/>
        </w:rPr>
        <w:t>с точки зрения соблюдения в нем конвенций современного детектива, а также в</w:t>
      </w:r>
      <w:r w:rsidR="00AC52E5" w:rsidRPr="00BF0BB0">
        <w:rPr>
          <w:color w:val="000000"/>
          <w:sz w:val="32"/>
          <w:szCs w:val="32"/>
        </w:rPr>
        <w:t>ы</w:t>
      </w:r>
      <w:r w:rsidR="00AC52E5" w:rsidRPr="00BF0BB0">
        <w:rPr>
          <w:color w:val="000000"/>
          <w:sz w:val="32"/>
          <w:szCs w:val="32"/>
        </w:rPr>
        <w:t>явить их нарушения.</w:t>
      </w:r>
    </w:p>
    <w:p w:rsidR="00AC52E5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Агата Кристи, всегда стремившаяся к новым формам, даже в свое 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тективном творчестве не могла ограничиться его жесткими рамками. Именно изучаемый роман «Убийство Роджера Экройда» был подвергнут жесточайшей критике за нарушение канонов, а спустя некоторое время вознесен до небес за новаторские шаги в детективном жанре. Как утве</w:t>
      </w:r>
      <w:r w:rsidRPr="00BF0BB0">
        <w:rPr>
          <w:color w:val="000000"/>
          <w:sz w:val="32"/>
          <w:szCs w:val="32"/>
        </w:rPr>
        <w:t>р</w:t>
      </w:r>
      <w:r w:rsidRPr="00BF0BB0">
        <w:rPr>
          <w:color w:val="000000"/>
          <w:sz w:val="32"/>
          <w:szCs w:val="32"/>
        </w:rPr>
        <w:t>ждает один из исследователей творчества писательницы, она не раз шутя</w:t>
      </w:r>
      <w:r w:rsidR="004D433A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пов</w:t>
      </w:r>
      <w:r w:rsidR="004D433A" w:rsidRPr="00BF0BB0">
        <w:rPr>
          <w:color w:val="000000"/>
          <w:sz w:val="32"/>
          <w:szCs w:val="32"/>
        </w:rPr>
        <w:t>торяла, что это был не первый её</w:t>
      </w:r>
      <w:r w:rsidRPr="00BF0BB0">
        <w:rPr>
          <w:color w:val="000000"/>
          <w:sz w:val="32"/>
          <w:szCs w:val="32"/>
        </w:rPr>
        <w:t xml:space="preserve"> успех, а просто самый большой успех. Агата Кристи, по свидетельствам биографов, рассказывала, что идею н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обычного сюжета ей подсказал зять Джеймс Уотсон, который размышлял о докторе Ватсоне как о возможном преступнике. Не менее важную роль сыграл лорд Льюис Маунтбаттен, советовавший придумать историю от первого лица, рассказанную с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мим убийцей. Агата Кисти нарушила одну из основных заповедей детективного жанра, гласящих: ни 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тектив, ни другое занимающееся следствием лицо не может быть преступником. Один из г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роев, доктор Шеппард, на которого была воз</w:t>
      </w:r>
      <w:r w:rsidR="00CD096D" w:rsidRPr="00BF0BB0">
        <w:rPr>
          <w:color w:val="000000"/>
          <w:sz w:val="32"/>
          <w:szCs w:val="32"/>
        </w:rPr>
        <w:t>ложена высокая роль расска</w:t>
      </w:r>
      <w:r w:rsidR="00CD096D" w:rsidRPr="00BF0BB0">
        <w:rPr>
          <w:color w:val="000000"/>
          <w:sz w:val="32"/>
          <w:szCs w:val="32"/>
        </w:rPr>
        <w:t>з</w:t>
      </w:r>
      <w:r w:rsidR="00CD096D" w:rsidRPr="00BF0BB0">
        <w:rPr>
          <w:color w:val="000000"/>
          <w:sz w:val="32"/>
          <w:szCs w:val="32"/>
        </w:rPr>
        <w:t>чика и</w:t>
      </w:r>
      <w:r w:rsidRPr="00BF0BB0">
        <w:rPr>
          <w:color w:val="000000"/>
          <w:sz w:val="32"/>
          <w:szCs w:val="32"/>
        </w:rPr>
        <w:t xml:space="preserve"> который должен был ломать вместе с читателем голову над облич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нием преступника, избегать ловушек Эркюля Пуаро и во</w:t>
      </w:r>
      <w:r w:rsidR="00CD096D" w:rsidRPr="00BF0BB0">
        <w:rPr>
          <w:color w:val="000000"/>
          <w:sz w:val="32"/>
          <w:szCs w:val="32"/>
        </w:rPr>
        <w:t>дить за нос всё</w:t>
      </w:r>
      <w:r w:rsidRPr="00BF0BB0">
        <w:rPr>
          <w:color w:val="000000"/>
          <w:sz w:val="32"/>
          <w:szCs w:val="32"/>
        </w:rPr>
        <w:t xml:space="preserve"> свое окружение-от собственной чудовищно любопытной сестры Кэролайн до маленького бельгийского детектива, оказался тем самым убийцей, кот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рого ищут все в Кингз-Эббот. Это категорически запрещалось строгими правилами детектива. Ир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 xml:space="preserve">низируя над сложившейся традицией А. Кристи </w:t>
      </w:r>
      <w:r w:rsidRPr="00BF0BB0">
        <w:rPr>
          <w:color w:val="000000"/>
          <w:sz w:val="32"/>
          <w:szCs w:val="32"/>
        </w:rPr>
        <w:lastRenderedPageBreak/>
        <w:t>дает особенную фамилию своему героя, которая по-английски звучит как Shepperd, «пастух», «пастырь», тот, кто охраняет и ведет за собой стадо. И вдруг «Хранитель» оказывается убийцей, беспощадным и хладнокровным. И критики, и коллеги, да и просто любители детектива восстали против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рушения устоявшихся канонов. Г. Анджапаридзе писал: «Разумеется,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рушать правила, когда их все тщ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тельно соблюдают, означало навлечь на себя упреки. Но, с другой стороны, литературные правила все-таки допу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кают, чтобы их время от времени нарушали, особенно в детективе, котор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му всегда угрожает опасность чересчур уж формализоваться». Эмма Эрк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ли говорит о Кристи: «Она вышла за рамки всех стереотипных схем пол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цейского жанра. Ее романы проникнуты особой гаммо</w:t>
      </w:r>
      <w:r w:rsidR="00CD096D" w:rsidRPr="00BF0BB0">
        <w:rPr>
          <w:color w:val="000000"/>
          <w:sz w:val="32"/>
          <w:szCs w:val="32"/>
        </w:rPr>
        <w:t>й чувств, которая свойственна её</w:t>
      </w:r>
      <w:r w:rsidRPr="00BF0BB0">
        <w:rPr>
          <w:color w:val="000000"/>
          <w:sz w:val="32"/>
          <w:szCs w:val="32"/>
        </w:rPr>
        <w:t xml:space="preserve"> миру</w:t>
      </w:r>
      <w:r w:rsidR="006C5163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и который мы можем назвать «настоящей Англией». Многие известные западные п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сатели считают, что от ее романов исходит ощущение ис</w:t>
      </w:r>
      <w:r w:rsidR="00CD096D" w:rsidRPr="00BF0BB0">
        <w:rPr>
          <w:color w:val="000000"/>
          <w:sz w:val="32"/>
          <w:szCs w:val="32"/>
        </w:rPr>
        <w:t>конной добропорядочности, что её</w:t>
      </w:r>
      <w:r w:rsidRPr="00BF0BB0">
        <w:rPr>
          <w:color w:val="000000"/>
          <w:sz w:val="32"/>
          <w:szCs w:val="32"/>
        </w:rPr>
        <w:t xml:space="preserve"> сочинения</w:t>
      </w:r>
      <w:r w:rsidR="006C516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- это сплав уд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вительной моральности, соединенной с наивностью и восхитительным чу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ством юмора, который помогает людям жить.</w:t>
      </w:r>
    </w:p>
    <w:p w:rsidR="00AC52E5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«Убийство Роджера Экройда» встретило неоднозначный приём. Пр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дыдущие романы были приняты отчасти доброжелательно, отчасти равн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душно. В этом же случае читатели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обращались непосредственно к пис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тельнице, упрекая её в нечестном приеме, в том, что она приготовила им ловушку, выходящую за пределы принятых усло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ностей.</w:t>
      </w:r>
    </w:p>
    <w:p w:rsidR="00AC52E5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Во всех детективах Агаты Кристи, в соответствии с законами жанра, добро побеждает, зло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же оказывается разоблаченным, что, несомненно, о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вечает стремлению человека верить в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конечное торжество добра и справе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ливости. «Сыщик Эркюль Пуаро,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по мнению Э.Ф.</w:t>
      </w:r>
      <w:r w:rsidR="003E65EB" w:rsidRPr="00BF0BB0">
        <w:rPr>
          <w:color w:val="000000"/>
          <w:sz w:val="32"/>
          <w:szCs w:val="32"/>
        </w:rPr>
        <w:t xml:space="preserve"> Телень, </w:t>
      </w:r>
      <w:r w:rsidRPr="00BF0BB0">
        <w:rPr>
          <w:color w:val="000000"/>
          <w:sz w:val="32"/>
          <w:szCs w:val="32"/>
        </w:rPr>
        <w:t>верит в возмо</w:t>
      </w:r>
      <w:r w:rsidRPr="00BF0BB0">
        <w:rPr>
          <w:color w:val="000000"/>
          <w:sz w:val="32"/>
          <w:szCs w:val="32"/>
        </w:rPr>
        <w:t>ж</w:t>
      </w:r>
      <w:r w:rsidRPr="00BF0BB0">
        <w:rPr>
          <w:color w:val="000000"/>
          <w:sz w:val="32"/>
          <w:szCs w:val="32"/>
        </w:rPr>
        <w:t>ность победы добра над злом, всегда стремится восстановить справедл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вость, вознаграждает пострадавших, помогает влюбленным, проявляя бл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городство своей натуры. Тем самым читателям подск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зывается мысль, что для восстановления справедливости достаточно усилий лишь одного чел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века. Агата Кристи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выгодно отличается от большинства современны</w:t>
      </w:r>
      <w:r w:rsidR="00CD096D" w:rsidRPr="00BF0BB0">
        <w:rPr>
          <w:color w:val="000000"/>
          <w:sz w:val="32"/>
          <w:szCs w:val="32"/>
        </w:rPr>
        <w:t>х з</w:t>
      </w:r>
      <w:r w:rsidR="00CD096D" w:rsidRPr="00BF0BB0">
        <w:rPr>
          <w:color w:val="000000"/>
          <w:sz w:val="32"/>
          <w:szCs w:val="32"/>
        </w:rPr>
        <w:t>а</w:t>
      </w:r>
      <w:r w:rsidR="00CD096D" w:rsidRPr="00BF0BB0">
        <w:rPr>
          <w:color w:val="000000"/>
          <w:sz w:val="32"/>
          <w:szCs w:val="32"/>
        </w:rPr>
        <w:t>падных авторов тем, что в её</w:t>
      </w:r>
      <w:r w:rsidRPr="00BF0BB0">
        <w:rPr>
          <w:color w:val="000000"/>
          <w:sz w:val="32"/>
          <w:szCs w:val="32"/>
        </w:rPr>
        <w:t xml:space="preserve"> романах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практически отсутствуют сцены убийств и насилия. Эта осо</w:t>
      </w:r>
      <w:r w:rsidR="00CD096D" w:rsidRPr="00BF0BB0">
        <w:rPr>
          <w:color w:val="000000"/>
          <w:sz w:val="32"/>
          <w:szCs w:val="32"/>
        </w:rPr>
        <w:t>бенность её</w:t>
      </w:r>
      <w:r w:rsidRPr="00BF0BB0">
        <w:rPr>
          <w:color w:val="000000"/>
          <w:sz w:val="32"/>
          <w:szCs w:val="32"/>
        </w:rPr>
        <w:t xml:space="preserve"> творчества привлекает к произвед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ниям Агата Кристи широкий круг читат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лей».</w:t>
      </w:r>
    </w:p>
    <w:p w:rsidR="00AC52E5" w:rsidRPr="00BF0BB0" w:rsidRDefault="00AC52E5" w:rsidP="003E65EB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Рома</w:t>
      </w:r>
      <w:r w:rsidR="00CD096D" w:rsidRPr="00BF0BB0">
        <w:rPr>
          <w:color w:val="000000"/>
          <w:sz w:val="32"/>
          <w:szCs w:val="32"/>
        </w:rPr>
        <w:t>н «Убийство Роджера Экройда» ещё</w:t>
      </w:r>
      <w:r w:rsidRPr="00BF0BB0">
        <w:rPr>
          <w:color w:val="000000"/>
          <w:sz w:val="32"/>
          <w:szCs w:val="32"/>
        </w:rPr>
        <w:t xml:space="preserve"> раз доказывает высказывание исследователя. В ходе работы над проектом была изучена историю дете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тивной литера</w:t>
      </w:r>
      <w:r w:rsidR="00CD096D" w:rsidRPr="00BF0BB0">
        <w:rPr>
          <w:color w:val="000000"/>
          <w:sz w:val="32"/>
          <w:szCs w:val="32"/>
        </w:rPr>
        <w:t>туры, выявлены её</w:t>
      </w:r>
      <w:r w:rsidRPr="00BF0BB0">
        <w:rPr>
          <w:color w:val="000000"/>
          <w:sz w:val="32"/>
          <w:szCs w:val="32"/>
        </w:rPr>
        <w:t xml:space="preserve"> истоки в английской литературной трад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ции. Проводя исследование х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дожественного текста, нами были выявлены разные точки зрения исслед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вателей на функцию детектива и</w:t>
      </w:r>
      <w:r w:rsidR="003E65EB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определены жанровое его особенности, описаны композиционные и сюжетные особе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ности этого жанра литературы. В основной части проанализ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 xml:space="preserve">рован роман </w:t>
      </w:r>
      <w:r w:rsidRPr="00BF0BB0">
        <w:rPr>
          <w:color w:val="000000"/>
          <w:sz w:val="32"/>
          <w:szCs w:val="32"/>
        </w:rPr>
        <w:lastRenderedPageBreak/>
        <w:t>Агаты Кристи «Убийство Роджера Экройда» с точки зрения соблюдения в нем конвенций современного детектива, а также выявлены их нарушения.</w:t>
      </w:r>
    </w:p>
    <w:p w:rsidR="00AA18F3" w:rsidRPr="00BF0BB0" w:rsidRDefault="00AA18F3" w:rsidP="00AC52E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18F3" w:rsidRPr="00BF0BB0" w:rsidRDefault="00AA18F3" w:rsidP="00AA18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ЭВОЛЮЦИЯ ОБРАЗА ВОЛКА: </w:t>
      </w:r>
    </w:p>
    <w:p w:rsidR="00AC52E5" w:rsidRPr="00BF0BB0" w:rsidRDefault="00AA18F3" w:rsidP="00AA18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ОТ РУССКИХ СКАЗОК ДО СОВРЕМЕННЫХ МУЛЬТФИЛЬМОВ</w:t>
      </w:r>
    </w:p>
    <w:p w:rsidR="00AC52E5" w:rsidRPr="00BF0BB0" w:rsidRDefault="00AC52E5" w:rsidP="00AC52E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C52E5" w:rsidRPr="00BF0BB0" w:rsidRDefault="00AA18F3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b/>
          <w:sz w:val="32"/>
          <w:szCs w:val="32"/>
        </w:rPr>
        <w:t>Волков М</w:t>
      </w:r>
      <w:r w:rsidR="008F3ED7">
        <w:rPr>
          <w:b/>
          <w:sz w:val="32"/>
          <w:szCs w:val="32"/>
        </w:rPr>
        <w:t>атвей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 175</w:t>
      </w:r>
      <w:r w:rsidR="00AA18F3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</w:t>
      </w:r>
      <w:r w:rsidR="008F3ED7">
        <w:rPr>
          <w:color w:val="000000"/>
          <w:sz w:val="32"/>
          <w:szCs w:val="32"/>
        </w:rPr>
        <w:t>5 класс, г.</w:t>
      </w:r>
      <w:r w:rsidRPr="00BF0BB0">
        <w:rPr>
          <w:color w:val="000000"/>
          <w:sz w:val="32"/>
          <w:szCs w:val="32"/>
        </w:rPr>
        <w:t xml:space="preserve"> Самара</w:t>
      </w:r>
    </w:p>
    <w:p w:rsidR="00AC52E5" w:rsidRPr="00BF0BB0" w:rsidRDefault="00AA18F3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Попова А.В. - н</w:t>
      </w:r>
      <w:r w:rsidR="00AC52E5" w:rsidRPr="00BF0BB0">
        <w:rPr>
          <w:color w:val="000000"/>
          <w:sz w:val="32"/>
          <w:szCs w:val="32"/>
        </w:rPr>
        <w:t>аучный руководитель</w:t>
      </w:r>
      <w:r w:rsidRPr="00BF0BB0">
        <w:rPr>
          <w:color w:val="000000"/>
          <w:sz w:val="32"/>
          <w:szCs w:val="32"/>
        </w:rPr>
        <w:t xml:space="preserve">, </w:t>
      </w:r>
      <w:r w:rsidR="00AC52E5" w:rsidRPr="00BF0BB0">
        <w:rPr>
          <w:color w:val="000000"/>
          <w:sz w:val="32"/>
          <w:szCs w:val="32"/>
        </w:rPr>
        <w:t xml:space="preserve"> учитель</w:t>
      </w:r>
      <w:r w:rsidRPr="00BF0BB0">
        <w:rPr>
          <w:color w:val="000000"/>
          <w:sz w:val="32"/>
          <w:szCs w:val="32"/>
        </w:rPr>
        <w:t>,</w:t>
      </w:r>
      <w:r w:rsidR="00AC52E5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МБОУ СОШ № 175</w:t>
      </w:r>
    </w:p>
    <w:p w:rsidR="00AA18F3" w:rsidRPr="00BF0BB0" w:rsidRDefault="00AA18F3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Волк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-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герой многих сказок. Он нашел свое воплощение в волшебных сказках в качестве помощника. Во многих сказках о животных он главный герой.</w:t>
      </w:r>
      <w:r w:rsidR="00AA18F3" w:rsidRPr="00BF0BB0">
        <w:rPr>
          <w:color w:val="000000"/>
          <w:sz w:val="32"/>
          <w:szCs w:val="32"/>
        </w:rPr>
        <w:t xml:space="preserve"> Сказка -</w:t>
      </w:r>
      <w:r w:rsidRPr="00BF0BB0">
        <w:rPr>
          <w:color w:val="000000"/>
          <w:sz w:val="32"/>
          <w:szCs w:val="32"/>
        </w:rPr>
        <w:t xml:space="preserve"> со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дание древнейших времен, которая содержит некоторую бессознательную жизненную философию народа. В сказке, собственно г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воря, все предустановленно. Герой получает в руки волшебное средство или волшебного помощника и при его помощи дост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гает всех своих целей.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Сказки, где главные герои животные, имеют мало общего с истинными повадками, жизнью зверей. Однако мы с детства привыкли определять х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рактер живо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ных по сказкам. Читая и исследуя сказки, мы видим, как образ волка трансформир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ется, как изменяется к нему отношение рассказчиков, какие характеры он собой олицетворяет. При этом вопрос о том, почему фигура волка такая разная, становится актуальным для изучения. И дейс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вительно, если проследить эволюцию волка-героя в сказках и его преобр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жение в мультфильме «Ну, погоди!», то выявляется поразительная вещь. Волк-помощник волшебных сказок, который все знает и умеет, вдруг ст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новясь злым недотёпой в сказках о животных, в мультфильме предстает п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ред нами неким стил</w:t>
      </w:r>
      <w:r w:rsidRPr="00BF0BB0">
        <w:rPr>
          <w:color w:val="000000"/>
          <w:sz w:val="32"/>
          <w:szCs w:val="32"/>
        </w:rPr>
        <w:t>я</w:t>
      </w:r>
      <w:r w:rsidRPr="00BF0BB0">
        <w:rPr>
          <w:color w:val="000000"/>
          <w:sz w:val="32"/>
          <w:szCs w:val="32"/>
        </w:rPr>
        <w:t>гой 60</w:t>
      </w:r>
      <w:r w:rsidR="00CD096D" w:rsidRPr="00BF0BB0">
        <w:rPr>
          <w:color w:val="000000"/>
          <w:sz w:val="32"/>
          <w:szCs w:val="32"/>
        </w:rPr>
        <w:t xml:space="preserve">-х </w:t>
      </w:r>
      <w:r w:rsidRPr="00BF0BB0">
        <w:rPr>
          <w:color w:val="000000"/>
          <w:sz w:val="32"/>
          <w:szCs w:val="32"/>
        </w:rPr>
        <w:t xml:space="preserve">гг. </w:t>
      </w:r>
      <w:r w:rsidR="00AA18F3" w:rsidRPr="00BF0BB0">
        <w:rPr>
          <w:color w:val="000000"/>
          <w:sz w:val="32"/>
          <w:szCs w:val="32"/>
          <w:lang w:val="en-US"/>
        </w:rPr>
        <w:t>XX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в.</w:t>
      </w:r>
      <w:r w:rsidR="00AA18F3" w:rsidRPr="00BF0BB0">
        <w:rPr>
          <w:color w:val="000000"/>
          <w:sz w:val="32"/>
          <w:szCs w:val="32"/>
        </w:rPr>
        <w:t xml:space="preserve"> Именно эволюция образа волка, её</w:t>
      </w:r>
      <w:r w:rsidRPr="00BF0BB0">
        <w:rPr>
          <w:color w:val="000000"/>
          <w:sz w:val="32"/>
          <w:szCs w:val="32"/>
        </w:rPr>
        <w:t xml:space="preserve"> предпосылки и результат акту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лизируют данную работу.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i/>
          <w:color w:val="000000"/>
          <w:sz w:val="32"/>
          <w:szCs w:val="32"/>
        </w:rPr>
        <w:t>Цел</w:t>
      </w:r>
      <w:r w:rsidR="00AA18F3" w:rsidRPr="00BF0BB0">
        <w:rPr>
          <w:i/>
          <w:color w:val="000000"/>
          <w:sz w:val="32"/>
          <w:szCs w:val="32"/>
        </w:rPr>
        <w:t>ью</w:t>
      </w:r>
      <w:r w:rsidRPr="00BF0BB0">
        <w:rPr>
          <w:color w:val="000000"/>
          <w:sz w:val="32"/>
          <w:szCs w:val="32"/>
        </w:rPr>
        <w:t xml:space="preserve"> исследования является выявление предпосылок и результатов эволюции образа волка.</w:t>
      </w:r>
      <w:r w:rsidR="00AA18F3" w:rsidRPr="00BF0BB0">
        <w:rPr>
          <w:color w:val="000000"/>
          <w:sz w:val="32"/>
          <w:szCs w:val="32"/>
        </w:rPr>
        <w:t xml:space="preserve"> Автор ставил перед собой следующие </w:t>
      </w:r>
      <w:r w:rsidR="00AA18F3" w:rsidRPr="00BF0BB0">
        <w:rPr>
          <w:i/>
          <w:color w:val="000000"/>
          <w:sz w:val="32"/>
          <w:szCs w:val="32"/>
        </w:rPr>
        <w:t>задачи</w:t>
      </w:r>
      <w:r w:rsidR="00AA18F3" w:rsidRPr="00BF0BB0">
        <w:rPr>
          <w:color w:val="000000"/>
          <w:sz w:val="32"/>
          <w:szCs w:val="32"/>
        </w:rPr>
        <w:t xml:space="preserve">: </w:t>
      </w:r>
      <w:r w:rsidRPr="00BF0BB0">
        <w:rPr>
          <w:color w:val="000000"/>
          <w:sz w:val="32"/>
          <w:szCs w:val="32"/>
        </w:rPr>
        <w:t>1. Проследить этапы развития образа волка от сказок до современных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муль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фильмов</w:t>
      </w:r>
      <w:r w:rsidR="00AA18F3" w:rsidRPr="00BF0BB0">
        <w:rPr>
          <w:color w:val="000000"/>
          <w:sz w:val="32"/>
          <w:szCs w:val="32"/>
        </w:rPr>
        <w:t xml:space="preserve">. </w:t>
      </w:r>
      <w:r w:rsidRPr="00BF0BB0">
        <w:rPr>
          <w:color w:val="000000"/>
          <w:sz w:val="32"/>
          <w:szCs w:val="32"/>
        </w:rPr>
        <w:t>2. Выявить причи</w:t>
      </w:r>
      <w:r w:rsidR="00AA18F3" w:rsidRPr="00BF0BB0">
        <w:rPr>
          <w:color w:val="000000"/>
          <w:sz w:val="32"/>
          <w:szCs w:val="32"/>
        </w:rPr>
        <w:t>ны трансформации образа или её</w:t>
      </w:r>
      <w:r w:rsidRPr="00BF0BB0">
        <w:rPr>
          <w:color w:val="000000"/>
          <w:sz w:val="32"/>
          <w:szCs w:val="32"/>
        </w:rPr>
        <w:t xml:space="preserve"> отсутствие.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Основой для изучения образа волка, в первую очередь, были сказки как волшебные, так и сказки про животных: «Лисичка-сестричка и волк», Гримм В. «Волк и семеро козлят», Толстой Л.Н. «Волк и кобыла», Серг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>ненко Б.Н. «Волк и зайцы», Бару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дин С.А. «Волк и бурундуки», Успенский Э. «Иван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- царский сын и серый волк». Однако, для создания сказочного образа волка пришлось также обратиться и к литературе, описывающей волка-зверя. Например, Акимушкин И.И. «О волке и волках».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волшебных сказках волк выступает в роли грозного помощника гла</w:t>
      </w:r>
      <w:r w:rsidRPr="00BF0BB0">
        <w:rPr>
          <w:color w:val="000000"/>
          <w:sz w:val="32"/>
          <w:szCs w:val="32"/>
        </w:rPr>
        <w:t>в</w:t>
      </w:r>
      <w:r w:rsidRPr="00BF0BB0">
        <w:rPr>
          <w:color w:val="000000"/>
          <w:sz w:val="32"/>
          <w:szCs w:val="32"/>
        </w:rPr>
        <w:t>ного г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роя.</w:t>
      </w:r>
      <w:r w:rsidR="00CD096D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Его сказочная функция заключается в том, что он практически </w:t>
      </w:r>
      <w:r w:rsidRPr="00BF0BB0">
        <w:rPr>
          <w:color w:val="000000"/>
          <w:sz w:val="32"/>
          <w:szCs w:val="32"/>
        </w:rPr>
        <w:lastRenderedPageBreak/>
        <w:t>все делает за ге</w:t>
      </w:r>
      <w:r w:rsidR="00CD096D" w:rsidRPr="00BF0BB0">
        <w:rPr>
          <w:color w:val="000000"/>
          <w:sz w:val="32"/>
          <w:szCs w:val="32"/>
        </w:rPr>
        <w:t>роя. Он всё</w:t>
      </w:r>
      <w:r w:rsidRPr="00BF0BB0">
        <w:rPr>
          <w:color w:val="000000"/>
          <w:sz w:val="32"/>
          <w:szCs w:val="32"/>
        </w:rPr>
        <w:t xml:space="preserve"> знает,</w:t>
      </w:r>
      <w:r w:rsidR="00AA18F3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он всемогущий. Волк в волшебных ска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ках наделяется высокими моральными качествами, он очень справедлив, отвечает за свои поступки, он любит главного героя.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 сказках о животных волк предстает в другом образе. Он олицетвор</w:t>
      </w:r>
      <w:r w:rsidRPr="00BF0BB0">
        <w:rPr>
          <w:color w:val="000000"/>
          <w:sz w:val="32"/>
          <w:szCs w:val="32"/>
        </w:rPr>
        <w:t>я</w:t>
      </w:r>
      <w:r w:rsidRPr="00BF0BB0">
        <w:rPr>
          <w:color w:val="000000"/>
          <w:sz w:val="32"/>
          <w:szCs w:val="32"/>
        </w:rPr>
        <w:t>ет собой жадность и злобу. Его изображают глупым, эдаким недотепой, 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этому его часто од</w:t>
      </w:r>
      <w:r w:rsidRPr="00BF0BB0">
        <w:rPr>
          <w:color w:val="000000"/>
          <w:sz w:val="32"/>
          <w:szCs w:val="32"/>
        </w:rPr>
        <w:t>у</w:t>
      </w:r>
      <w:r w:rsidRPr="00BF0BB0">
        <w:rPr>
          <w:color w:val="000000"/>
          <w:sz w:val="32"/>
          <w:szCs w:val="32"/>
        </w:rPr>
        <w:t xml:space="preserve">рачивают другие персонажи сказок, которые похитрее, поумнее. Например, </w:t>
      </w:r>
      <w:r w:rsidR="00FD2D61" w:rsidRPr="00BF0BB0">
        <w:rPr>
          <w:color w:val="000000"/>
          <w:sz w:val="32"/>
          <w:szCs w:val="32"/>
        </w:rPr>
        <w:t>л</w:t>
      </w:r>
      <w:r w:rsidRPr="00BF0BB0">
        <w:rPr>
          <w:color w:val="000000"/>
          <w:sz w:val="32"/>
          <w:szCs w:val="32"/>
        </w:rPr>
        <w:t>иса. Поэтому волк в сказках о животных, скорее вс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го,</w:t>
      </w:r>
      <w:r w:rsidRPr="00BF0BB0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 w:rsidRPr="00BF0BB0">
        <w:rPr>
          <w:color w:val="000000"/>
          <w:sz w:val="32"/>
          <w:szCs w:val="32"/>
        </w:rPr>
        <w:t>образ собирательный. Это жа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ный и з</w:t>
      </w:r>
      <w:r w:rsidR="00FD2D61" w:rsidRPr="00BF0BB0">
        <w:rPr>
          <w:color w:val="000000"/>
          <w:sz w:val="32"/>
          <w:szCs w:val="32"/>
        </w:rPr>
        <w:t>лой барин, или крестьянин-недотё</w:t>
      </w:r>
      <w:r w:rsidRPr="00BF0BB0">
        <w:rPr>
          <w:color w:val="000000"/>
          <w:sz w:val="32"/>
          <w:szCs w:val="32"/>
        </w:rPr>
        <w:t>па. Волк – это образ злого, хищного, нед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лекого и жадного человека.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Волк в мультфильме «Ну, погоди!»- злой, коварный, несколько тупов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тый парень</w:t>
      </w:r>
      <w:r w:rsidR="00FD2D61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с хулиганскими наклонностями и внешним видом. Всем своим видом волк нап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минает стилягу, так как нос</w:t>
      </w:r>
      <w:r w:rsidR="00CD096D" w:rsidRPr="00BF0BB0">
        <w:rPr>
          <w:color w:val="000000"/>
          <w:sz w:val="32"/>
          <w:szCs w:val="32"/>
        </w:rPr>
        <w:t>ит брюки клеш, синюю рубаху и жё</w:t>
      </w:r>
      <w:r w:rsidRPr="00BF0BB0">
        <w:rPr>
          <w:color w:val="000000"/>
          <w:sz w:val="32"/>
          <w:szCs w:val="32"/>
        </w:rPr>
        <w:t>лтый галстук. Правда он не равнодушен и к морской форме. Волк 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всюду преследует доброго, законопослушного и</w:t>
      </w:r>
      <w:r w:rsidR="00FD2D61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очень положительного зайца, который является антиподом волка.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Но, несмотря на все негативные стороны главного героя, волк не выз</w:t>
      </w:r>
      <w:r w:rsidRPr="00BF0BB0">
        <w:rPr>
          <w:color w:val="000000"/>
          <w:sz w:val="32"/>
          <w:szCs w:val="32"/>
        </w:rPr>
        <w:t>ы</w:t>
      </w:r>
      <w:r w:rsidRPr="00BF0BB0">
        <w:rPr>
          <w:color w:val="000000"/>
          <w:sz w:val="32"/>
          <w:szCs w:val="32"/>
        </w:rPr>
        <w:t>вает нег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тивных эмоций, а совсем наоборот, он главный источник позитива. В русском язык лексема волк, кроме названия животного, используется и в качестве зоометафоры, служащей</w:t>
      </w:r>
      <w:r w:rsidR="00FD2D61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как для положительной, так и для отр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цательной оценки лица. Именно этот зооним смог определить образ героя, поскольку волк однозначно ассоциируется с о</w:t>
      </w:r>
      <w:r w:rsidRPr="00BF0BB0">
        <w:rPr>
          <w:color w:val="000000"/>
          <w:sz w:val="32"/>
          <w:szCs w:val="32"/>
        </w:rPr>
        <w:t>б</w:t>
      </w:r>
      <w:r w:rsidRPr="00BF0BB0">
        <w:rPr>
          <w:color w:val="000000"/>
          <w:sz w:val="32"/>
          <w:szCs w:val="32"/>
        </w:rPr>
        <w:t>разом хулигана.</w:t>
      </w:r>
    </w:p>
    <w:p w:rsidR="00AC52E5" w:rsidRPr="00BF0BB0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Народный </w:t>
      </w:r>
      <w:r w:rsidR="00CD096D" w:rsidRPr="00BF0BB0">
        <w:rPr>
          <w:color w:val="000000"/>
          <w:sz w:val="32"/>
          <w:szCs w:val="32"/>
        </w:rPr>
        <w:t>эпос символизирует волка с чем-</w:t>
      </w:r>
      <w:r w:rsidRPr="00BF0BB0">
        <w:rPr>
          <w:color w:val="000000"/>
          <w:sz w:val="32"/>
          <w:szCs w:val="32"/>
        </w:rPr>
        <w:t>то плохим, ужасным. Именно при помощи волка в народных сказках показываются все низме</w:t>
      </w:r>
      <w:r w:rsidRPr="00BF0BB0">
        <w:rPr>
          <w:color w:val="000000"/>
          <w:sz w:val="32"/>
          <w:szCs w:val="32"/>
        </w:rPr>
        <w:t>н</w:t>
      </w:r>
      <w:r w:rsidRPr="00BF0BB0">
        <w:rPr>
          <w:color w:val="000000"/>
          <w:sz w:val="32"/>
          <w:szCs w:val="32"/>
        </w:rPr>
        <w:t>ные пороки человека, его недобродетельные дела, мысли и желания. Но при этом в мультфильме этот образ г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роя преображается. И метаморфозы эти кардинальные.</w:t>
      </w:r>
      <w:r w:rsidR="00CD096D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Происходит трансформация образа, где представление об «исчадии ада» уходит на задний план. На первый же выходит образ сильн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го, смелого и умного волка, который побеждает зло или комика, мелкого хулигана, который способен только повеселить, но никак не причинить зло!</w:t>
      </w:r>
    </w:p>
    <w:p w:rsidR="00AC52E5" w:rsidRDefault="00AC52E5" w:rsidP="00AA18F3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Образ отрицательного героя неотступно следует за волком. Он и сег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дня в мультфильмах отрицательный герой, который показывает не лучшие стороны хара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тера современного человека.</w:t>
      </w:r>
    </w:p>
    <w:p w:rsidR="00451179" w:rsidRDefault="00451179" w:rsidP="0045117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51179" w:rsidRPr="00BF0BB0" w:rsidRDefault="00451179" w:rsidP="0045117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ФАУНА МОЛЛЮСКОВ ВОЛЖСКОГО ЗАТОНА ШИРЧИК</w:t>
      </w:r>
    </w:p>
    <w:p w:rsidR="00451179" w:rsidRPr="00BF0BB0" w:rsidRDefault="00451179" w:rsidP="0045117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51179" w:rsidRPr="00BF0BB0" w:rsidRDefault="00451179" w:rsidP="00451179">
      <w:pPr>
        <w:pStyle w:val="23"/>
        <w:spacing w:before="0" w:line="240" w:lineRule="auto"/>
        <w:ind w:right="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Субботкина 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нна</w:t>
      </w:r>
    </w:p>
    <w:p w:rsidR="00451179" w:rsidRPr="00BF0BB0" w:rsidRDefault="00451179" w:rsidP="00451179">
      <w:pPr>
        <w:pStyle w:val="23"/>
        <w:spacing w:before="0" w:line="240" w:lineRule="auto"/>
        <w:ind w:right="0" w:firstLine="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МБОУ ДОД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ЦДОД «Искра»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(МБОУ СОШ № 53, 10 класс)</w:t>
      </w:r>
      <w:r w:rsidRPr="002F366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г. Сам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</w:p>
    <w:p w:rsidR="00451179" w:rsidRPr="00BF0BB0" w:rsidRDefault="00451179" w:rsidP="00451179">
      <w:pPr>
        <w:pStyle w:val="23"/>
        <w:spacing w:before="0" w:line="240" w:lineRule="auto"/>
        <w:ind w:right="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Ясюк В.П. – научный руководитель, к.б.н., профессор, ЦДОД «Искра»</w:t>
      </w:r>
    </w:p>
    <w:p w:rsidR="00451179" w:rsidRPr="00BF0BB0" w:rsidRDefault="00451179" w:rsidP="00451179">
      <w:pPr>
        <w:ind w:firstLine="539"/>
        <w:rPr>
          <w:rFonts w:ascii="Times New Roman" w:hAnsi="Times New Roman" w:cs="Times New Roman"/>
          <w:sz w:val="32"/>
          <w:szCs w:val="32"/>
          <w:lang w:val="ru-RU"/>
        </w:rPr>
      </w:pPr>
    </w:p>
    <w:p w:rsidR="00451179" w:rsidRPr="00BF0BB0" w:rsidRDefault="00451179" w:rsidP="00451179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Затон Ширчик располагается в </w:t>
      </w:r>
      <w:smartTag w:uri="urn:schemas-microsoft-com:office:smarttags" w:element="metricconverter">
        <w:smartTagPr>
          <w:attr w:name="ProductID" w:val="9 км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9 км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выше по течению от моста в устье р. Сок и представляет собой в периоды высокой воды протоку, отделённую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от русловой части р. Волги островом длиной около 2,5 км. Так как затон Ширчик имеет несколько изв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листую конфигурацию, то его длина немного больше длины острова и составляет в общей сложности около 3-х км. На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большая ширина затона наблюдается в нижней его части и равна примерно </w:t>
      </w:r>
      <w:smartTag w:uri="urn:schemas-microsoft-com:office:smarttags" w:element="metricconverter">
        <w:smartTagPr>
          <w:attr w:name="ProductID" w:val="0,2 км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0,2 км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Общая площадь затона Ширчик около </w:t>
      </w:r>
      <w:smartTag w:uri="urn:schemas-microsoft-com:office:smarttags" w:element="metricconverter">
        <w:smartTagPr>
          <w:attr w:name="ProductID" w:val="3 га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3 га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>. Для сбора образцов мо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люсков по берегам затона Ширчик было намечено 7 контрольных пун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тов. Пункт 1. Грунт осушной полосы песчаный с заметным слоем ила. В воде присутствуют растения рдеста пронзённолистного и роголистника тёмно-зелёного. На поверхности воды скопления энтероморфы-кишечницы. 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сутствие течения, многочи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ленная водная растительность и слой ила на дне формируют здесь самые разнообразные экологические ниши, что способс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вует большому видовому разнообразию мо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люсков. Обнаружено 7 видов моллюсков. Наиболее часто встречаются лужанка обыкновенная и дрейсс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 изменчивая, раковины остальных видов моллюсков единичны. Пункт 2. Условия обитания здесь не менее разнообразны и благоприятны для шир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кого круга видов моллюсков, чем в пункте 1. Обнаружено 9 видов молл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сков. Наиболее многочисленны лужанка обыкновенная и дрейссена изме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чивая. Пункт 3. Грунт осушной полосы песок с небольшим наилком. На б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регу осока острая, в воде на нек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тором удалении от уреза воды скопления рдеста пронзённолистного. Обнаружено 9 видов моллюсков. Так как в этом месте практически отсутствует течение, то и активного переноса песка здесь не наблюдается, что способствует концентрации в пр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брежной части крупных двустворчатых моллюсков. Наиболее часто встречаются перлов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ца клиновидная и беззубка округлая. Пункт 4. В воде отдельные растения рдеста пронзённолистного. В этом месте на дне слой ила достигает толщ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ны </w:t>
      </w:r>
      <w:smartTag w:uri="urn:schemas-microsoft-com:office:smarttags" w:element="metricconverter">
        <w:smartTagPr>
          <w:attr w:name="ProductID" w:val="5 см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5 см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>, течение очень слабое. Обнаружено 6 видов мо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люсков. Наиболее часто встречается лужанка обыкновенная и беззубка лебединая. Пункт 5. Грунт прибрежной зоны песчаный. Ил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вых отложений почти нет, так как в этом месте наблюдается активное течение. Водные растения также практ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чески отсутствуют. Обнаружен 1 вид моллюсков - дрейсс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 изменчивая. Пункт 6. Грунт дна песчаный с небольшим наилком. Береговая растител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ность частично заходит в воду, но рдестов или роголистника, как это имеет место на правом берегу, здесь нет. Гл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бина около берега резко нарастает, течение довольно заметное с тенденцией усиления к середине дня. Обн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ружено 3 вида моллюсков. Пункт 7. Осушная береговая полоса имеет 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большие размеры. Течение заметное, но наличие в воде водной растител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ности не позволяет течению переносить песок, вследствие чего в этом ме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те отмечен слой ила до </w:t>
      </w:r>
      <w:smartTag w:uri="urn:schemas-microsoft-com:office:smarttags" w:element="metricconverter">
        <w:smartTagPr>
          <w:attr w:name="ProductID" w:val="5 см"/>
        </w:smartTagPr>
        <w:r w:rsidRPr="00BF0BB0">
          <w:rPr>
            <w:rFonts w:ascii="Times New Roman" w:hAnsi="Times New Roman" w:cs="Times New Roman"/>
            <w:sz w:val="32"/>
            <w:szCs w:val="32"/>
            <w:lang w:val="ru-RU"/>
          </w:rPr>
          <w:t>5 см</w:t>
        </w:r>
      </w:smartTag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толщиной. Обнаружено 7 видов моллюсков</w:t>
      </w: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Наиболее многочисленны лужанка обыкновенная и перловицы.</w:t>
      </w:r>
    </w:p>
    <w:p w:rsidR="00451179" w:rsidRPr="00451179" w:rsidRDefault="00451179" w:rsidP="00451179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Таким образом, фауна моллюсков в затоне Ширчик сформирована 13 видами и представлена лужанкой обыкновенной, прудовиком обыкнове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ным, прудовиком овальным, прудовиком ушковым, прудовиком фляжк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вым, катушкой роговой, дрейссеной изменчивой, дрейссеной бугской, пе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ловицей обыкновенной, перловицей клиновидной, беззубкой лебединой, беззубкой округлой, шаровкой ручьевой. Наиболее благоприятными для жизни моллюсков в затоне Ширчик оказались биотопы, в которых отсутс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вует течение, а на песчаном с толстым слоем ила дне хорошо развита вы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шая водная растительность. Наименее благоприятными для жизни молл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сков в затоне Ширчик оказались биотопы с сильным течением, слабой за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ленностью и отсу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ствием на дне высшей водной растительности.</w:t>
      </w:r>
    </w:p>
    <w:p w:rsidR="00FD2D61" w:rsidRPr="00BF0BB0" w:rsidRDefault="00FD2D61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8F3ED7" w:rsidP="00FD2D61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БЛОК – МЕ</w:t>
      </w:r>
      <w:r w:rsidR="00FD2D61" w:rsidRPr="00BF0BB0">
        <w:rPr>
          <w:b/>
          <w:color w:val="000000"/>
          <w:sz w:val="32"/>
          <w:szCs w:val="32"/>
        </w:rPr>
        <w:t>ТР СИМВОЛИЗМА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FD2D61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b/>
          <w:sz w:val="32"/>
          <w:szCs w:val="32"/>
        </w:rPr>
        <w:t>Ахмадуллина Р</w:t>
      </w:r>
      <w:r w:rsidR="008F3ED7">
        <w:rPr>
          <w:b/>
          <w:sz w:val="32"/>
          <w:szCs w:val="32"/>
        </w:rPr>
        <w:t>оксана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МБОУ СОШ № 175</w:t>
      </w:r>
      <w:r w:rsidR="00FD2D61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</w:t>
      </w:r>
      <w:r w:rsidR="008F3ED7">
        <w:rPr>
          <w:color w:val="000000"/>
          <w:sz w:val="32"/>
          <w:szCs w:val="32"/>
        </w:rPr>
        <w:t xml:space="preserve">11 класс, г. </w:t>
      </w:r>
      <w:r w:rsidRPr="00BF0BB0">
        <w:rPr>
          <w:color w:val="000000"/>
          <w:sz w:val="32"/>
          <w:szCs w:val="32"/>
        </w:rPr>
        <w:t>Самара</w:t>
      </w:r>
    </w:p>
    <w:p w:rsidR="00AC52E5" w:rsidRPr="008F3ED7" w:rsidRDefault="00FD2D61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Юрченко Г.И. - научный руководитель, учитель,</w:t>
      </w:r>
      <w:r w:rsidR="008F3ED7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МБОУ СОШ № 175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Смотреть на мир с точки зрения реализма или романтики? Это выбор каждого! Мне же по душе таинственность символизма, его глубина и зага</w:t>
      </w:r>
      <w:r w:rsidRPr="00BF0BB0">
        <w:rPr>
          <w:color w:val="000000"/>
          <w:sz w:val="32"/>
          <w:szCs w:val="32"/>
        </w:rPr>
        <w:t>д</w:t>
      </w:r>
      <w:r w:rsidRPr="00BF0BB0">
        <w:rPr>
          <w:color w:val="000000"/>
          <w:sz w:val="32"/>
          <w:szCs w:val="32"/>
        </w:rPr>
        <w:t>ка. Поэтому темой работы является символизм в творчестве замечательного русского поэта А.А.</w:t>
      </w:r>
      <w:r w:rsidR="00FD2D61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Блока. Эта тема является актуальной и интересной, так как она проходила красной лентой через всю жизнь поэта, была темой п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хвалы и критики его современников.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Каждый поэт принадлежит к какому-либо литературному течению, но не Блок. Его стиль написания многогранен и может рассматриваться с ра</w:t>
      </w:r>
      <w:r w:rsidRPr="00BF0BB0">
        <w:rPr>
          <w:color w:val="000000"/>
          <w:sz w:val="32"/>
          <w:szCs w:val="32"/>
        </w:rPr>
        <w:t>з</w:t>
      </w:r>
      <w:r w:rsidRPr="00BF0BB0">
        <w:rPr>
          <w:color w:val="000000"/>
          <w:sz w:val="32"/>
          <w:szCs w:val="32"/>
        </w:rPr>
        <w:t>личных сторон. Именно это и является о</w:t>
      </w:r>
      <w:r w:rsidR="008F3ED7">
        <w:rPr>
          <w:color w:val="000000"/>
          <w:sz w:val="32"/>
          <w:szCs w:val="32"/>
        </w:rPr>
        <w:t>бъектом изучения в моей работе</w:t>
      </w:r>
      <w:r w:rsidRPr="00BF0BB0">
        <w:rPr>
          <w:color w:val="000000"/>
          <w:sz w:val="32"/>
          <w:szCs w:val="32"/>
        </w:rPr>
        <w:t>. Блок может рассматриваться как продолжатель и завершитель традиций в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ликой русской литературы XIX в</w:t>
      </w:r>
      <w:r w:rsidR="00B40E05" w:rsidRPr="00BF0BB0">
        <w:rPr>
          <w:color w:val="000000"/>
          <w:sz w:val="32"/>
          <w:szCs w:val="32"/>
        </w:rPr>
        <w:t>.</w:t>
      </w:r>
      <w:r w:rsidRPr="00BF0BB0">
        <w:rPr>
          <w:color w:val="000000"/>
          <w:sz w:val="32"/>
          <w:szCs w:val="32"/>
        </w:rPr>
        <w:t xml:space="preserve"> – и как зачинатель новой русской поэзии XX в., и как наследник и продолжатель традиций романтических, как автор вдохновенных пророчеств о гибели старого мира и как создатель первой поэмы об Октябрьской революции.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Согласитесь, принадлежность Блока к символизму так же очевидна, как и рано родившееся у него стремление «преодолеть» символизм. Поэтому </w:t>
      </w:r>
      <w:r w:rsidRPr="00BF0BB0">
        <w:rPr>
          <w:i/>
          <w:color w:val="000000"/>
          <w:sz w:val="32"/>
          <w:szCs w:val="32"/>
        </w:rPr>
        <w:t>цель</w:t>
      </w:r>
      <w:r w:rsidR="00B40E05" w:rsidRPr="00BF0BB0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>мое</w:t>
      </w:r>
      <w:r w:rsidR="00B40E05" w:rsidRPr="00BF0BB0">
        <w:rPr>
          <w:color w:val="000000"/>
          <w:sz w:val="32"/>
          <w:szCs w:val="32"/>
        </w:rPr>
        <w:t>й</w:t>
      </w:r>
      <w:r w:rsidRPr="00BF0BB0">
        <w:rPr>
          <w:color w:val="000000"/>
          <w:sz w:val="32"/>
          <w:szCs w:val="32"/>
        </w:rPr>
        <w:t xml:space="preserve"> </w:t>
      </w:r>
      <w:r w:rsidR="00B40E05" w:rsidRPr="00BF0BB0">
        <w:rPr>
          <w:color w:val="000000"/>
          <w:sz w:val="32"/>
          <w:szCs w:val="32"/>
        </w:rPr>
        <w:t xml:space="preserve">работы </w:t>
      </w:r>
      <w:r w:rsidRPr="00BF0BB0">
        <w:rPr>
          <w:color w:val="000000"/>
          <w:sz w:val="32"/>
          <w:szCs w:val="32"/>
        </w:rPr>
        <w:t>– рассмотреть произведения А.А.Блока на всех этапах его творчества, понять из-за чего поэт отвергает идею символизма и отрекается от него и к каким литературным н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правлениям относится автор на каждом этапе творчества.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«Слияние символизма </w:t>
      </w:r>
      <w:r w:rsidR="00B40E05" w:rsidRPr="00BF0BB0">
        <w:rPr>
          <w:color w:val="000000"/>
          <w:sz w:val="32"/>
          <w:szCs w:val="32"/>
        </w:rPr>
        <w:t xml:space="preserve">с </w:t>
      </w:r>
      <w:r w:rsidRPr="00BF0BB0">
        <w:rPr>
          <w:color w:val="000000"/>
          <w:sz w:val="32"/>
          <w:szCs w:val="32"/>
        </w:rPr>
        <w:t>реализмом объясняет он</w:t>
      </w:r>
      <w:r w:rsidR="00B40E05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так сказать, по-домашнему: реалисты - де тянутся к символизму, потому</w:t>
      </w:r>
      <w:r w:rsidR="00B40E05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что они возжа</w:t>
      </w:r>
      <w:r w:rsidRPr="00BF0BB0">
        <w:rPr>
          <w:color w:val="000000"/>
          <w:sz w:val="32"/>
          <w:szCs w:val="32"/>
        </w:rPr>
        <w:t>ж</w:t>
      </w:r>
      <w:r w:rsidRPr="00BF0BB0">
        <w:rPr>
          <w:color w:val="000000"/>
          <w:sz w:val="32"/>
          <w:szCs w:val="32"/>
        </w:rPr>
        <w:t>дали тайны, а символисты идут к реализму, потому</w:t>
      </w:r>
      <w:r w:rsidR="00B40E05" w:rsidRPr="00BF0BB0">
        <w:rPr>
          <w:color w:val="000000"/>
          <w:sz w:val="32"/>
          <w:szCs w:val="32"/>
        </w:rPr>
        <w:t>, что им опостылел «спё</w:t>
      </w:r>
      <w:r w:rsidRPr="00BF0BB0">
        <w:rPr>
          <w:color w:val="000000"/>
          <w:sz w:val="32"/>
          <w:szCs w:val="32"/>
        </w:rPr>
        <w:t>ртый воздух келий» Просто и я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 xml:space="preserve">но», - так писал о Блоке Андрей Белый. В это время </w:t>
      </w:r>
      <w:r w:rsidR="00B40E05" w:rsidRPr="00BF0BB0">
        <w:rPr>
          <w:color w:val="000000"/>
          <w:sz w:val="32"/>
          <w:szCs w:val="32"/>
        </w:rPr>
        <w:t xml:space="preserve">в </w:t>
      </w:r>
      <w:r w:rsidRPr="00BF0BB0">
        <w:rPr>
          <w:color w:val="000000"/>
          <w:sz w:val="32"/>
          <w:szCs w:val="32"/>
        </w:rPr>
        <w:t>статьях проявляется полное разоча</w:t>
      </w:r>
      <w:r w:rsidR="00B40E05" w:rsidRPr="00BF0BB0">
        <w:rPr>
          <w:color w:val="000000"/>
          <w:sz w:val="32"/>
          <w:szCs w:val="32"/>
        </w:rPr>
        <w:t>рование Блока в симв</w:t>
      </w:r>
      <w:r w:rsidR="00B40E05" w:rsidRPr="00BF0BB0">
        <w:rPr>
          <w:color w:val="000000"/>
          <w:sz w:val="32"/>
          <w:szCs w:val="32"/>
        </w:rPr>
        <w:t>о</w:t>
      </w:r>
      <w:r w:rsidR="00B40E05" w:rsidRPr="00BF0BB0">
        <w:rPr>
          <w:color w:val="000000"/>
          <w:sz w:val="32"/>
          <w:szCs w:val="32"/>
        </w:rPr>
        <w:lastRenderedPageBreak/>
        <w:t>лизме. Он</w:t>
      </w:r>
      <w:r w:rsidRPr="00BF0BB0">
        <w:rPr>
          <w:color w:val="000000"/>
          <w:sz w:val="32"/>
          <w:szCs w:val="32"/>
        </w:rPr>
        <w:t xml:space="preserve"> начинает считать </w:t>
      </w:r>
      <w:r w:rsidR="00B40E05" w:rsidRPr="00BF0BB0">
        <w:rPr>
          <w:color w:val="000000"/>
          <w:sz w:val="32"/>
          <w:szCs w:val="32"/>
        </w:rPr>
        <w:t xml:space="preserve">символизм </w:t>
      </w:r>
      <w:r w:rsidRPr="00BF0BB0">
        <w:rPr>
          <w:color w:val="000000"/>
          <w:sz w:val="32"/>
          <w:szCs w:val="32"/>
        </w:rPr>
        <w:t>изжитым, ненужным. Следует пр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бавить, что Блок оказывается в 1908</w:t>
      </w:r>
      <w:r w:rsidR="00B40E05" w:rsidRPr="00BF0BB0">
        <w:rPr>
          <w:color w:val="000000"/>
          <w:sz w:val="32"/>
          <w:szCs w:val="32"/>
        </w:rPr>
        <w:t xml:space="preserve"> </w:t>
      </w:r>
      <w:r w:rsidRPr="00BF0BB0">
        <w:rPr>
          <w:color w:val="000000"/>
          <w:sz w:val="32"/>
          <w:szCs w:val="32"/>
        </w:rPr>
        <w:t xml:space="preserve">г. почти </w:t>
      </w:r>
      <w:r w:rsidR="00B40E05" w:rsidRPr="00BF0BB0">
        <w:rPr>
          <w:color w:val="000000"/>
          <w:sz w:val="32"/>
          <w:szCs w:val="32"/>
        </w:rPr>
        <w:t xml:space="preserve">в </w:t>
      </w:r>
      <w:r w:rsidRPr="00BF0BB0">
        <w:rPr>
          <w:color w:val="000000"/>
          <w:sz w:val="32"/>
          <w:szCs w:val="32"/>
        </w:rPr>
        <w:t>полной изол</w:t>
      </w:r>
      <w:r w:rsidRPr="00BF0BB0">
        <w:rPr>
          <w:color w:val="000000"/>
          <w:sz w:val="32"/>
          <w:szCs w:val="32"/>
        </w:rPr>
        <w:t>я</w:t>
      </w:r>
      <w:r w:rsidRPr="00BF0BB0">
        <w:rPr>
          <w:color w:val="000000"/>
          <w:sz w:val="32"/>
          <w:szCs w:val="32"/>
        </w:rPr>
        <w:t>ции от других символистов. В годы революции особенно явно выступает на первый план общая отчужденность поэта от символизма, как безнадежно далекого и м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ло интересн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го прошлого.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Да, Блок принял революцию. Он видел в ней свет, новые возможности. И писать он стал по-новому. В те годы мир Блок воспринимает предельно напряжено, героически, в </w:t>
      </w:r>
      <w:r w:rsidR="008375C7">
        <w:rPr>
          <w:color w:val="000000"/>
          <w:sz w:val="32"/>
          <w:szCs w:val="32"/>
        </w:rPr>
        <w:t>полной готовности гибели во имя</w:t>
      </w:r>
      <w:r w:rsidRPr="00BF0BB0">
        <w:rPr>
          <w:color w:val="000000"/>
          <w:sz w:val="32"/>
          <w:szCs w:val="32"/>
        </w:rPr>
        <w:t xml:space="preserve"> революции. О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сюда – рост герои</w:t>
      </w:r>
      <w:r w:rsidR="00B40E05" w:rsidRPr="00BF0BB0">
        <w:rPr>
          <w:color w:val="000000"/>
          <w:sz w:val="32"/>
          <w:szCs w:val="32"/>
        </w:rPr>
        <w:t>ко-</w:t>
      </w:r>
      <w:r w:rsidRPr="00BF0BB0">
        <w:rPr>
          <w:color w:val="000000"/>
          <w:sz w:val="32"/>
          <w:szCs w:val="32"/>
        </w:rPr>
        <w:t>романтических черт мировосприятия и времени. Оно соединяется с ростом своеобразной тяги к “реализму”, Блок хочет п</w:t>
      </w:r>
      <w:r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>сать правду о себе, своих современниках и своем времени. Например, текст “Двенадцати” насыщен реалиями и намеками на жизнь Пе</w:t>
      </w:r>
      <w:r w:rsidRPr="00BF0BB0">
        <w:rPr>
          <w:color w:val="000000"/>
          <w:sz w:val="32"/>
          <w:szCs w:val="32"/>
        </w:rPr>
        <w:t>т</w:t>
      </w:r>
      <w:r w:rsidRPr="00BF0BB0">
        <w:rPr>
          <w:color w:val="000000"/>
          <w:sz w:val="32"/>
          <w:szCs w:val="32"/>
        </w:rPr>
        <w:t>рограда 1917-1918 годов. Да и вообще</w:t>
      </w:r>
      <w:r w:rsidR="00B40E05" w:rsidRPr="00BF0BB0">
        <w:rPr>
          <w:color w:val="000000"/>
          <w:sz w:val="32"/>
          <w:szCs w:val="32"/>
        </w:rPr>
        <w:t>,</w:t>
      </w:r>
      <w:r w:rsidRPr="00BF0BB0">
        <w:rPr>
          <w:color w:val="000000"/>
          <w:sz w:val="32"/>
          <w:szCs w:val="32"/>
        </w:rPr>
        <w:t xml:space="preserve"> “Двенадцать” – противоречивое произведение! Одни прочли в этой поэме сатиру на революцию, другие – славу ей. </w:t>
      </w:r>
      <w:r w:rsidR="00B40E05" w:rsidRPr="00BF0BB0">
        <w:rPr>
          <w:color w:val="000000"/>
          <w:sz w:val="32"/>
          <w:szCs w:val="32"/>
        </w:rPr>
        <w:t>В э</w:t>
      </w:r>
      <w:r w:rsidRPr="00BF0BB0">
        <w:rPr>
          <w:color w:val="000000"/>
          <w:sz w:val="32"/>
          <w:szCs w:val="32"/>
        </w:rPr>
        <w:t>то</w:t>
      </w:r>
      <w:r w:rsidR="00B40E05" w:rsidRPr="00BF0BB0">
        <w:rPr>
          <w:color w:val="000000"/>
          <w:sz w:val="32"/>
          <w:szCs w:val="32"/>
        </w:rPr>
        <w:t>м</w:t>
      </w:r>
      <w:r w:rsidRPr="00BF0BB0">
        <w:rPr>
          <w:color w:val="000000"/>
          <w:sz w:val="32"/>
          <w:szCs w:val="32"/>
        </w:rPr>
        <w:t xml:space="preserve"> объединени</w:t>
      </w:r>
      <w:r w:rsidR="00B40E05" w:rsidRPr="00BF0BB0">
        <w:rPr>
          <w:color w:val="000000"/>
          <w:sz w:val="32"/>
          <w:szCs w:val="32"/>
        </w:rPr>
        <w:t>и</w:t>
      </w:r>
      <w:r w:rsidRPr="00BF0BB0">
        <w:rPr>
          <w:color w:val="000000"/>
          <w:sz w:val="32"/>
          <w:szCs w:val="32"/>
        </w:rPr>
        <w:t xml:space="preserve"> двух различных мнений в единое произведение - и есть Але</w:t>
      </w:r>
      <w:r w:rsidRPr="00BF0BB0">
        <w:rPr>
          <w:color w:val="000000"/>
          <w:sz w:val="32"/>
          <w:szCs w:val="32"/>
        </w:rPr>
        <w:t>к</w:t>
      </w:r>
      <w:r w:rsidRPr="00BF0BB0">
        <w:rPr>
          <w:color w:val="000000"/>
          <w:sz w:val="32"/>
          <w:szCs w:val="32"/>
        </w:rPr>
        <w:t>сандр Блок.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После разрыва с самими символистами, Блок меняет свой взгляд и на символизм. “Храм “символизма” опустел, сокровища его бережно унесли с собой немногие: они и разошлись молчаливо и печально по своим один</w:t>
      </w:r>
      <w:r w:rsidRPr="00BF0BB0">
        <w:rPr>
          <w:color w:val="000000"/>
          <w:sz w:val="32"/>
          <w:szCs w:val="32"/>
        </w:rPr>
        <w:t>о</w:t>
      </w:r>
      <w:r w:rsidRPr="00BF0BB0">
        <w:rPr>
          <w:color w:val="000000"/>
          <w:sz w:val="32"/>
          <w:szCs w:val="32"/>
        </w:rPr>
        <w:t>ким путям”. Блок, очевидно, причи</w:t>
      </w:r>
      <w:r w:rsidRPr="00BF0BB0">
        <w:rPr>
          <w:color w:val="000000"/>
          <w:sz w:val="32"/>
          <w:szCs w:val="32"/>
        </w:rPr>
        <w:t>с</w:t>
      </w:r>
      <w:r w:rsidRPr="00BF0BB0">
        <w:rPr>
          <w:color w:val="000000"/>
          <w:sz w:val="32"/>
          <w:szCs w:val="32"/>
        </w:rPr>
        <w:t>ляет себя к тем, кто “бережно унес” и “продолжает хранить” наследие символизма XX в. Но крах символизма для него самого как целого очевиден.</w:t>
      </w:r>
    </w:p>
    <w:p w:rsidR="00AC52E5" w:rsidRPr="00BF0BB0" w:rsidRDefault="00AC52E5" w:rsidP="00FD2D6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>Блок не оставил целостных размышлений о причинах гибели направл</w:t>
      </w:r>
      <w:r w:rsidRPr="00BF0BB0">
        <w:rPr>
          <w:color w:val="000000"/>
          <w:sz w:val="32"/>
          <w:szCs w:val="32"/>
        </w:rPr>
        <w:t>е</w:t>
      </w:r>
      <w:r w:rsidRPr="00BF0BB0">
        <w:rPr>
          <w:color w:val="000000"/>
          <w:sz w:val="32"/>
          <w:szCs w:val="32"/>
        </w:rPr>
        <w:t>ния, но в его статьях и рецензиях разбросаны важные замечания о том, что именно в наследии символизма губительно…</w:t>
      </w:r>
    </w:p>
    <w:p w:rsidR="00AC52E5" w:rsidRPr="00BF0BB0" w:rsidRDefault="00AC52E5" w:rsidP="00AC52E5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04DB3" w:rsidRPr="00BF0BB0" w:rsidRDefault="00604DB3" w:rsidP="00604DB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БИОХИМИЧЕСКИЕ ПОКАЗАТЕЛИ ПЕЧЕНИ </w:t>
      </w:r>
    </w:p>
    <w:p w:rsidR="00604DB3" w:rsidRPr="00BF0BB0" w:rsidRDefault="00604DB3" w:rsidP="00604DB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КАК ИНДИКАТОРЫ СОСТОЯНИЯ РЫБ И СРЕДЫ ИХ ОБИТАНИЯ</w:t>
      </w: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04DB3" w:rsidRPr="00BF0BB0" w:rsidRDefault="00604DB3" w:rsidP="00604DB3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b/>
          <w:sz w:val="32"/>
          <w:szCs w:val="32"/>
          <w:lang w:val="ru-RU"/>
        </w:rPr>
        <w:t>До</w:t>
      </w:r>
      <w:r w:rsidR="00136756">
        <w:rPr>
          <w:rFonts w:ascii="Times New Roman" w:hAnsi="Times New Roman" w:cs="Times New Roman"/>
          <w:b/>
          <w:sz w:val="32"/>
          <w:szCs w:val="32"/>
          <w:lang w:val="ru-RU"/>
        </w:rPr>
        <w:t>нцова Екатерина</w:t>
      </w:r>
    </w:p>
    <w:p w:rsidR="00604DB3" w:rsidRPr="00BF0BB0" w:rsidRDefault="00136756" w:rsidP="00604D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Малая А</w:t>
      </w:r>
      <w:r w:rsidR="00604DB3"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кадемия наук учащейся молодежи, </w:t>
      </w:r>
      <w:r w:rsidR="00E71AB6">
        <w:rPr>
          <w:rFonts w:ascii="Times New Roman" w:hAnsi="Times New Roman" w:cs="Times New Roman"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имназия № 10, 11 класс, 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г. С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вастополь</w:t>
      </w:r>
    </w:p>
    <w:p w:rsidR="00604DB3" w:rsidRPr="00BF0BB0" w:rsidRDefault="00604DB3" w:rsidP="00604D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Скуратовская Е.Н. – научный руководитель, к.б.н.,  научный сотрудник,</w:t>
      </w:r>
    </w:p>
    <w:p w:rsidR="00604DB3" w:rsidRPr="00BF0BB0" w:rsidRDefault="009C04AE" w:rsidP="00604D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Институт биологии южных морей</w:t>
      </w:r>
    </w:p>
    <w:p w:rsidR="00604DB3" w:rsidRPr="00BF0BB0" w:rsidRDefault="00604DB3" w:rsidP="00604DB3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Загрязнение среды обитания существенно изменяет физиологический и биохим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ческий статус организма, приводит к нарушению метаболических процессов и повр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ждению важнейших биологических молекул и клеточных структур. При этом для оценки токсических эффектов применяются ра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личные биомаркеры и биоинд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каторы. Биохимические параметры важны как биомаркеры ранних откликов на действие 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благоприятных факторов,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>они реагируют на низкие концентрации токсикантов и служат предвестн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ками развития стрессовой реакции организма (Шульман, 2009; </w:t>
      </w:r>
      <w:r w:rsidRPr="00BF0BB0">
        <w:rPr>
          <w:rFonts w:ascii="Times New Roman" w:hAnsi="Times New Roman" w:cs="Times New Roman"/>
          <w:sz w:val="32"/>
          <w:szCs w:val="32"/>
        </w:rPr>
        <w:t>Rudn</w:t>
      </w:r>
      <w:r w:rsidRPr="00BF0BB0">
        <w:rPr>
          <w:rFonts w:ascii="Times New Roman" w:hAnsi="Times New Roman" w:cs="Times New Roman"/>
          <w:sz w:val="32"/>
          <w:szCs w:val="32"/>
        </w:rPr>
        <w:t>e</w:t>
      </w:r>
      <w:r w:rsidRPr="00BF0BB0">
        <w:rPr>
          <w:rFonts w:ascii="Times New Roman" w:hAnsi="Times New Roman" w:cs="Times New Roman"/>
          <w:sz w:val="32"/>
          <w:szCs w:val="32"/>
        </w:rPr>
        <w:t>va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F0BB0">
        <w:rPr>
          <w:rFonts w:ascii="Times New Roman" w:hAnsi="Times New Roman" w:cs="Times New Roman"/>
          <w:sz w:val="32"/>
          <w:szCs w:val="32"/>
        </w:rPr>
        <w:t>I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BF0BB0">
        <w:rPr>
          <w:rFonts w:ascii="Times New Roman" w:hAnsi="Times New Roman" w:cs="Times New Roman"/>
          <w:sz w:val="32"/>
          <w:szCs w:val="32"/>
        </w:rPr>
        <w:t>et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</w:rPr>
        <w:t>al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., 2012).</w:t>
      </w: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Рыбы являются признанными тест-организмами для оценки токсичн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сти водной среды, поэтому их широко используют в экотоксикологических исследованиях (Ков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ленко, 2009; Руднева и др., 2011). Следует отметить, что бухты г. Севастополя различаются по антропогенной нагрузке и экол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гическим условиям и, таким обр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зом, могут служить удобной моделью для сравнения процессов, происходящих под влиянием естественных и антр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погенных факторов в популяциях рыб. </w:t>
      </w:r>
    </w:p>
    <w:p w:rsidR="00604DB3" w:rsidRPr="00BF0BB0" w:rsidRDefault="00604DB3" w:rsidP="00C6328F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Цель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работы заключалась в исследовании биохимических показателей печени </w:t>
      </w:r>
      <w:r w:rsidRPr="00BF0BB0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ыб из бухт г. Севастополя с разным уровнем загрязнения.</w:t>
      </w:r>
      <w:r w:rsidRPr="00BF0BB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На осн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вании цели были поставлены следующие 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>задачи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C6328F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Исследовать содерж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ние белков в печени рыб из разных бухт.</w:t>
      </w:r>
      <w:r w:rsidR="00C6328F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2.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Изучить активность холинэст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разы в печени рыб из разных бухт.</w:t>
      </w:r>
      <w:r w:rsidR="00C6328F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3.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Провести сравнительный анализ пок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зателей прооксидантно-антиоксидантной системы печени рыб из разных бухт.</w:t>
      </w:r>
      <w:r w:rsidR="00C6328F"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4.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Проанализировать содержание тяжёлых металлов (</w:t>
      </w:r>
      <w:r w:rsidRPr="00BF0BB0">
        <w:rPr>
          <w:rFonts w:ascii="Times New Roman" w:hAnsi="Times New Roman" w:cs="Times New Roman"/>
          <w:sz w:val="32"/>
          <w:szCs w:val="32"/>
        </w:rPr>
        <w:t>Zn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Cu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Pb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) в</w:t>
      </w:r>
      <w:r w:rsidRPr="00BF0BB0">
        <w:rPr>
          <w:rFonts w:ascii="Times New Roman" w:hAnsi="Times New Roman" w:cs="Times New Roman"/>
          <w:sz w:val="32"/>
          <w:szCs w:val="32"/>
          <w:lang w:val="uk-UA"/>
        </w:rPr>
        <w:t xml:space="preserve"> тканях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морского ерша из разных бухт и выявить их влияние на биохимич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ские показатели печени.</w:t>
      </w: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Объектом  исследования служил морской ерш </w:t>
      </w:r>
      <w:r w:rsidRPr="00BF0BB0">
        <w:rPr>
          <w:rFonts w:ascii="Times New Roman" w:hAnsi="Times New Roman" w:cs="Times New Roman"/>
          <w:i/>
          <w:sz w:val="32"/>
          <w:szCs w:val="32"/>
        </w:rPr>
        <w:t>Scorpaena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i/>
          <w:sz w:val="32"/>
          <w:szCs w:val="32"/>
        </w:rPr>
        <w:t>porcus</w:t>
      </w:r>
      <w:r w:rsidRPr="00BF0BB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–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инд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каторный 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>вид, широко используемый в экологическом мониторинге пр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брежных акваторий г. Севастополя. Рыб отлавливали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 четырех бухтах - Казачьей, Карантинной, Александровской и Стрелецкой (бухты перечисл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 в порядке увеличения уровня загрязнения).</w:t>
      </w: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Материалом для исследований служила печень рыб. В гомогенатах 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чени определяли содержание общего белка, альбумина, уровень окисл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тельной модификации белков, активность холинэстеразы и антиоксидан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ных ферментов - каталазы (КАТ), супероксиддисмутазы (СОД), пероксид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зы (ПЕР), глутатионредуктазы (ГР) и глутатион-</w:t>
      </w:r>
      <w:r w:rsidRPr="00BF0BB0">
        <w:rPr>
          <w:rFonts w:ascii="Times New Roman" w:hAnsi="Times New Roman" w:cs="Times New Roman"/>
          <w:sz w:val="32"/>
          <w:szCs w:val="32"/>
        </w:rPr>
        <w:t>S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-трансферазы (</w:t>
      </w:r>
      <w:r w:rsidRPr="00BF0BB0">
        <w:rPr>
          <w:rFonts w:ascii="Times New Roman" w:hAnsi="Times New Roman" w:cs="Times New Roman"/>
          <w:sz w:val="32"/>
          <w:szCs w:val="32"/>
        </w:rPr>
        <w:t>GST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) на спектрофотометре </w:t>
      </w:r>
      <w:r w:rsidRPr="00BF0BB0">
        <w:rPr>
          <w:rFonts w:ascii="Times New Roman" w:hAnsi="Times New Roman" w:cs="Times New Roman"/>
          <w:sz w:val="32"/>
          <w:szCs w:val="32"/>
        </w:rPr>
        <w:t>Specol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11. Проводили анализ содержания тяжелых м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таллов </w:t>
      </w:r>
      <w:r w:rsidRPr="00BF0BB0">
        <w:rPr>
          <w:rFonts w:ascii="Times New Roman" w:hAnsi="Times New Roman" w:cs="Times New Roman"/>
          <w:sz w:val="32"/>
          <w:szCs w:val="32"/>
        </w:rPr>
        <w:t>Zn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Cu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Pb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 тканях рыб. Сравнение данных из разных бухт осущес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вляли с использованием </w:t>
      </w:r>
      <w:r w:rsidRPr="00BF0BB0">
        <w:rPr>
          <w:rFonts w:ascii="Times New Roman" w:hAnsi="Times New Roman" w:cs="Times New Roman"/>
          <w:sz w:val="32"/>
          <w:szCs w:val="32"/>
        </w:rPr>
        <w:t>t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-критерия Стьюдента (Лакин, 1990).</w:t>
      </w:r>
    </w:p>
    <w:p w:rsidR="00604DB3" w:rsidRPr="00BF0BB0" w:rsidRDefault="00604DB3" w:rsidP="00C6328F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Результаты исследований показали, что загрязнение морской среды оказывает существенное влияние на биохимические параметры печени морского ерша.</w:t>
      </w:r>
      <w:r w:rsidR="00C6328F" w:rsidRPr="00BF0BB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Устано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лено, что содержание общего белка и альбумина в печени рыб из относительно чистой Казачьей бухты ниже, тогда как акти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ность холинэстеразы выше по сравнению со зн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чениями особей из других акваторий, что свидетельствует о нарушении белоксинтет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ческой функции печени рыб в районах с высоким уровнем антропогенной нагрузки. Показ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но, что с увеличением степени загрязнения морской среды уровень окисл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тельной модификации белков повышается, что является следствием инте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сификации процессов перекисного окисления в результате накопления в организме токсических веществ. </w:t>
      </w:r>
      <w:r w:rsidRPr="00BF0BB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Выявлено, что загрязнение морской среды модифицирует активность ферментов антиоксидантной системы печени рыб. 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 увеличением уровня загрязнения морских акваторий активность СОД, КАТ, ГР и </w:t>
      </w:r>
      <w:r w:rsidRPr="00BF0BB0">
        <w:rPr>
          <w:rFonts w:ascii="Times New Roman" w:hAnsi="Times New Roman" w:cs="Times New Roman"/>
          <w:sz w:val="32"/>
          <w:szCs w:val="32"/>
        </w:rPr>
        <w:t>GST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повышается, принимая макс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мальные значения у рыб из наиболее загрязненной Стрелецкой бухты, что свидетельствует об акт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вации процессов обезвреживания токсикантов и восстановления повре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ж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денных биомолекул и является адаптивной ответной реакцией организма на загрязнение. В то же время, для ПЕР установлена обратная тенденция. 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тивность фермента в печени морского ерша из Карантинной, Александро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ской и Стрелецкой бухт знач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тельно снижена по сравнению  со значениями рыб из Казачьей бухты, что являются следствием ингибирования фермент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тивной активности в присутствии высоких ко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центраций ксенобиотиков.</w:t>
      </w:r>
    </w:p>
    <w:p w:rsidR="00604DB3" w:rsidRPr="00BF0BB0" w:rsidRDefault="00604DB3" w:rsidP="00604DB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На основании данных о содержании тяжелых металлов </w:t>
      </w:r>
      <w:r w:rsidRPr="00BF0BB0">
        <w:rPr>
          <w:rFonts w:ascii="Times New Roman" w:hAnsi="Times New Roman" w:cs="Times New Roman"/>
          <w:sz w:val="32"/>
          <w:szCs w:val="32"/>
        </w:rPr>
        <w:t>Zn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Cu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BF0BB0">
        <w:rPr>
          <w:rFonts w:ascii="Times New Roman" w:hAnsi="Times New Roman" w:cs="Times New Roman"/>
          <w:sz w:val="32"/>
          <w:szCs w:val="32"/>
        </w:rPr>
        <w:t>Pb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 в тканях мо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ского ерша из разных бухт установлена зависимость между их уровнем и биохимическими показателями печени. Показано, что исследу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мые параметры реагируют на пр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 xml:space="preserve">сутствие всех элементов в тканях, однако  наиболее чувствительны к присутствию </w:t>
      </w:r>
      <w:r w:rsidRPr="00BF0BB0">
        <w:rPr>
          <w:rFonts w:ascii="Times New Roman" w:hAnsi="Times New Roman" w:cs="Times New Roman"/>
          <w:sz w:val="32"/>
          <w:szCs w:val="32"/>
        </w:rPr>
        <w:t>Pb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, который, в свою очередь, явл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ется неэссенциальным элементом и может вызывать п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вреждение белковых молекул.</w:t>
      </w:r>
    </w:p>
    <w:p w:rsidR="00604DB3" w:rsidRPr="00BF0BB0" w:rsidRDefault="00604DB3" w:rsidP="00604DB3">
      <w:pPr>
        <w:ind w:firstLine="53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hAnsi="Times New Roman" w:cs="Times New Roman"/>
          <w:sz w:val="32"/>
          <w:szCs w:val="32"/>
          <w:lang w:val="ru-RU"/>
        </w:rPr>
        <w:t>Таким образом, биохимические показатели печени являются весьма чувствительными к загрязнению морских акваторий, поэтому их можно и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пользовать в к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BF0BB0">
        <w:rPr>
          <w:rFonts w:ascii="Times New Roman" w:hAnsi="Times New Roman" w:cs="Times New Roman"/>
          <w:sz w:val="32"/>
          <w:szCs w:val="32"/>
          <w:lang w:val="ru-RU"/>
        </w:rPr>
        <w:t>честве биоиндикаторов для оценки состояния рыб и среды их обитания.</w:t>
      </w:r>
    </w:p>
    <w:p w:rsidR="00604DB3" w:rsidRPr="00BF0BB0" w:rsidRDefault="00604DB3" w:rsidP="00604DB3">
      <w:pPr>
        <w:ind w:firstLine="539"/>
        <w:rPr>
          <w:rFonts w:ascii="Times New Roman" w:hAnsi="Times New Roman" w:cs="Times New Roman"/>
          <w:sz w:val="32"/>
          <w:szCs w:val="32"/>
          <w:lang w:val="ru-RU"/>
        </w:rPr>
      </w:pPr>
    </w:p>
    <w:p w:rsidR="001B740E" w:rsidRPr="001B740E" w:rsidRDefault="001B740E" w:rsidP="001B740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40E">
        <w:rPr>
          <w:rFonts w:ascii="Times New Roman" w:hAnsi="Times New Roman" w:cs="Times New Roman"/>
          <w:b/>
          <w:bCs/>
          <w:sz w:val="32"/>
          <w:szCs w:val="32"/>
        </w:rPr>
        <w:t>ИСТОРИЯ САМАРСКОГО ЛИТЕРАТУРОВЕДЕНИЯ В ЛИЦАХ</w:t>
      </w:r>
    </w:p>
    <w:p w:rsidR="001B740E" w:rsidRPr="001B740E" w:rsidRDefault="001B740E" w:rsidP="001B740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740E" w:rsidRPr="001B740E" w:rsidRDefault="00117D5F" w:rsidP="001B740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Кухно Полина</w:t>
      </w:r>
    </w:p>
    <w:p w:rsidR="001B740E" w:rsidRPr="001B740E" w:rsidRDefault="001B740E" w:rsidP="001B740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МБОУ СОШ № 108, </w:t>
      </w:r>
      <w:r w:rsidR="00117D5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11 класс, </w:t>
      </w:r>
      <w:r w:rsidRPr="001B740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г. Самара</w:t>
      </w:r>
    </w:p>
    <w:p w:rsidR="001B740E" w:rsidRPr="001B740E" w:rsidRDefault="001B740E" w:rsidP="001B740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Кухно И.Ю. – научный руководитель, учитель, МБОУ СОШ № 108</w:t>
      </w:r>
    </w:p>
    <w:p w:rsidR="001B740E" w:rsidRPr="001B740E" w:rsidRDefault="001B740E" w:rsidP="001B740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B740E" w:rsidRPr="001B740E" w:rsidRDefault="001B740E" w:rsidP="001B740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Россия богата талантами. Город, в котором я живу, может по праву гордиться людьми, внёсшими огромный вклад в развитие культуры нашего края. Литературное творчество этих людей даёт  возможность понять, чем жили и дышали люди </w:t>
      </w:r>
      <w:r w:rsidRPr="001B740E">
        <w:rPr>
          <w:rFonts w:ascii="Times New Roman" w:hAnsi="Times New Roman" w:cs="Times New Roman"/>
          <w:sz w:val="32"/>
          <w:szCs w:val="32"/>
        </w:rPr>
        <w:t>XIX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1B740E">
        <w:rPr>
          <w:rFonts w:ascii="Times New Roman" w:hAnsi="Times New Roman" w:cs="Times New Roman"/>
          <w:sz w:val="32"/>
          <w:szCs w:val="32"/>
        </w:rPr>
        <w:t>XX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веков, что их волновало и что радовало. Как сказал К.Г. Паустовский: 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«Мы, литераторы, извлекаем их десятил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тиями, эти миллионы песчинок, собираем незаметно для самих себя, пр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вращаем в сплав и потом выковываем из этого сплава свою «золотую р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зу» — повесть, роман или поэму»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. В произведениях писателей отражается и ист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рия, и взгляды людей, и традиции всего народа. Всё это, безусловно, важно для читателя, а если речь идёт о родном крае, то этот дар можно сч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lastRenderedPageBreak/>
        <w:t>тать бесценным. Волжская земля издавна притягивала к себе неордина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ных, талантливых личностей. Её красота стала источником вдохновения для многих писателей и п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этов.</w:t>
      </w:r>
    </w:p>
    <w:p w:rsidR="001B740E" w:rsidRPr="001B740E" w:rsidRDefault="001B740E" w:rsidP="001B740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Материал адресован, прежде всего, молодежи, интересующейся лит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ратурным краеведением. Он может быть использован в культурно-просветительной работе библиотекарями, преподавателями русской сл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весности и других гуманитарных дисциплин. Информация может стать х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рошей основой для развития внутреннего туризма, формирования маршр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тов, знакомящих с пребыванием на самарской зе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ле.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В процессе работы планировалось изучить документы, рассказывающие о становлении литературных традиций родного края; познакомиться с фактами жизни и творчества известных писателей.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Аксаковы имели свой дом на курорте Сергиевские минеральные воды. Именно здесь разворачивается действие повести «Наташа». Её события достоверны, есть реальные прототипы и у героев. Болдухины в повести – это родители С.Т. Аксакова, Наташа – его сестра. Описывая быт и нравы помещиков, Аксаков вводит в повесть краеведческий материал. Необычайный интерес представляет и описание природы курорта.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 xml:space="preserve">Первоначальный вариант повести А.С. Пушкина «Капитанская дочка» содержит впечатления от проезда по левобережной степной дороге через Ставропольский и Самарский уезды: </w:t>
      </w:r>
      <w:r w:rsidRPr="001B740E">
        <w:rPr>
          <w:rFonts w:ascii="Times New Roman" w:hAnsi="Times New Roman" w:cs="Times New Roman"/>
          <w:i/>
          <w:sz w:val="32"/>
          <w:szCs w:val="32"/>
        </w:rPr>
        <w:t>«Я ехал по степям заволжским. Вокруг меня простирались печальные пустыни, пересеченные холмами и оврагами. Все покрыто было снегом. Я видел одни бедные мордовские и чувашские деревушки»</w:t>
      </w:r>
      <w:r w:rsidRPr="001B740E">
        <w:rPr>
          <w:rFonts w:ascii="Times New Roman" w:hAnsi="Times New Roman" w:cs="Times New Roman"/>
          <w:sz w:val="32"/>
          <w:szCs w:val="32"/>
        </w:rPr>
        <w:t>. Да и сама фамилия Гринев появилась в повести неспроста. Реальный подполковник Гринев прибыл с полевой командой в только что отбитую у мятежников Самару в январе 1774 года и успешно руководил боевыми действиями, результатом которых стал разгром пугачевцев под Красноярской крепостью.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Есть у Скитальца (Петрова) Степана Гавриловича стихотворное произведение «Гусляр», к которому он возвращался чуть ли не на протяжении всей творческой жизни. Редкий случай – около четырех десятилетий его текст исправлялся и редактировался. Написано оно было в 1901 году, а последние изменения писатель вносил незадолго до кончины – в 1941 году. Вот и эти строки, вероятно, были у него тогда перед глазами: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Гусли-мысли да веселых песен дар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Дал в наследство мне мой батюшка-гусляр.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Гусляром быть доля выпала и мне –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Веять песни по родимой стороне.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 xml:space="preserve">В Самаре появились первые горьковские рассказы о босяках. Один из них – «Два босяка» - был опубликован в «Самарской газете» еще до приезда Горького в наш город. Им фактически и открылся цикл самарских </w:t>
      </w:r>
      <w:r w:rsidRPr="001B740E">
        <w:rPr>
          <w:rFonts w:ascii="Times New Roman" w:hAnsi="Times New Roman" w:cs="Times New Roman"/>
          <w:sz w:val="32"/>
          <w:szCs w:val="32"/>
        </w:rPr>
        <w:lastRenderedPageBreak/>
        <w:t xml:space="preserve">произведений о жертвах социальной несправедливости. С именем Горького – писателя, журналиста, автора пьес – тесно связана история театральной Самары. В 1895–1896 гг. на страницах «Самарской газеты» автор публикует свои театральные рецензии. Именно в этот период Горький начинает серьезно интересоваться драматургическими проблемами. </w:t>
      </w:r>
      <w:r w:rsidRPr="001B740E">
        <w:rPr>
          <w:rFonts w:ascii="Times New Roman" w:hAnsi="Times New Roman" w:cs="Times New Roman"/>
          <w:i/>
          <w:sz w:val="32"/>
          <w:szCs w:val="32"/>
        </w:rPr>
        <w:t>«В городе есть театр, красное здание очень занимательного архитектурного стиля</w:t>
      </w:r>
      <w:r w:rsidRPr="001B740E">
        <w:rPr>
          <w:rFonts w:ascii="Times New Roman" w:hAnsi="Times New Roman" w:cs="Times New Roman"/>
          <w:sz w:val="32"/>
          <w:szCs w:val="32"/>
        </w:rPr>
        <w:t>», - писал М. Горький в марте 1896 года, характеризуя наиболее значительные приметы города.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40E">
        <w:rPr>
          <w:rFonts w:ascii="Times New Roman" w:hAnsi="Times New Roman" w:cs="Times New Roman"/>
          <w:color w:val="000000"/>
          <w:sz w:val="32"/>
          <w:szCs w:val="32"/>
        </w:rPr>
        <w:t>В 1995 г. Громов Александр Витальевич основал всероссийский литературный журнал «Русское эхо», который выходит по настоящее время. К 2012 году вышло в свет 59 номеров. В 2007 г. журнал «Русское эхо» отмечен грамотой Правления Союза писателей России как один из ведущих региональных журналов России. Лауреат Всероссийской литературной премии «Русская повесть» 1996 г., лауреат Губернской премии в области литературы и искусства 2005 г., лауреат Всероссийской литературной премии им. Александра Невского 2011 г.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>В настоящее время руководителем литобъединения в городе Новокуйбышевск является Диана Елисеевна Кан. Она и обозреватель самарской городской газеты «Волжская заря», и поэт. Дважды лауреат премии журнала «Наш современник» всероссийской литературной премии «Традиция». Лауреат Губернской премии 2007 г. в области культуры.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 xml:space="preserve">Проделанная мною работа и проведенные исследования помогли в реализации основной цели: изучение литературных традиций нашего города. Знакомство с фактами помогли воссоздать литературный облик нашего края, представить течение литературного процесса, складывающегося на протяжении </w:t>
      </w:r>
      <w:r w:rsidRPr="001B740E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1B740E">
        <w:rPr>
          <w:rFonts w:ascii="Times New Roman" w:hAnsi="Times New Roman" w:cs="Times New Roman"/>
          <w:sz w:val="32"/>
          <w:szCs w:val="32"/>
        </w:rPr>
        <w:t>-</w:t>
      </w:r>
      <w:r w:rsidRPr="001B740E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1B740E">
        <w:rPr>
          <w:rFonts w:ascii="Times New Roman" w:hAnsi="Times New Roman" w:cs="Times New Roman"/>
          <w:sz w:val="32"/>
          <w:szCs w:val="32"/>
        </w:rPr>
        <w:t xml:space="preserve"> веков.</w:t>
      </w:r>
    </w:p>
    <w:p w:rsidR="001B740E" w:rsidRPr="001B740E" w:rsidRDefault="001B740E" w:rsidP="001B740E">
      <w:pPr>
        <w:pStyle w:val="Standard"/>
        <w:spacing w:after="0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1B740E">
        <w:rPr>
          <w:rFonts w:ascii="Times New Roman" w:hAnsi="Times New Roman" w:cs="Times New Roman"/>
          <w:sz w:val="32"/>
          <w:szCs w:val="32"/>
        </w:rPr>
        <w:t xml:space="preserve">Сегодня, когда уже всем, кажется, стало ясно, что </w:t>
      </w:r>
      <w:bookmarkStart w:id="1" w:name="_GoBack1"/>
      <w:bookmarkEnd w:id="1"/>
      <w:r w:rsidRPr="001B740E">
        <w:rPr>
          <w:rFonts w:ascii="Times New Roman" w:hAnsi="Times New Roman" w:cs="Times New Roman"/>
          <w:sz w:val="32"/>
          <w:szCs w:val="32"/>
        </w:rPr>
        <w:t>без прочных национальных нравственных устоев невозможно создать крепкое социальное общество, государственная политика не может строиться без поддержки литературного процесса. Так, начиная с 2007 года, при поддержке Министерства культуры Самарской области (руководитель – О.В. Рыбакова) Самарская областная писательская организация и Самарская областная универсальная научная библиотека (руководитель – Л.А. Анохина) реализуют уникальный для России проект «Народная библиотека Самарской губернии», в результате чего лучшие книги самарских писателей становятся доступными массовому читателю. Писатели вновь почувствовали себя государевыми людьми и снова служат своим трудом укреплению Отчизны. Я как представитель молодого поколения, благодарна за то, что эти материалы находятся в свободном доступе и исследовательский процесс был для меня увлекательным.</w:t>
      </w: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1B740E" w:rsidRPr="001B740E" w:rsidRDefault="001B740E" w:rsidP="001B740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 xml:space="preserve">ОЦЕНКА ЭКОЛОГИЧЕСКОГО СОСТОЯНИЯ ПОЧВЫ </w:t>
      </w:r>
    </w:p>
    <w:p w:rsidR="001B740E" w:rsidRPr="001B740E" w:rsidRDefault="001B740E" w:rsidP="001B740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b/>
          <w:sz w:val="32"/>
          <w:szCs w:val="32"/>
          <w:lang w:val="ru-RU"/>
        </w:rPr>
        <w:t>И АТМОСФЕРНОГО ВОЗДУХА ТЕРРИТОРИИ ШКОЛЫ</w:t>
      </w: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1B740E" w:rsidRPr="001B740E" w:rsidRDefault="00117D5F" w:rsidP="001B740E">
      <w:pPr>
        <w:pStyle w:val="western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</w:rPr>
      </w:pPr>
      <w:r>
        <w:rPr>
          <w:b/>
          <w:sz w:val="32"/>
          <w:szCs w:val="32"/>
        </w:rPr>
        <w:t>Петин Николай, Мордасов Павел</w:t>
      </w:r>
      <w:r w:rsidR="001B740E" w:rsidRPr="001B740E">
        <w:rPr>
          <w:b/>
          <w:sz w:val="32"/>
          <w:szCs w:val="32"/>
        </w:rPr>
        <w:t xml:space="preserve">, </w:t>
      </w:r>
      <w:r w:rsidR="001B740E" w:rsidRPr="001B740E">
        <w:rPr>
          <w:rFonts w:eastAsia="Calibri"/>
          <w:b/>
          <w:sz w:val="32"/>
          <w:szCs w:val="32"/>
        </w:rPr>
        <w:t>Величкин Н</w:t>
      </w:r>
      <w:r>
        <w:rPr>
          <w:rFonts w:eastAsia="Calibri"/>
          <w:b/>
          <w:sz w:val="32"/>
          <w:szCs w:val="32"/>
        </w:rPr>
        <w:t>икита</w:t>
      </w: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</w:rPr>
      </w:pPr>
      <w:r w:rsidRPr="001B740E">
        <w:rPr>
          <w:rFonts w:eastAsia="Calibri"/>
          <w:sz w:val="32"/>
          <w:szCs w:val="32"/>
        </w:rPr>
        <w:t xml:space="preserve">ГБС(К)ОУ школа-интернат № 113, </w:t>
      </w:r>
      <w:r w:rsidR="00117D5F">
        <w:rPr>
          <w:rFonts w:eastAsia="Calibri"/>
          <w:sz w:val="32"/>
          <w:szCs w:val="32"/>
        </w:rPr>
        <w:t>9 класс, г.</w:t>
      </w:r>
      <w:r w:rsidRPr="001B740E">
        <w:rPr>
          <w:rFonts w:eastAsia="Calibri"/>
          <w:sz w:val="32"/>
          <w:szCs w:val="32"/>
        </w:rPr>
        <w:t xml:space="preserve"> Самара</w:t>
      </w: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740E">
        <w:rPr>
          <w:sz w:val="32"/>
          <w:szCs w:val="32"/>
        </w:rPr>
        <w:t>Яшина Л.М. – научный руководитель</w:t>
      </w: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</w:p>
    <w:p w:rsidR="001B740E" w:rsidRPr="001B740E" w:rsidRDefault="001B740E" w:rsidP="001B740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32"/>
          <w:szCs w:val="32"/>
        </w:rPr>
      </w:pPr>
      <w:r w:rsidRPr="001B740E">
        <w:rPr>
          <w:rFonts w:eastAsia="Calibri"/>
          <w:sz w:val="32"/>
          <w:szCs w:val="32"/>
        </w:rPr>
        <w:t>Самый экологически неблагополучный район в нашем городе – Киро</w:t>
      </w:r>
      <w:r w:rsidRPr="001B740E">
        <w:rPr>
          <w:rFonts w:eastAsia="Calibri"/>
          <w:sz w:val="32"/>
          <w:szCs w:val="32"/>
        </w:rPr>
        <w:t>в</w:t>
      </w:r>
      <w:r w:rsidRPr="001B740E">
        <w:rPr>
          <w:rFonts w:eastAsia="Calibri"/>
          <w:sz w:val="32"/>
          <w:szCs w:val="32"/>
        </w:rPr>
        <w:t>ский, и особенно Зубчаниновка, где находится наша школа. Один из гла</w:t>
      </w:r>
      <w:r w:rsidRPr="001B740E">
        <w:rPr>
          <w:rFonts w:eastAsia="Calibri"/>
          <w:sz w:val="32"/>
          <w:szCs w:val="32"/>
        </w:rPr>
        <w:t>в</w:t>
      </w:r>
      <w:r w:rsidRPr="001B740E">
        <w:rPr>
          <w:rFonts w:eastAsia="Calibri"/>
          <w:sz w:val="32"/>
          <w:szCs w:val="32"/>
        </w:rPr>
        <w:t>ных источников загрязнения – автомобильный транспорт. Поэтому мы р</w:t>
      </w:r>
      <w:r w:rsidRPr="001B740E">
        <w:rPr>
          <w:rFonts w:eastAsia="Calibri"/>
          <w:sz w:val="32"/>
          <w:szCs w:val="32"/>
        </w:rPr>
        <w:t>е</w:t>
      </w:r>
      <w:r w:rsidRPr="001B740E">
        <w:rPr>
          <w:rFonts w:eastAsia="Calibri"/>
          <w:sz w:val="32"/>
          <w:szCs w:val="32"/>
        </w:rPr>
        <w:t>шили выяснить состояние «зд</w:t>
      </w:r>
      <w:r w:rsidRPr="001B740E">
        <w:rPr>
          <w:rFonts w:eastAsia="Calibri"/>
          <w:sz w:val="32"/>
          <w:szCs w:val="32"/>
        </w:rPr>
        <w:t>о</w:t>
      </w:r>
      <w:r w:rsidRPr="001B740E">
        <w:rPr>
          <w:rFonts w:eastAsia="Calibri"/>
          <w:sz w:val="32"/>
          <w:szCs w:val="32"/>
        </w:rPr>
        <w:t>ровья» территории нашей школы, которая находится в непосредственной близости от двух автомагистралей: Зубчан</w:t>
      </w:r>
      <w:r w:rsidRPr="001B740E">
        <w:rPr>
          <w:rFonts w:eastAsia="Calibri"/>
          <w:sz w:val="32"/>
          <w:szCs w:val="32"/>
        </w:rPr>
        <w:t>и</w:t>
      </w:r>
      <w:r w:rsidRPr="001B740E">
        <w:rPr>
          <w:rFonts w:eastAsia="Calibri"/>
          <w:sz w:val="32"/>
          <w:szCs w:val="32"/>
        </w:rPr>
        <w:t>новское шоссе и ул. Магистральная.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1B740E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ru-RU"/>
        </w:rPr>
        <w:t>Цель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исследования: дать оценку экологического состояния воздуха и почвы школьной территории. </w:t>
      </w:r>
      <w:r w:rsidRPr="001B740E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ru-RU"/>
        </w:rPr>
        <w:t>Задачи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: 1. Изучить интенсивность транспор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т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ного потока в районе школы. 2. Изучить влияние выхлопных газов на эк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логическое состояние воздуха и почвы. 3. Исследовать экологическую о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б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становку школьной территории физико–химическими методами. 4. Дать оценку экологического состояния школьной террит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рии в соответствии с нормативными требованиями. 5. Составить рекомендации по улучшению экологического состояния школьной территории.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Вначале мы провели эксперимент по изучению интенсивности авт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транспортного потока на Зубчаниновском шоссе и ул. Магистральной. 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В течение нескольких дней мы вели учет всех видов автотранспорта на ук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занных магистралях. Получе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ные цифры нас впечатлили. В районе нашей школы за сутки проходит приблизительно 1800 ед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ниц автотранспорта. За месяц – 50000, а за год в среднем 600000. Согласно ГОСТ-17.2.2.03.77 это соответствует высокой интенсивности движения.</w:t>
      </w:r>
    </w:p>
    <w:p w:rsidR="001B740E" w:rsidRPr="001B740E" w:rsidRDefault="001B740E" w:rsidP="001B740E">
      <w:pPr>
        <w:ind w:firstLine="567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различных источников мы узнали, что 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один автомобиль в течение суток может выбрасывать до 1кг выхлопных газов, и 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на 1 км дороги оста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в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ляет 0.2 г пыли. Экспериментальная проверка запылённости воздуха в ра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й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оне школы показала, что, что «пробки», в которых автомобиль медленно движется, увеличивают количество вредных примесей в 6 раз. Значит, п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стоянные «пробки» еще более ухудшает экологическое состояние террит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рии нашей школы. Затем мы выяснили степень запылё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ности воздушной среды школьной территории в зависимости от расстояния до автомагистр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лей. П</w:t>
      </w: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>олучилось следующее: наиболее запылённым оказался воздух во</w:t>
      </w: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>з</w:t>
      </w: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>ле шоссе и невысоко над поверхностью земли. С высотой запыленность уменьшалась. Уменьшалась запылённость воздуха и при удалении от шо</w:t>
      </w: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>с</w:t>
      </w: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>се.</w:t>
      </w:r>
    </w:p>
    <w:p w:rsidR="001B740E" w:rsidRPr="001B740E" w:rsidRDefault="001B740E" w:rsidP="001B740E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B740E"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lastRenderedPageBreak/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втотранспорт выбрасывает в атмосферу не только сажу и пыль. Из средств массовой информации мы узнали, что автомобильный парк РФ в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ы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брасывает в год на одного человека от 2 до 3 смертельных доз свинца, к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торый снижает активность ферментов, участвующих в насыщении крови кислородом, что ведёт к нарушению обмена веществ. Химический анализ образцов почвы, взятых с разных мест школьной терр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тории, показал, что высокое содержание свинца в почве наблюдается рядом с Зубч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ниновским шоссе и ул. Магистральной. Низкое содержание свинца в почве характерно для территории школьного двора, удалённой от автомагистралей.</w:t>
      </w:r>
    </w:p>
    <w:p w:rsidR="001B740E" w:rsidRPr="001B740E" w:rsidRDefault="001B740E" w:rsidP="001B740E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Подведя итоги нашего экологического проекта, хотим подчеркнуть, что воздух и почва на территории нашей школы сильно загрязнены. Счит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ем необходимым обр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титься с результатами проекта в районный комитет по охране окружающей ср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ды, с предложением по ограничению движения тяжелого грузового транспорта по ул. Маг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стральной.</w:t>
      </w:r>
    </w:p>
    <w:p w:rsidR="001B740E" w:rsidRPr="001B740E" w:rsidRDefault="001B740E" w:rsidP="001B740E">
      <w:pPr>
        <w:ind w:firstLine="709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1B740E" w:rsidRPr="001B740E" w:rsidRDefault="001B740E" w:rsidP="001B740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b/>
          <w:sz w:val="32"/>
          <w:szCs w:val="32"/>
          <w:lang w:val="ru-RU"/>
        </w:rPr>
        <w:t>ИСТОРИЯ ШКОЛЬНОЙ ФОРМЫ</w:t>
      </w:r>
    </w:p>
    <w:p w:rsidR="001B740E" w:rsidRPr="001B740E" w:rsidRDefault="001B740E" w:rsidP="001B740E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B740E" w:rsidRPr="001B740E" w:rsidRDefault="00117D5F" w:rsidP="001B740E">
      <w:pPr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Етриванова Валерия</w:t>
      </w:r>
    </w:p>
    <w:p w:rsidR="003824A8" w:rsidRPr="00BF0BB0" w:rsidRDefault="003824A8" w:rsidP="003824A8">
      <w:pPr>
        <w:pStyle w:val="western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ГБОУ </w:t>
      </w:r>
      <w:r>
        <w:rPr>
          <w:color w:val="000000"/>
          <w:sz w:val="32"/>
          <w:szCs w:val="32"/>
        </w:rPr>
        <w:t>СОШ №1 «Образовательный Центр</w:t>
      </w:r>
      <w:r w:rsidRPr="00BF0BB0">
        <w:rPr>
          <w:color w:val="000000"/>
          <w:sz w:val="32"/>
          <w:szCs w:val="32"/>
        </w:rPr>
        <w:t>»,</w:t>
      </w:r>
      <w:r>
        <w:rPr>
          <w:color w:val="000000"/>
          <w:sz w:val="32"/>
          <w:szCs w:val="32"/>
        </w:rPr>
        <w:t xml:space="preserve"> 5 класс,</w:t>
      </w:r>
      <w:r w:rsidRPr="00BF0BB0">
        <w:rPr>
          <w:color w:val="000000"/>
          <w:sz w:val="32"/>
          <w:szCs w:val="32"/>
        </w:rPr>
        <w:t xml:space="preserve"> ж.-д. ст. Шент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ла,</w:t>
      </w:r>
    </w:p>
    <w:p w:rsidR="003824A8" w:rsidRPr="00BF0BB0" w:rsidRDefault="003824A8" w:rsidP="003824A8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униципальный район Шенталинский, Самарская область</w:t>
      </w:r>
    </w:p>
    <w:p w:rsidR="001B740E" w:rsidRPr="001B740E" w:rsidRDefault="001B740E" w:rsidP="003824A8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Лапазина Е.С. – научный руководитель, учитель,</w:t>
      </w:r>
      <w:r w:rsidR="003824A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ГБОУ СОШ № 1 «ОЦ»</w:t>
      </w:r>
    </w:p>
    <w:p w:rsidR="001B740E" w:rsidRPr="001B740E" w:rsidRDefault="001B740E" w:rsidP="001B740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Сегодня в российских школах возрождается обязательная школьная форма, кто-то считает, что это очень хорошо, кто-то утверждает, что форма ущемляет свободу уч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ника. В нашей школе также неоднозначно относятся к введению школьной фо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мы, в своей работе я хочу показать, что школьная появилась еще в древности и в России 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ществовала с </w:t>
      </w:r>
      <w:r w:rsidRPr="001B740E">
        <w:rPr>
          <w:rFonts w:ascii="Times New Roman" w:hAnsi="Times New Roman" w:cs="Times New Roman"/>
          <w:sz w:val="32"/>
          <w:szCs w:val="32"/>
        </w:rPr>
        <w:t>XIX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века.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Цель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исследования: теоретически раскрыть и практически обосновать особенности истории возникновения школьной формы. В соответствие с целью гипотезой и логикой исследования нами, были определены следу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щие </w:t>
      </w: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задачи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: 1.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ab/>
        <w:t xml:space="preserve"> Изучить научно-историческую литературу по теме. 2. Те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ретически обосновать проблему, связанную с особенностями истории поя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ления школьной формы. 3. Провести анкетирование учащихся школы и проанализировать результаты. 4. Предложить свои варианты школьной формы для нашей школы.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Школьная форма впервые появилась в Древней Греции. В греческой школе 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формой одежды был короткий хитон и легкие доспехи с художес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т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венной отделкой и хламиды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— куска плотной ткани, набрасываемой на плечи и скреплённой на плече, груди. На протяжении веков такая форма 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тавалась неизменным образцом для обучающихся мальчиков. Были в Дре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ней Греции и специальные школьные знаки "отличия". Например, в Пер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lastRenderedPageBreak/>
        <w:t>патетической школе Аристотеля, основанной им в 334 г. до н.э., воспита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ники и сам Аристотель носили галстуки, повязанные специальным «во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точным» узлом, и белые тоги, перекинутые через левое плечо.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Точная дата введения школьной формы в России - 1834 год.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Именно в этом году произошло принятие закона, утвердившего отдельный вид гра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ж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данских мундиров. К ним относились гимназические и студенческие му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диры. До 1917 года форма была 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словным признаком, т.к. позволить себе обучение в гимназии могли только дети из богатых семей. Костюм гимн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зиста отличал подростка от тех детей, которые не учились, или не могли позволить себе учиться. Неизменным атрибутом гимназистов был ранец. Девичья форма была утверждена на целых 60 лет позже мальчиковой – в 1896 году, и в результате появился первый наряд для учениц. Это был весьма строгий и скромный наряд. Но форма для девочек порадует нас зн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комыми коричневыми платьями и фартучками - именно эти костюмы яв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лись основой для формы советских школ. И те же самые белые воротнички, та же скромность фасона.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После революции 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 1918 был издан декрет, отменявший ношение школьной фо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мы. Школьная форма становится вновь обязательной лишь после Великой Отечественной войны. Мальчики обязаны были носить 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енные гимнастерки с воротничком стоечкой, а девочки - коричневые ше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стяные платья с черным передником. В 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1962 г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ду 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гимнастёрки поменяли на серые шерстяные костюмы на четырех пуговицах, но м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литаризированного вида они не потеряли. Важными аксессуарами была фуражка с к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кардой и ремень с бляхой. А форма девочек осталась прежней. 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В 1973 году п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ояв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лась новая форма для мальчиков: это был синий костюм из полушерстяной ткани, украшенный эмблемой и пятью алюминиевыми пуговицами, манж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тами и все теми же двумя карманами с клапанами на груди. </w:t>
      </w:r>
      <w:r w:rsidRPr="001B740E">
        <w:rPr>
          <w:rFonts w:ascii="Times New Roman" w:hAnsi="Times New Roman" w:cs="Times New Roman"/>
          <w:bCs/>
          <w:sz w:val="32"/>
          <w:szCs w:val="32"/>
          <w:lang w:val="ru-RU"/>
        </w:rPr>
        <w:t>В начале 1980-х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гг. была введена форма для старшеклассников. (Такую форму начинали 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сить с восьмого класса). Девочки с первого по седьмой класс носили к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ричневое платье, как и в пред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ы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дущий период. Только оно стало чуть выше колен. У мальчиков брюки и куртку заменили брючным костюмом. Цвет ткани был по-прежнему синим. Также синей б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ы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ла эмблема на рукаве. Для девочек в 1984 году был введён костюм-тройка синего цвета, состоящий из юбки-трапеции со складками спереди, пиджака с накладными карманами и жилетки. Юбку можно было носить либо с пиджаком, либо с жилетом, либо весь костюм сразу. Обяз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тельное ношение школьной формы в России было отменено весной 1994 года, однако с 1 сентября 2013 года вновь была вв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дена об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зательная школьная форма, но каждое образовательное учреждение теперь само 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шает, как форма должна выглядеть. В ряде школ нет формы, принятой официально, но форма может вводиться на уровне класса, по 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гласованию с родителями учеников (обычно такую «классную» форму вв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lastRenderedPageBreak/>
        <w:t>дят в младших классах). Кроме того, в таких учебных заведениях могут 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ществовать пр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вила ношения одежды делового стиля.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В нашей школе форма введена в 2010 году и её ношение закреплено в Уставе школы, но, к сожалению не все учащиеся носят форму. Я провела социологический опрос по теме: «Нравится ли тебе школьная форма» среди учащихся школы. Из анал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за проведенной мною анкеты следует:</w:t>
      </w:r>
    </w:p>
    <w:p w:rsidR="001B740E" w:rsidRPr="001B740E" w:rsidRDefault="001B740E" w:rsidP="001B740E">
      <w:pPr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большинство учащихся 5-7 классов считают, что обязательная форма в школе нужна;</w:t>
      </w:r>
    </w:p>
    <w:p w:rsidR="001B740E" w:rsidRPr="001B740E" w:rsidRDefault="001B740E" w:rsidP="001B740E">
      <w:pPr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мнение учащихся 8-10 классов разделилось почти поровну, из 95 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рошенных 44 считают, что форма нужна, а 48 - не нужна;</w:t>
      </w:r>
    </w:p>
    <w:p w:rsidR="001B740E" w:rsidRPr="001B740E" w:rsidRDefault="001B740E" w:rsidP="001B740E">
      <w:pPr>
        <w:numPr>
          <w:ilvl w:val="0"/>
          <w:numId w:val="15"/>
        </w:numPr>
        <w:tabs>
          <w:tab w:val="left" w:pos="709"/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та форма, которая введена в нашей школе нравится 56 учащимся 5-7 классов из 109 опрошенных и только 26 учащимся 8-10 классов;</w:t>
      </w:r>
    </w:p>
    <w:p w:rsidR="001B740E" w:rsidRPr="001B740E" w:rsidRDefault="001B740E" w:rsidP="001B740E">
      <w:pPr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на вопрос, что бы изменили в форме, большинство ответили, что 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чего бы не поменяли, но были и такие ответы, как - цвет жилета. Вв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ли бы костюм вместо жилета, юбки для девочек и обязательное 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шение галстука (по типу пионе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ского);</w:t>
      </w:r>
    </w:p>
    <w:p w:rsidR="001B740E" w:rsidRPr="001B740E" w:rsidRDefault="001B740E" w:rsidP="001B740E">
      <w:pPr>
        <w:pStyle w:val="ac"/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В заключение я бы хотела выделить плюсы и минусы школьной формы. 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Плюсы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Строгий стиль одежды создает в школе деловую атмосферу, необх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димую для занятий.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Форма дисциплинирует человека.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Ученик в школьной форме думает об учебе, а не об одежде.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Нет проблемы «В чем пойти в школу».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Если одежда придется ребенку по вкусу, он будет испытывать го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дость за свой внешний вид.</w:t>
      </w:r>
    </w:p>
    <w:p w:rsidR="001B740E" w:rsidRPr="001B740E" w:rsidRDefault="001B740E" w:rsidP="001B740E">
      <w:pPr>
        <w:pStyle w:val="ac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Школьная форма экономит деньги родителей.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Минусы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1B740E" w:rsidRPr="001B740E" w:rsidRDefault="001B740E" w:rsidP="001B740E">
      <w:pPr>
        <w:pStyle w:val="ac"/>
        <w:numPr>
          <w:ilvl w:val="0"/>
          <w:numId w:val="17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Нежелание детей носить форму.</w:t>
      </w:r>
    </w:p>
    <w:p w:rsidR="001B740E" w:rsidRPr="001B740E" w:rsidRDefault="001B740E" w:rsidP="001B740E">
      <w:pPr>
        <w:pStyle w:val="ac"/>
        <w:numPr>
          <w:ilvl w:val="0"/>
          <w:numId w:val="17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“Потеря индивидуальности”.</w:t>
      </w:r>
    </w:p>
    <w:p w:rsidR="001B740E" w:rsidRPr="001B740E" w:rsidRDefault="001B740E" w:rsidP="001B740E">
      <w:pPr>
        <w:pStyle w:val="ac"/>
        <w:numPr>
          <w:ilvl w:val="0"/>
          <w:numId w:val="17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Повышение финансовых расходов на обучение ребенка.</w:t>
      </w:r>
    </w:p>
    <w:p w:rsidR="001B740E" w:rsidRPr="001B740E" w:rsidRDefault="001B740E" w:rsidP="001B740E">
      <w:pPr>
        <w:pStyle w:val="ac"/>
        <w:numPr>
          <w:ilvl w:val="0"/>
          <w:numId w:val="17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Затраты времени и сил родителей в связи с приобретением формы.</w:t>
      </w:r>
    </w:p>
    <w:p w:rsidR="001B740E" w:rsidRPr="001B740E" w:rsidRDefault="001B740E" w:rsidP="001B740E">
      <w:pPr>
        <w:pStyle w:val="ac"/>
        <w:numPr>
          <w:ilvl w:val="0"/>
          <w:numId w:val="17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Низкое качество материалов и пошива школьной формы. 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Школьная форма – это вовсе не плохо: как символ принадлежности к определе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ному сообществу людей. Форма - опознавательный знак, который отличает людей одной профессии, убеждений, от других. Большая часть 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селения Земли, пр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бывающая в школьном возрасте, носила, носит и будет носить ученическую форму.</w:t>
      </w:r>
    </w:p>
    <w:p w:rsidR="001B740E" w:rsidRPr="001B740E" w:rsidRDefault="001B740E" w:rsidP="001B740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740E" w:rsidRPr="001B740E" w:rsidRDefault="001B740E" w:rsidP="001B740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b/>
          <w:sz w:val="32"/>
          <w:szCs w:val="32"/>
          <w:lang w:val="ru-RU"/>
        </w:rPr>
        <w:t>БЕРЕСТЯНЫЕ ГРАМОТЫ МАЛЬЧИКА ОНФИМА</w:t>
      </w:r>
    </w:p>
    <w:p w:rsidR="001B740E" w:rsidRPr="001B740E" w:rsidRDefault="001B740E" w:rsidP="001B740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1B740E" w:rsidRPr="001B740E" w:rsidRDefault="00A6756D" w:rsidP="001B740E">
      <w:pPr>
        <w:jc w:val="left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Балакшин А</w:t>
      </w:r>
      <w:r w:rsidR="00884A7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лександр</w:t>
      </w:r>
    </w:p>
    <w:p w:rsidR="001B740E" w:rsidRPr="001B740E" w:rsidRDefault="001B740E" w:rsidP="001B740E">
      <w:pPr>
        <w:jc w:val="left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МБОУ СОШ № 175, </w:t>
      </w:r>
      <w:r w:rsidR="00A6756D">
        <w:rPr>
          <w:rFonts w:ascii="Times New Roman" w:eastAsia="Calibri" w:hAnsi="Times New Roman" w:cs="Times New Roman"/>
          <w:sz w:val="32"/>
          <w:szCs w:val="32"/>
          <w:lang w:val="ru-RU"/>
        </w:rPr>
        <w:t>11 класс, г.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Самара</w:t>
      </w:r>
    </w:p>
    <w:p w:rsidR="001B740E" w:rsidRPr="001B740E" w:rsidRDefault="001B740E" w:rsidP="00A6756D">
      <w:pPr>
        <w:jc w:val="left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Юрченко Г.И. - научный руководитель, учитель,</w:t>
      </w:r>
      <w:r w:rsidR="00A6756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Pr="001B740E">
        <w:rPr>
          <w:rFonts w:ascii="Times New Roman" w:eastAsia="Calibri" w:hAnsi="Times New Roman" w:cs="Times New Roman"/>
          <w:sz w:val="32"/>
          <w:szCs w:val="32"/>
          <w:lang w:val="ru-RU"/>
        </w:rPr>
        <w:t>МБОУ СОШ № 175</w:t>
      </w:r>
    </w:p>
    <w:p w:rsidR="001B740E" w:rsidRPr="001B740E" w:rsidRDefault="001B740E" w:rsidP="001B740E">
      <w:pPr>
        <w:pStyle w:val="aa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1B740E" w:rsidRPr="001B740E" w:rsidRDefault="001B740E" w:rsidP="001B740E">
      <w:pPr>
        <w:pStyle w:val="aa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Жизнь современного человека невозможно представить без письма и чтения. С малых лет мы тянемся к книгам, стараемся быстрее научиться писать. Мы на уроках пишем диктанты, сочинения, изложения, учим пр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вила. Сейчас часто пользуемся и компьютером, выходим в Интернет. Но мы не всегда умеем использовать знания для решения проблем, возника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щих в жизни каждого ученика. Выявляется, на мой взгляд, проблема кач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ства нашего образования</w:t>
      </w:r>
      <w:r w:rsidRPr="001B740E">
        <w:rPr>
          <w:rFonts w:ascii="Times New Roman" w:hAnsi="Times New Roman" w:cs="Times New Roman"/>
          <w:sz w:val="32"/>
          <w:szCs w:val="32"/>
          <w:u w:val="single"/>
          <w:lang w:val="ru-RU"/>
        </w:rPr>
        <w:t>.</w:t>
      </w:r>
    </w:p>
    <w:p w:rsidR="001B740E" w:rsidRPr="001B740E" w:rsidRDefault="001B740E" w:rsidP="001B740E">
      <w:pPr>
        <w:pStyle w:val="aa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i/>
          <w:sz w:val="32"/>
          <w:szCs w:val="32"/>
          <w:lang w:val="ru-RU"/>
        </w:rPr>
        <w:t>Цель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работы: исследовать исторические и современные пути процесса формир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вания грамотности учащихся.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В старину всякий письменный документ называли «грамотой», а чел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века, умеющего читать и писать, - грамотным. В словаре Ожегова я нашла следующее толкование: «Грамота – 1. Умение читать 2. Официальный д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кумент. Грамотный – 1. Умеющий читать и писать, а также умеющий п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сать грамматически правильно. 2. 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ладающий необходимыми знаниями, сведениями в какой-нибудь области. 3. Выполненный без ошибок, со зн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нием дела». Мне стало интересно, а что же такое берестяная грамота? Чт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бы ответить на этот вопрос, я обратился к энциклопедическому словарю. Берестяными грамотами археологи называют разнообразные по содерж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нию докуме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ты </w:t>
      </w:r>
      <w:r w:rsidRPr="001B740E">
        <w:rPr>
          <w:rFonts w:ascii="Times New Roman" w:hAnsi="Times New Roman" w:cs="Times New Roman"/>
          <w:sz w:val="32"/>
          <w:szCs w:val="32"/>
        </w:rPr>
        <w:t>XI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1B740E">
        <w:rPr>
          <w:rFonts w:ascii="Times New Roman" w:hAnsi="Times New Roman" w:cs="Times New Roman"/>
          <w:sz w:val="32"/>
          <w:szCs w:val="32"/>
        </w:rPr>
        <w:t>XV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вв., написанные на березовой коре. Оказывается на таких грамотах и обучали детей письму. Обнаружив широкое распростр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нение грамотности в Новгороде, исследователи не могли не заинтерес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ваться, как эта грамотность пробивала себе дорогу, как происходило обуч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ние грамоте. Основные сведения об обучении маленьких но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городцев были получены из так называемых "грамот мальчика Онфима", которые пре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ставляли собой различного рода обрывки бересты с записями и разнообра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ными рисунками. </w:t>
      </w:r>
    </w:p>
    <w:p w:rsidR="001B740E" w:rsidRPr="001B740E" w:rsidRDefault="001B740E" w:rsidP="001B740E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После всего того, что я прочитал и изучил, я себе задал вопрос: «как я, ученик </w:t>
      </w:r>
      <w:r w:rsidRPr="001B740E">
        <w:rPr>
          <w:rFonts w:ascii="Times New Roman" w:hAnsi="Times New Roman" w:cs="Times New Roman"/>
          <w:sz w:val="32"/>
          <w:szCs w:val="32"/>
        </w:rPr>
        <w:t>XXI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 xml:space="preserve"> века, усваиваю грамоту? Что я делаю для того, чтобы стать грамотным?». Для ответа на эти вопросы я провел анкетирование среди своих одноклассников. Они ответили на следующие вопросы: 1. Что ты д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лаешь, чтобы запомнить теоретический материал? 2. Кроме домашнего з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дания, какие дополнительные письменные работы ты выполняешь? Анализ ответов позволил сформулировать следующие положения:</w:t>
      </w:r>
    </w:p>
    <w:p w:rsidR="001B740E" w:rsidRPr="001B740E" w:rsidRDefault="001B740E" w:rsidP="001B740E">
      <w:pPr>
        <w:pStyle w:val="aa"/>
        <w:numPr>
          <w:ilvl w:val="0"/>
          <w:numId w:val="18"/>
        </w:numPr>
        <w:tabs>
          <w:tab w:val="left" w:pos="567"/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lastRenderedPageBreak/>
        <w:t>чем больше мы самостоятельно работаем, то есть - больше практик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емся, тем выше орфографическая и пунктуационная грамотность;</w:t>
      </w:r>
    </w:p>
    <w:p w:rsidR="001B740E" w:rsidRPr="001B740E" w:rsidRDefault="001B740E" w:rsidP="001B740E">
      <w:pPr>
        <w:pStyle w:val="aa"/>
        <w:numPr>
          <w:ilvl w:val="0"/>
          <w:numId w:val="18"/>
        </w:numPr>
        <w:tabs>
          <w:tab w:val="left" w:pos="567"/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ведение словаря-справочника – важный способ запоминания теор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тического материала.</w:t>
      </w:r>
    </w:p>
    <w:p w:rsidR="001B740E" w:rsidRPr="001B740E" w:rsidRDefault="001B740E" w:rsidP="001B740E">
      <w:pPr>
        <w:pStyle w:val="aa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Кроме того, мне было необходимо выяснить, какова роль книги в фо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мировании грамотности. По специально разработанной методике я провёл среди своих одн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классников словарный диктант, по итогам которого были сделаны следующие выв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ды:</w:t>
      </w:r>
    </w:p>
    <w:p w:rsidR="001B740E" w:rsidRPr="001B740E" w:rsidRDefault="001B740E" w:rsidP="001B740E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чтение книги важное условие повышения грамотности. Чтение нам помогает развивать зрительную память;</w:t>
      </w:r>
    </w:p>
    <w:p w:rsidR="001B740E" w:rsidRPr="001B740E" w:rsidRDefault="001B740E" w:rsidP="001B740E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повторение – одно из решающих условий прочного усвоения мат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риала. Повторять мы должны не только на уроках, но и самосто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тельно дома.</w:t>
      </w:r>
    </w:p>
    <w:p w:rsidR="001B740E" w:rsidRPr="001B740E" w:rsidRDefault="001B740E" w:rsidP="001B740E">
      <w:pPr>
        <w:pStyle w:val="aa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И ещё. Важную роль в решении проблемы повышения грамотности учащихся играет учитель, его живое слово, поддержка, корректное испра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ление ошибок.</w:t>
      </w:r>
    </w:p>
    <w:p w:rsidR="001B740E" w:rsidRPr="001B740E" w:rsidRDefault="001B740E" w:rsidP="001B740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740E" w:rsidRPr="001B740E" w:rsidRDefault="001B740E" w:rsidP="001B740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РОЛЬ РОДИТЕЛЬСКИХ НАКАЗОВ </w:t>
      </w:r>
    </w:p>
    <w:p w:rsidR="001B740E" w:rsidRPr="001B740E" w:rsidRDefault="001B740E" w:rsidP="001B740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b/>
          <w:sz w:val="32"/>
          <w:szCs w:val="32"/>
          <w:lang w:val="ru-RU"/>
        </w:rPr>
        <w:t>В ПРОИЗВЕДЕНИЯХ РУССКОЙ ЛИТЕРАТУРЫ</w:t>
      </w:r>
    </w:p>
    <w:p w:rsidR="001B740E" w:rsidRPr="001B740E" w:rsidRDefault="001B740E" w:rsidP="001B740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740E" w:rsidRPr="001B740E" w:rsidRDefault="00E71AB6" w:rsidP="001B740E">
      <w:pPr>
        <w:ind w:left="7994" w:right="1254" w:hanging="799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Бочкарёва Полина, Латыпова Динара</w:t>
      </w:r>
    </w:p>
    <w:p w:rsidR="00A6756D" w:rsidRPr="00BF0BB0" w:rsidRDefault="00A6756D" w:rsidP="00A6756D">
      <w:pPr>
        <w:pStyle w:val="western"/>
        <w:shd w:val="clear" w:color="auto" w:fill="FFFFFF"/>
        <w:tabs>
          <w:tab w:val="left" w:pos="7938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F0BB0">
        <w:rPr>
          <w:color w:val="000000"/>
          <w:sz w:val="32"/>
          <w:szCs w:val="32"/>
        </w:rPr>
        <w:t xml:space="preserve">ГБОУ </w:t>
      </w:r>
      <w:r>
        <w:rPr>
          <w:color w:val="000000"/>
          <w:sz w:val="32"/>
          <w:szCs w:val="32"/>
        </w:rPr>
        <w:t>СОШ №1 «Образовательный Центр</w:t>
      </w:r>
      <w:r w:rsidRPr="00BF0BB0">
        <w:rPr>
          <w:color w:val="000000"/>
          <w:sz w:val="32"/>
          <w:szCs w:val="32"/>
        </w:rPr>
        <w:t>»,</w:t>
      </w:r>
      <w:r>
        <w:rPr>
          <w:color w:val="000000"/>
          <w:sz w:val="32"/>
          <w:szCs w:val="32"/>
        </w:rPr>
        <w:t xml:space="preserve"> 8 класс,</w:t>
      </w:r>
      <w:r w:rsidRPr="00BF0BB0">
        <w:rPr>
          <w:color w:val="000000"/>
          <w:sz w:val="32"/>
          <w:szCs w:val="32"/>
        </w:rPr>
        <w:t xml:space="preserve"> ж.-д. ст. Шент</w:t>
      </w:r>
      <w:r w:rsidRPr="00BF0BB0">
        <w:rPr>
          <w:color w:val="000000"/>
          <w:sz w:val="32"/>
          <w:szCs w:val="32"/>
        </w:rPr>
        <w:t>а</w:t>
      </w:r>
      <w:r w:rsidRPr="00BF0BB0">
        <w:rPr>
          <w:color w:val="000000"/>
          <w:sz w:val="32"/>
          <w:szCs w:val="32"/>
        </w:rPr>
        <w:t>ла,</w:t>
      </w:r>
    </w:p>
    <w:p w:rsidR="00A6756D" w:rsidRPr="00BF0BB0" w:rsidRDefault="00A6756D" w:rsidP="00A6756D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</w:t>
      </w:r>
      <w:r w:rsidRPr="00BF0BB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униципальный район Шенталинский, Самарская область</w:t>
      </w:r>
    </w:p>
    <w:p w:rsidR="001B740E" w:rsidRPr="001B740E" w:rsidRDefault="001B740E" w:rsidP="00A6756D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1B740E">
        <w:rPr>
          <w:rFonts w:ascii="Times New Roman" w:hAnsi="Times New Roman" w:cs="Times New Roman"/>
          <w:sz w:val="32"/>
          <w:szCs w:val="32"/>
          <w:lang w:val="ru-RU"/>
        </w:rPr>
        <w:t>Морозова С.В.  – научный руководитель, учитель,</w:t>
      </w:r>
      <w:r w:rsidR="00A6756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B740E">
        <w:rPr>
          <w:rFonts w:ascii="Times New Roman" w:hAnsi="Times New Roman" w:cs="Times New Roman"/>
          <w:sz w:val="32"/>
          <w:szCs w:val="32"/>
          <w:lang w:val="ru-RU"/>
        </w:rPr>
        <w:t>ГБОУ СОШ № 1 «ОЦ»</w:t>
      </w:r>
    </w:p>
    <w:p w:rsidR="001B740E" w:rsidRPr="001B740E" w:rsidRDefault="001B740E" w:rsidP="001B740E">
      <w:pPr>
        <w:ind w:left="7994" w:right="1254" w:hanging="7994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Проблема отцов и детей была актуальна во все времена. Актуальна она и сегодня. Родители по-прежнему осуждают, критикуют и не понимают собственных д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тей. А те, в свою очередь, пытаются любой ценой отстоять собственные позиции, порой отвергая все положительное, что было нако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лено предыдущим поколением.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Чему вы нас можете научить, если сами едва сводите концы с концами? - вот 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прос детей к отцам и матерям, которые зачастую в ответ срываются на крик и наби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шие оскомину нравоучения. Подобная ситуация характерна для многих современных семей, где отсутствует уважение к старшим, утр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чена связь племени, рода, фамилии.</w:t>
      </w:r>
    </w:p>
    <w:p w:rsidR="001B740E" w:rsidRPr="001B740E" w:rsidRDefault="001B740E" w:rsidP="00B83584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 одной стороны, молодое поколение должно руководствоваться 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выми идеями, принципами, теориями, так как без этого невозможен пр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гресс в науке, в искусстве, в обществе. Но в то же самое время нельзя бе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оглядно отрицать все лучшее, что было создано предшественниками, нел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зя нарушать закон преемственности поколений, так как в этом состоит пе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вая и важнейшая заповедь жизни человека на земле.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Общеизвестно, что семья и отношения, складывающиеся между люд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ми, в значительной мере определяют главные ценности в жизни любого ч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ловека. В семье закладывается фундамент личности ребёнка, в семье он 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лучает первые уроки нравственности, включается в сложную систему вза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модействий с окружающими людьми. 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дительские указания, наставления – есть облечённые в слова правила, поучающие особой мудрости – жите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й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ской. Не случайно мастера русской литературы так насто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й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чиво обращаются к изображению семейных отношений, ведь постичь глубину и многообр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зие личности, понять мотивы поведения, можно только, узнав суть его 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ношений в семье. Наиболее символичным для русской литературы в этом смысле традиц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онно являлось изображение важнейшего периода в жизни человека, получающего напутственное слово или наказ от родителей, 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пускающих своё дитя во взрослую, с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мостоятельную жизнь.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Цель 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работы: показать значимость родительских наставлений для по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ростка. </w:t>
      </w:r>
      <w:r w:rsidRPr="001B740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Задачи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: выяснить толкование слова «наказ» в словарях; понять, к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ково значение родительского наказа в контексте русских православных традиций; узнать, что значит родительский наказ для сверстников; проан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лизировать некоторые произведения ру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ских писателей; выяснить, какую роль играют родительские наказы в судьбе г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роев.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 наши дни понятие «наказ» чаще всего соотносится со словом «нак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зание» и трактуется слишком однозначно, что не отражает, к сожалению, его первоначального смысла. Откроем церковно-славянский словарь: «Н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казание — наставление, учение; образование, ученость. Наказанный — 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ставленный. Наказатель — наставник, учитель. Наказую — научаю, наста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ляю. Наказ — наставление, приказание. Нак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зываю — научаю, смиряю». Места Священного Писания, связанные с наказанием, поним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лись именно в таком, первоначальном смысле. В Библии на церковно-славянском яз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ке  прочтем в Притчах Соломона: «Слыши, сыне, наказание отца своего...» А вот тот же текст, но из Библии на русском языке: «Слушай, сын мой, 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ставление отца твоего и не отвергай завета матери твоей». Слова апостола Павла на церковно-славянском языке «воспитывай чад в наказании Госпо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ни» в русском варианте читаются уже как «воспитывайте их в учении и 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ставлении господнем.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Именно как наказ, вразумление, исправление и следует понимать те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мин «нак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зание детей», а вовсе не кару, не месть или возмездие за что-либо. Значит, цель наказания - не причинение страданий ребенку, а наста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ление его и воспитание в нем 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слушания и прочих добродетелей.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Первой книгой на Руси, в которой отразился родительский наказ как духовное напутствие своим детям, был Домострой. Строить дом – означало строить не только само здание, но и отношения в нём. На принципах любви и прощения строится восп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тание детей. Нужно «и учить их страху Божию, 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и вежливости, и всякому благочинию … И хранить их и блюсти чистоту т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лесную и от всякого греха, как зеницу ока и как свою душу». «Живи, чадо, по христианскому закону – во всех делах без лукавства, без всякой хитр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сти во всём, да не всякому духу верь: доброму подражай, 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кавых и закон в любых делах преступающих не пнрвечай…» - послание и наставл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ние отца сыну.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Родительский наказ в художественных произведениях и его воплощ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ние в судьбе героев. Анализ текстов художественной литературы века пок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зывает, что родительский наказ - один из важнейших эпизодов в произв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дениях многих авторов. Например, родительские наказы  встречаются в 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вести А.С. Пушкина «Капитанская дочка»,поэме Н.В. Гоголя «Мертвые души», сказке М.Е. Салтыкова-Щедрина «Прему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рый пескарь», в комедии Д.И. Фонвизина «Недоросль».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Проделанная работа позволяет сделать вывод: произведения русских писателей помогают осознать значимость родительских наставлений в во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питании. О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бращение к теме семейных отношений традиционно для русских писателей. Эта традиция своими корнями уходит в те времена, когда ру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ская церковь, утверждавшаяся на земле ру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ской, провозгласила семейные ценности мерой, определяющий духовный рост личности.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Безусловное пр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знание родительского превосходства, уважение к отцу и матери, соблюд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ние правил, по которым ты живёшь в отцовском доме, – вот незыблемые основы жизни человека. И если, покинув родительский дом, сын или дочь соблюдает з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коны, то сила роста духовного не ослабевает, а умножается, и они становятся пор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я</w:t>
      </w: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дочными и честными людьми.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Проблема нравственного воспитания молодого человека глубоко во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новала Пу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кина. Читая произведение, сразу обращаем внимание на то, что пословица, взятая Пушкиным в качестве эпиграфа ко всей повести, указ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ы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вает на идейно-нравственное содержание произведения: одна из важне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й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ших проблем «Капитанской дочки» — проблема нравственного воспит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ния, формирования личности Петра Андреевича Гринева, главного героя повести. Эпиграф представляет собою сокращенный вариант русской п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словицы: «Береги платье снову, а честь смолоду». Полностью эту послов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цу вспоминает Гринев-отец в важнейшем эпизоде, когда он напутствует сына, отправляющ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гося в армию, и дает ему родительский наказ: «Прощай, Пётр. Служи верно, кому присягнёшь; слушайся начальников; за их лаской не гоняйся; на службу не напрашивайся; от службы не отговаривайся; и помни пословицу: береги платье снову, а честь смол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ду». (Слово «честь» во всех своих значениях имеет положительный нравственный смысл, которым и должна быть наполнена жизнь человека)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В некоторых произведениях 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авторский взгляд нацелен на изображение негативных черт семейного воспитания. Условно можно разделить сущес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вующие в русской литературе родительские наказы на «положительные» и так называемые «отрицател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ные наказы», морально уродующие человека (Митрофанушка в комедии Д.И. Фонв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зина «Недоросль»).</w:t>
      </w:r>
    </w:p>
    <w:p w:rsidR="001B740E" w:rsidRPr="001B740E" w:rsidRDefault="001B740E" w:rsidP="001B740E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Говоря о родительском авторитете, уместно упомянуть об авторитете учительском. Поскольку семья и школа преследуют одинаковые цели в воспитании детей, то и авторитеты родителей и учителей должны быть на высоком уровне. Семье и школе в своей политике необходимо руков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дствоваться единством требований. Родители должны понимать, что учит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ля так же желают добра их детям. И если подросток пл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хо учится и ведёт, причину, в первую очередь, нужно искать не в учителе или одноклассн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1B740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ках, а в своём ребёнке, в своём воспитании.</w:t>
      </w:r>
    </w:p>
    <w:p w:rsidR="0022280C" w:rsidRPr="00F2693B" w:rsidRDefault="0022280C" w:rsidP="00F2693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30C45" w:rsidRPr="00BF0BB0" w:rsidRDefault="00136F04" w:rsidP="00222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F0BB0">
        <w:rPr>
          <w:sz w:val="32"/>
          <w:szCs w:val="32"/>
        </w:rPr>
        <w:br w:type="page"/>
      </w:r>
    </w:p>
    <w:p w:rsidR="00136F04" w:rsidRPr="00BF0BB0" w:rsidRDefault="00136F04" w:rsidP="002042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36F04" w:rsidRPr="00BF0BB0" w:rsidRDefault="00136F04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7F3718" w:rsidRPr="00BF0BB0" w:rsidRDefault="007F3718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ОТКРЫТАЯ ИНТЕРНЕТ-КОНФЕРЕНЦИЯ</w:t>
      </w: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УЧАЩИХСЯ ОБРАЗОВАТЕЛЬНЫХ УЧРЕЖДЕНИЙ</w:t>
      </w: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«НАУКА. ТВОРЧЕСТВО. ИНТЕЛЛЕКТ»</w:t>
      </w: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605BE" w:rsidRPr="00BF0BB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Сборник тезисов</w:t>
      </w: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7F3718" w:rsidRPr="00BF0BB0" w:rsidRDefault="007F3718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136F04" w:rsidRPr="00BF0BB0" w:rsidRDefault="00136F04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136F04" w:rsidRPr="00BF0BB0" w:rsidRDefault="00136F04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B4220" w:rsidRPr="00BF0BB0" w:rsidRDefault="002B422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B4220" w:rsidRPr="00BF0BB0" w:rsidRDefault="002B422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B4220" w:rsidRPr="00BF0BB0" w:rsidRDefault="002B422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2B4220" w:rsidRPr="00BF0BB0" w:rsidRDefault="002B422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F308D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Редактор – Ясюк В.П.</w:t>
      </w:r>
    </w:p>
    <w:p w:rsidR="003971F0" w:rsidRDefault="003605BE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Компьютерная вёрстка, дизайн обложки – Ясюк В.П.</w:t>
      </w:r>
    </w:p>
    <w:p w:rsidR="005E180F" w:rsidRPr="00BF0BB0" w:rsidRDefault="005E180F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Логотип конференции – Горелов С.А.</w:t>
      </w: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971F0" w:rsidRPr="00BF0BB0" w:rsidRDefault="003971F0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BF0BB0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val="ru-RU" w:eastAsia="ru-RU" w:bidi="ar-SA"/>
        </w:rPr>
        <w:drawing>
          <wp:inline distT="0" distB="0" distL="0" distR="0">
            <wp:extent cx="2286000" cy="682831"/>
            <wp:effectExtent l="19050" t="0" r="0" b="0"/>
            <wp:docPr id="2" name="Рисунок 1" descr="C:\Documents and Settings\lis_anya\Рабочий стол\My docs\Планы, программы, списк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s_anya\Рабочий стол\My docs\Планы, программы, списк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9EEFF"/>
                        </a:clrFrom>
                        <a:clrTo>
                          <a:srgbClr val="F9EE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71E" w:rsidRPr="00BF0BB0" w:rsidRDefault="009B671E" w:rsidP="00136F04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9B671E" w:rsidRPr="00BF0BB0" w:rsidRDefault="00136756" w:rsidP="009B671E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Самара, ул. Ново-Вокзальная, 203</w:t>
      </w:r>
      <w:r w:rsidR="009B671E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«А»</w:t>
      </w:r>
    </w:p>
    <w:p w:rsidR="009B671E" w:rsidRPr="00BF0BB0" w:rsidRDefault="009B671E" w:rsidP="009B671E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Директор – ПЛОТНИКОВА Татьяна Юрьевна</w:t>
      </w:r>
    </w:p>
    <w:p w:rsidR="009B671E" w:rsidRPr="00BF0BB0" w:rsidRDefault="009B671E" w:rsidP="009B671E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>Тел. 953-38-28</w:t>
      </w:r>
      <w:r w:rsidR="003A6522" w:rsidRPr="00BF0B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/ факс 953-30-70</w:t>
      </w:r>
    </w:p>
    <w:p w:rsidR="008B2D3D" w:rsidRPr="008B2D3D" w:rsidRDefault="003A6522" w:rsidP="008B2D3D">
      <w:pPr>
        <w:tabs>
          <w:tab w:val="left" w:pos="567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BF0BB0">
        <w:rPr>
          <w:rFonts w:ascii="Times New Roman" w:eastAsia="Times New Roman" w:hAnsi="Times New Roman" w:cs="Times New Roman"/>
          <w:sz w:val="32"/>
          <w:szCs w:val="32"/>
        </w:rPr>
        <w:t xml:space="preserve">e-mail: </w:t>
      </w:r>
      <w:hyperlink r:id="rId22" w:history="1">
        <w:r w:rsidR="008B2D3D" w:rsidRPr="00335065">
          <w:rPr>
            <w:rStyle w:val="af8"/>
            <w:rFonts w:ascii="Times New Roman" w:eastAsia="Times New Roman" w:hAnsi="Times New Roman" w:cs="Times New Roman"/>
            <w:sz w:val="32"/>
            <w:szCs w:val="32"/>
          </w:rPr>
          <w:t>cdod.samara@mail.ru</w:t>
        </w:r>
      </w:hyperlink>
    </w:p>
    <w:p w:rsidR="003A6522" w:rsidRDefault="008B2D3D" w:rsidP="009B671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hyperlink r:id="rId23" w:history="1">
        <w:r w:rsidRPr="00335065">
          <w:rPr>
            <w:rStyle w:val="af8"/>
            <w:rFonts w:ascii="Times New Roman" w:eastAsia="Times New Roman" w:hAnsi="Times New Roman" w:cs="Times New Roman"/>
            <w:sz w:val="32"/>
            <w:szCs w:val="32"/>
          </w:rPr>
          <w:t>WWW.cdodp.narod.ru</w:t>
        </w:r>
      </w:hyperlink>
    </w:p>
    <w:p w:rsidR="008B2D3D" w:rsidRPr="00BF0BB0" w:rsidRDefault="008B2D3D" w:rsidP="009B671E">
      <w:pPr>
        <w:tabs>
          <w:tab w:val="left" w:pos="567"/>
        </w:tabs>
        <w:rPr>
          <w:rFonts w:ascii="Times New Roman" w:eastAsia="Times New Roman" w:hAnsi="Times New Roman" w:cs="Times New Roman"/>
          <w:color w:val="9933FF"/>
          <w:sz w:val="32"/>
          <w:szCs w:val="32"/>
        </w:rPr>
      </w:pPr>
    </w:p>
    <w:sectPr w:rsidR="008B2D3D" w:rsidRPr="00BF0BB0" w:rsidSect="002F3669">
      <w:footerReference w:type="default" r:id="rId24"/>
      <w:pgSz w:w="11906" w:h="16838"/>
      <w:pgMar w:top="720" w:right="720" w:bottom="720" w:left="720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D5" w:rsidRDefault="005442D5" w:rsidP="002F3669">
      <w:r>
        <w:separator/>
      </w:r>
    </w:p>
  </w:endnote>
  <w:endnote w:type="continuationSeparator" w:id="0">
    <w:p w:rsidR="005442D5" w:rsidRDefault="005442D5" w:rsidP="002F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016"/>
      <w:docPartObj>
        <w:docPartGallery w:val="Page Numbers (Bottom of Page)"/>
        <w:docPartUnique/>
      </w:docPartObj>
    </w:sdtPr>
    <w:sdtContent>
      <w:p w:rsidR="002F3669" w:rsidRDefault="002F3669">
        <w:pPr>
          <w:pStyle w:val="aff3"/>
        </w:pPr>
        <w:fldSimple w:instr=" PAGE   \* MERGEFORMAT ">
          <w:r w:rsidR="008B2D3D">
            <w:rPr>
              <w:noProof/>
            </w:rPr>
            <w:t>52</w:t>
          </w:r>
        </w:fldSimple>
      </w:p>
    </w:sdtContent>
  </w:sdt>
  <w:p w:rsidR="002F3669" w:rsidRDefault="002F3669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D5" w:rsidRDefault="005442D5" w:rsidP="002F3669">
      <w:r>
        <w:separator/>
      </w:r>
    </w:p>
  </w:footnote>
  <w:footnote w:type="continuationSeparator" w:id="0">
    <w:p w:rsidR="005442D5" w:rsidRDefault="005442D5" w:rsidP="002F3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0D9"/>
    <w:multiLevelType w:val="hybridMultilevel"/>
    <w:tmpl w:val="2FFE9272"/>
    <w:lvl w:ilvl="0" w:tplc="52F60F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20213D0"/>
    <w:multiLevelType w:val="multilevel"/>
    <w:tmpl w:val="8AC88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B75C7"/>
    <w:multiLevelType w:val="hybridMultilevel"/>
    <w:tmpl w:val="6A66499E"/>
    <w:lvl w:ilvl="0" w:tplc="52F6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4A4D"/>
    <w:multiLevelType w:val="hybridMultilevel"/>
    <w:tmpl w:val="6B1447DC"/>
    <w:lvl w:ilvl="0" w:tplc="D24C30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>
    <w:nsid w:val="1E58450C"/>
    <w:multiLevelType w:val="hybridMultilevel"/>
    <w:tmpl w:val="827C6138"/>
    <w:lvl w:ilvl="0" w:tplc="21E0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53B87"/>
    <w:multiLevelType w:val="hybridMultilevel"/>
    <w:tmpl w:val="D952AD1C"/>
    <w:lvl w:ilvl="0" w:tplc="52F6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66272"/>
    <w:multiLevelType w:val="multilevel"/>
    <w:tmpl w:val="1E12DC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7742A74"/>
    <w:multiLevelType w:val="hybridMultilevel"/>
    <w:tmpl w:val="86FA8A00"/>
    <w:lvl w:ilvl="0" w:tplc="95A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D2F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ED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EB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88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84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60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0F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6C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8698E"/>
    <w:multiLevelType w:val="hybridMultilevel"/>
    <w:tmpl w:val="897A997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824E83"/>
    <w:multiLevelType w:val="hybridMultilevel"/>
    <w:tmpl w:val="7AEC52EA"/>
    <w:lvl w:ilvl="0" w:tplc="52F6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D515A"/>
    <w:multiLevelType w:val="hybridMultilevel"/>
    <w:tmpl w:val="3ACC278C"/>
    <w:lvl w:ilvl="0" w:tplc="52F60F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2469D6"/>
    <w:multiLevelType w:val="hybridMultilevel"/>
    <w:tmpl w:val="F6CC7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36B9B"/>
    <w:multiLevelType w:val="hybridMultilevel"/>
    <w:tmpl w:val="D57A2DFA"/>
    <w:lvl w:ilvl="0" w:tplc="52F6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C13B7"/>
    <w:multiLevelType w:val="hybridMultilevel"/>
    <w:tmpl w:val="F950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2983"/>
    <w:multiLevelType w:val="hybridMultilevel"/>
    <w:tmpl w:val="893AFB68"/>
    <w:lvl w:ilvl="0" w:tplc="0419000B">
      <w:start w:val="1"/>
      <w:numFmt w:val="bullet"/>
      <w:lvlText w:val=""/>
      <w:lvlJc w:val="left"/>
      <w:pPr>
        <w:ind w:left="168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5">
    <w:nsid w:val="673F368F"/>
    <w:multiLevelType w:val="hybridMultilevel"/>
    <w:tmpl w:val="93E07200"/>
    <w:lvl w:ilvl="0" w:tplc="52F60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656CD8"/>
    <w:multiLevelType w:val="multilevel"/>
    <w:tmpl w:val="18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F499B"/>
    <w:multiLevelType w:val="hybridMultilevel"/>
    <w:tmpl w:val="04E6306A"/>
    <w:lvl w:ilvl="0" w:tplc="52F60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779C0"/>
    <w:multiLevelType w:val="multilevel"/>
    <w:tmpl w:val="081C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18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1E11"/>
    <w:rsid w:val="000122C8"/>
    <w:rsid w:val="00014584"/>
    <w:rsid w:val="00023B93"/>
    <w:rsid w:val="00025C3E"/>
    <w:rsid w:val="00030C45"/>
    <w:rsid w:val="00051E91"/>
    <w:rsid w:val="000539F0"/>
    <w:rsid w:val="0006180E"/>
    <w:rsid w:val="00064442"/>
    <w:rsid w:val="0009166D"/>
    <w:rsid w:val="00096244"/>
    <w:rsid w:val="000A2163"/>
    <w:rsid w:val="000B3C21"/>
    <w:rsid w:val="000C0C38"/>
    <w:rsid w:val="000C14BC"/>
    <w:rsid w:val="000C2714"/>
    <w:rsid w:val="000E151E"/>
    <w:rsid w:val="000E5A20"/>
    <w:rsid w:val="000E6491"/>
    <w:rsid w:val="000F4337"/>
    <w:rsid w:val="00107FB7"/>
    <w:rsid w:val="0011117D"/>
    <w:rsid w:val="00117D5F"/>
    <w:rsid w:val="00120F7A"/>
    <w:rsid w:val="0012348B"/>
    <w:rsid w:val="00136756"/>
    <w:rsid w:val="00136F04"/>
    <w:rsid w:val="00144EC4"/>
    <w:rsid w:val="001452C1"/>
    <w:rsid w:val="001767B6"/>
    <w:rsid w:val="00176AB9"/>
    <w:rsid w:val="00191A06"/>
    <w:rsid w:val="001A38F7"/>
    <w:rsid w:val="001B1B62"/>
    <w:rsid w:val="001B740E"/>
    <w:rsid w:val="001E4C6A"/>
    <w:rsid w:val="001E567E"/>
    <w:rsid w:val="001F1418"/>
    <w:rsid w:val="001F595E"/>
    <w:rsid w:val="00202AB4"/>
    <w:rsid w:val="00204254"/>
    <w:rsid w:val="002045F8"/>
    <w:rsid w:val="00206CB8"/>
    <w:rsid w:val="00210F2C"/>
    <w:rsid w:val="00213ED8"/>
    <w:rsid w:val="0022051B"/>
    <w:rsid w:val="0022280C"/>
    <w:rsid w:val="00226546"/>
    <w:rsid w:val="00243260"/>
    <w:rsid w:val="00247D61"/>
    <w:rsid w:val="00250A92"/>
    <w:rsid w:val="00263B9D"/>
    <w:rsid w:val="002649E3"/>
    <w:rsid w:val="0027052F"/>
    <w:rsid w:val="00274EF7"/>
    <w:rsid w:val="002769CF"/>
    <w:rsid w:val="002A0FE3"/>
    <w:rsid w:val="002B4220"/>
    <w:rsid w:val="002B6D72"/>
    <w:rsid w:val="002D73F8"/>
    <w:rsid w:val="002E4B3F"/>
    <w:rsid w:val="002F2714"/>
    <w:rsid w:val="002F3669"/>
    <w:rsid w:val="002F6153"/>
    <w:rsid w:val="00304E02"/>
    <w:rsid w:val="00305293"/>
    <w:rsid w:val="00313240"/>
    <w:rsid w:val="003165BD"/>
    <w:rsid w:val="00317BA8"/>
    <w:rsid w:val="003378F2"/>
    <w:rsid w:val="00353E61"/>
    <w:rsid w:val="003605BE"/>
    <w:rsid w:val="00376260"/>
    <w:rsid w:val="003824A8"/>
    <w:rsid w:val="00382629"/>
    <w:rsid w:val="003830A8"/>
    <w:rsid w:val="003971F0"/>
    <w:rsid w:val="00397725"/>
    <w:rsid w:val="003A3161"/>
    <w:rsid w:val="003A6522"/>
    <w:rsid w:val="003B1173"/>
    <w:rsid w:val="003C081F"/>
    <w:rsid w:val="003C57D8"/>
    <w:rsid w:val="003C6A1C"/>
    <w:rsid w:val="003D7C42"/>
    <w:rsid w:val="003E117A"/>
    <w:rsid w:val="003E3BE5"/>
    <w:rsid w:val="003E505A"/>
    <w:rsid w:val="003E65EB"/>
    <w:rsid w:val="003F02FC"/>
    <w:rsid w:val="003F308D"/>
    <w:rsid w:val="00432C1C"/>
    <w:rsid w:val="004372F9"/>
    <w:rsid w:val="00451179"/>
    <w:rsid w:val="0045733A"/>
    <w:rsid w:val="00480B33"/>
    <w:rsid w:val="004820A1"/>
    <w:rsid w:val="004944F4"/>
    <w:rsid w:val="00495D8B"/>
    <w:rsid w:val="00496F7A"/>
    <w:rsid w:val="00497F60"/>
    <w:rsid w:val="004A08A8"/>
    <w:rsid w:val="004A0B79"/>
    <w:rsid w:val="004A3032"/>
    <w:rsid w:val="004B22ED"/>
    <w:rsid w:val="004C410F"/>
    <w:rsid w:val="004C455E"/>
    <w:rsid w:val="004D0EBF"/>
    <w:rsid w:val="004D433A"/>
    <w:rsid w:val="004E1938"/>
    <w:rsid w:val="004E2DAE"/>
    <w:rsid w:val="004F2F32"/>
    <w:rsid w:val="005007DA"/>
    <w:rsid w:val="0052125F"/>
    <w:rsid w:val="00525F30"/>
    <w:rsid w:val="0053174A"/>
    <w:rsid w:val="00534B98"/>
    <w:rsid w:val="00537C7B"/>
    <w:rsid w:val="005442D5"/>
    <w:rsid w:val="00553E6D"/>
    <w:rsid w:val="00564694"/>
    <w:rsid w:val="00585B11"/>
    <w:rsid w:val="005935C1"/>
    <w:rsid w:val="005939CB"/>
    <w:rsid w:val="00594486"/>
    <w:rsid w:val="00596A80"/>
    <w:rsid w:val="00597901"/>
    <w:rsid w:val="005B78DD"/>
    <w:rsid w:val="005C0E79"/>
    <w:rsid w:val="005C1D42"/>
    <w:rsid w:val="005C5991"/>
    <w:rsid w:val="005C618E"/>
    <w:rsid w:val="005D156B"/>
    <w:rsid w:val="005D33AA"/>
    <w:rsid w:val="005E180F"/>
    <w:rsid w:val="005E2A8B"/>
    <w:rsid w:val="005E7E0E"/>
    <w:rsid w:val="005F2251"/>
    <w:rsid w:val="00604DB3"/>
    <w:rsid w:val="00611E11"/>
    <w:rsid w:val="00613C2E"/>
    <w:rsid w:val="00631B84"/>
    <w:rsid w:val="00632419"/>
    <w:rsid w:val="0063635C"/>
    <w:rsid w:val="0065152C"/>
    <w:rsid w:val="00666274"/>
    <w:rsid w:val="006811A0"/>
    <w:rsid w:val="00685A8C"/>
    <w:rsid w:val="006937A8"/>
    <w:rsid w:val="006B3047"/>
    <w:rsid w:val="006C5163"/>
    <w:rsid w:val="006D24A8"/>
    <w:rsid w:val="006E75D3"/>
    <w:rsid w:val="00704D6D"/>
    <w:rsid w:val="00721ED6"/>
    <w:rsid w:val="007626C3"/>
    <w:rsid w:val="00762DC8"/>
    <w:rsid w:val="007646BC"/>
    <w:rsid w:val="007801E3"/>
    <w:rsid w:val="007862CB"/>
    <w:rsid w:val="0079069B"/>
    <w:rsid w:val="007A7792"/>
    <w:rsid w:val="007B2C4A"/>
    <w:rsid w:val="007D45FF"/>
    <w:rsid w:val="007E3AD6"/>
    <w:rsid w:val="007E6527"/>
    <w:rsid w:val="007E7372"/>
    <w:rsid w:val="007F3718"/>
    <w:rsid w:val="007F4084"/>
    <w:rsid w:val="008035EA"/>
    <w:rsid w:val="00804310"/>
    <w:rsid w:val="00804C06"/>
    <w:rsid w:val="0081338E"/>
    <w:rsid w:val="008375C7"/>
    <w:rsid w:val="008555FF"/>
    <w:rsid w:val="00862D56"/>
    <w:rsid w:val="00870ED1"/>
    <w:rsid w:val="00872B66"/>
    <w:rsid w:val="00875C15"/>
    <w:rsid w:val="00884A73"/>
    <w:rsid w:val="0089462C"/>
    <w:rsid w:val="008A4296"/>
    <w:rsid w:val="008B2D3D"/>
    <w:rsid w:val="008C7B5F"/>
    <w:rsid w:val="008D2639"/>
    <w:rsid w:val="008E20A7"/>
    <w:rsid w:val="008F0A79"/>
    <w:rsid w:val="008F3ED7"/>
    <w:rsid w:val="00901E31"/>
    <w:rsid w:val="0090622E"/>
    <w:rsid w:val="0092661C"/>
    <w:rsid w:val="00953CB6"/>
    <w:rsid w:val="00980CE5"/>
    <w:rsid w:val="00994735"/>
    <w:rsid w:val="009A2DEE"/>
    <w:rsid w:val="009B671E"/>
    <w:rsid w:val="009C04AE"/>
    <w:rsid w:val="009C4B3B"/>
    <w:rsid w:val="009D379E"/>
    <w:rsid w:val="009D3BD0"/>
    <w:rsid w:val="009E2139"/>
    <w:rsid w:val="009F271C"/>
    <w:rsid w:val="009F38A9"/>
    <w:rsid w:val="009F5F45"/>
    <w:rsid w:val="00A1160B"/>
    <w:rsid w:val="00A13A60"/>
    <w:rsid w:val="00A21EFC"/>
    <w:rsid w:val="00A541BE"/>
    <w:rsid w:val="00A6756D"/>
    <w:rsid w:val="00A8127D"/>
    <w:rsid w:val="00A85365"/>
    <w:rsid w:val="00A86E95"/>
    <w:rsid w:val="00AA18F3"/>
    <w:rsid w:val="00AA4F9C"/>
    <w:rsid w:val="00AC060E"/>
    <w:rsid w:val="00AC0DFC"/>
    <w:rsid w:val="00AC52E5"/>
    <w:rsid w:val="00AD7329"/>
    <w:rsid w:val="00AE2B1C"/>
    <w:rsid w:val="00AF0A4D"/>
    <w:rsid w:val="00B007E3"/>
    <w:rsid w:val="00B04A2B"/>
    <w:rsid w:val="00B10C7A"/>
    <w:rsid w:val="00B13AFC"/>
    <w:rsid w:val="00B143BC"/>
    <w:rsid w:val="00B20D6C"/>
    <w:rsid w:val="00B36BD5"/>
    <w:rsid w:val="00B379FD"/>
    <w:rsid w:val="00B4016F"/>
    <w:rsid w:val="00B40BB3"/>
    <w:rsid w:val="00B40E05"/>
    <w:rsid w:val="00B44324"/>
    <w:rsid w:val="00B44E48"/>
    <w:rsid w:val="00B644CE"/>
    <w:rsid w:val="00B739C3"/>
    <w:rsid w:val="00B7714B"/>
    <w:rsid w:val="00B83584"/>
    <w:rsid w:val="00B87FCE"/>
    <w:rsid w:val="00B91FFA"/>
    <w:rsid w:val="00BB5C6C"/>
    <w:rsid w:val="00BC6F28"/>
    <w:rsid w:val="00BD6040"/>
    <w:rsid w:val="00BE5696"/>
    <w:rsid w:val="00BF0BB0"/>
    <w:rsid w:val="00BF4F39"/>
    <w:rsid w:val="00C1319A"/>
    <w:rsid w:val="00C21A05"/>
    <w:rsid w:val="00C21D85"/>
    <w:rsid w:val="00C22DA6"/>
    <w:rsid w:val="00C25C5A"/>
    <w:rsid w:val="00C44EE7"/>
    <w:rsid w:val="00C46D1C"/>
    <w:rsid w:val="00C556DD"/>
    <w:rsid w:val="00C5579A"/>
    <w:rsid w:val="00C6328F"/>
    <w:rsid w:val="00C649D7"/>
    <w:rsid w:val="00C85E9C"/>
    <w:rsid w:val="00C90041"/>
    <w:rsid w:val="00C90173"/>
    <w:rsid w:val="00C93E2A"/>
    <w:rsid w:val="00CA0E8A"/>
    <w:rsid w:val="00CB3118"/>
    <w:rsid w:val="00CB66CE"/>
    <w:rsid w:val="00CC4636"/>
    <w:rsid w:val="00CC70C9"/>
    <w:rsid w:val="00CD096D"/>
    <w:rsid w:val="00CE3342"/>
    <w:rsid w:val="00CE46F5"/>
    <w:rsid w:val="00CE498E"/>
    <w:rsid w:val="00D03BC1"/>
    <w:rsid w:val="00D11CB5"/>
    <w:rsid w:val="00D12876"/>
    <w:rsid w:val="00D129BE"/>
    <w:rsid w:val="00D205C4"/>
    <w:rsid w:val="00D21B58"/>
    <w:rsid w:val="00D41F8B"/>
    <w:rsid w:val="00D44159"/>
    <w:rsid w:val="00D45715"/>
    <w:rsid w:val="00D50823"/>
    <w:rsid w:val="00D62BF1"/>
    <w:rsid w:val="00D65F43"/>
    <w:rsid w:val="00D9519E"/>
    <w:rsid w:val="00D95744"/>
    <w:rsid w:val="00DB6FC9"/>
    <w:rsid w:val="00DC1AD6"/>
    <w:rsid w:val="00DC2DFF"/>
    <w:rsid w:val="00DF24C6"/>
    <w:rsid w:val="00E03982"/>
    <w:rsid w:val="00E07D6E"/>
    <w:rsid w:val="00E1770D"/>
    <w:rsid w:val="00E20A8D"/>
    <w:rsid w:val="00E22D42"/>
    <w:rsid w:val="00E338F2"/>
    <w:rsid w:val="00E350A8"/>
    <w:rsid w:val="00E35E91"/>
    <w:rsid w:val="00E6300C"/>
    <w:rsid w:val="00E71AB6"/>
    <w:rsid w:val="00E9218D"/>
    <w:rsid w:val="00E92DAB"/>
    <w:rsid w:val="00E93DB2"/>
    <w:rsid w:val="00EA278B"/>
    <w:rsid w:val="00EB72C2"/>
    <w:rsid w:val="00EC515C"/>
    <w:rsid w:val="00EE2229"/>
    <w:rsid w:val="00EE728F"/>
    <w:rsid w:val="00EF30EE"/>
    <w:rsid w:val="00EF3766"/>
    <w:rsid w:val="00F2642E"/>
    <w:rsid w:val="00F2693B"/>
    <w:rsid w:val="00F363C3"/>
    <w:rsid w:val="00F41AE5"/>
    <w:rsid w:val="00F431B9"/>
    <w:rsid w:val="00F43B49"/>
    <w:rsid w:val="00F50089"/>
    <w:rsid w:val="00F60F1E"/>
    <w:rsid w:val="00F72E40"/>
    <w:rsid w:val="00F95CE7"/>
    <w:rsid w:val="00F97E84"/>
    <w:rsid w:val="00FB15FC"/>
    <w:rsid w:val="00FD2D61"/>
    <w:rsid w:val="00FD6629"/>
    <w:rsid w:val="00FE24C1"/>
    <w:rsid w:val="00FF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20"/>
  </w:style>
  <w:style w:type="paragraph" w:styleId="1">
    <w:name w:val="heading 1"/>
    <w:basedOn w:val="a"/>
    <w:next w:val="a"/>
    <w:link w:val="10"/>
    <w:uiPriority w:val="9"/>
    <w:qFormat/>
    <w:rsid w:val="002B4220"/>
    <w:pPr>
      <w:pBdr>
        <w:bottom w:val="thinThickSmallGap" w:sz="12" w:space="1" w:color="858585" w:themeColor="accent2" w:themeShade="BF"/>
      </w:pBdr>
      <w:spacing w:before="400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20"/>
    <w:pPr>
      <w:pBdr>
        <w:bottom w:val="single" w:sz="4" w:space="1" w:color="585858" w:themeColor="accent2" w:themeShade="7F"/>
      </w:pBdr>
      <w:spacing w:before="400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20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20"/>
    <w:pPr>
      <w:pBdr>
        <w:bottom w:val="dotted" w:sz="4" w:space="1" w:color="858585" w:themeColor="accent2" w:themeShade="BF"/>
      </w:pBdr>
      <w:spacing w:after="120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220"/>
    <w:pPr>
      <w:spacing w:before="320" w:after="120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220"/>
    <w:pPr>
      <w:spacing w:after="120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220"/>
    <w:pPr>
      <w:spacing w:after="120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220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220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220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4220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4220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220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B4220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B4220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B4220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422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2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22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4220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B4220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B4220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B422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B4220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2B422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B4220"/>
  </w:style>
  <w:style w:type="paragraph" w:styleId="ac">
    <w:name w:val="List Paragraph"/>
    <w:basedOn w:val="a"/>
    <w:uiPriority w:val="34"/>
    <w:qFormat/>
    <w:rsid w:val="002B42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42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422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B4220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B4220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B4220"/>
    <w:rPr>
      <w:i/>
      <w:iCs/>
    </w:rPr>
  </w:style>
  <w:style w:type="character" w:styleId="af0">
    <w:name w:val="Intense Emphasis"/>
    <w:uiPriority w:val="21"/>
    <w:qFormat/>
    <w:rsid w:val="002B422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B4220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2B4220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2B4220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B422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22DA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2DA6"/>
    <w:rPr>
      <w:rFonts w:ascii="Tahoma" w:hAnsi="Tahoma" w:cs="Tahoma"/>
      <w:sz w:val="16"/>
      <w:szCs w:val="16"/>
      <w:lang w:eastAsia="en-US"/>
    </w:rPr>
  </w:style>
  <w:style w:type="table" w:styleId="af7">
    <w:name w:val="Table Grid"/>
    <w:basedOn w:val="a1"/>
    <w:uiPriority w:val="59"/>
    <w:rsid w:val="00BD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BD6040"/>
    <w:pPr>
      <w:spacing w:before="144" w:line="360" w:lineRule="auto"/>
      <w:ind w:right="-39" w:firstLine="540"/>
      <w:jc w:val="both"/>
    </w:pPr>
    <w:rPr>
      <w:rFonts w:eastAsia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D6040"/>
    <w:rPr>
      <w:rFonts w:eastAsia="Times New Roman"/>
      <w:sz w:val="28"/>
      <w:szCs w:val="28"/>
    </w:rPr>
  </w:style>
  <w:style w:type="character" w:styleId="af8">
    <w:name w:val="Hyperlink"/>
    <w:basedOn w:val="a0"/>
    <w:uiPriority w:val="99"/>
    <w:unhideWhenUsed/>
    <w:rsid w:val="003A6522"/>
    <w:rPr>
      <w:color w:val="5F5F5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2B4220"/>
  </w:style>
  <w:style w:type="paragraph" w:styleId="af9">
    <w:name w:val="Body Text"/>
    <w:basedOn w:val="a"/>
    <w:link w:val="afa"/>
    <w:uiPriority w:val="99"/>
    <w:semiHidden/>
    <w:unhideWhenUsed/>
    <w:rsid w:val="005C0E7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5C0E79"/>
  </w:style>
  <w:style w:type="character" w:customStyle="1" w:styleId="s1">
    <w:name w:val="s1"/>
    <w:basedOn w:val="a0"/>
    <w:rsid w:val="00D9519E"/>
  </w:style>
  <w:style w:type="paragraph" w:customStyle="1" w:styleId="p4">
    <w:name w:val="p4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D9519E"/>
  </w:style>
  <w:style w:type="paragraph" w:customStyle="1" w:styleId="p5">
    <w:name w:val="p5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6">
    <w:name w:val="p6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7">
    <w:name w:val="p7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D9519E"/>
  </w:style>
  <w:style w:type="paragraph" w:customStyle="1" w:styleId="p8">
    <w:name w:val="p8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4">
    <w:name w:val="s4"/>
    <w:basedOn w:val="a0"/>
    <w:rsid w:val="00D9519E"/>
  </w:style>
  <w:style w:type="paragraph" w:customStyle="1" w:styleId="p9">
    <w:name w:val="p9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0">
    <w:name w:val="p10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1">
    <w:name w:val="p11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9519E"/>
  </w:style>
  <w:style w:type="paragraph" w:customStyle="1" w:styleId="p12">
    <w:name w:val="p12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3">
    <w:name w:val="p13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4">
    <w:name w:val="p14"/>
    <w:basedOn w:val="a"/>
    <w:rsid w:val="00D951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8555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unhideWhenUsed/>
    <w:rsid w:val="008555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3">
    <w:name w:val="p3"/>
    <w:basedOn w:val="a"/>
    <w:rsid w:val="008555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2">
    <w:name w:val="s12"/>
    <w:basedOn w:val="a0"/>
    <w:rsid w:val="008555FF"/>
  </w:style>
  <w:style w:type="paragraph" w:customStyle="1" w:styleId="p2">
    <w:name w:val="p2"/>
    <w:basedOn w:val="a"/>
    <w:rsid w:val="00030C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5">
    <w:name w:val="s5"/>
    <w:basedOn w:val="a0"/>
    <w:rsid w:val="00030C45"/>
  </w:style>
  <w:style w:type="character" w:customStyle="1" w:styleId="s6">
    <w:name w:val="s6"/>
    <w:basedOn w:val="a0"/>
    <w:rsid w:val="00030C45"/>
  </w:style>
  <w:style w:type="character" w:customStyle="1" w:styleId="s7">
    <w:name w:val="s7"/>
    <w:basedOn w:val="a0"/>
    <w:rsid w:val="00030C45"/>
  </w:style>
  <w:style w:type="character" w:styleId="afc">
    <w:name w:val="annotation reference"/>
    <w:basedOn w:val="a0"/>
    <w:uiPriority w:val="99"/>
    <w:semiHidden/>
    <w:unhideWhenUsed/>
    <w:rsid w:val="003165B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165B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165B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165B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165BD"/>
    <w:rPr>
      <w:b/>
      <w:bCs/>
    </w:rPr>
  </w:style>
  <w:style w:type="paragraph" w:customStyle="1" w:styleId="p1">
    <w:name w:val="p1"/>
    <w:basedOn w:val="a"/>
    <w:rsid w:val="00AC52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header"/>
    <w:basedOn w:val="a"/>
    <w:link w:val="aff2"/>
    <w:uiPriority w:val="99"/>
    <w:semiHidden/>
    <w:unhideWhenUsed/>
    <w:rsid w:val="002F366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2F3669"/>
  </w:style>
  <w:style w:type="paragraph" w:styleId="aff3">
    <w:name w:val="footer"/>
    <w:basedOn w:val="a"/>
    <w:link w:val="aff4"/>
    <w:uiPriority w:val="99"/>
    <w:unhideWhenUsed/>
    <w:rsid w:val="002F3669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2F3669"/>
  </w:style>
  <w:style w:type="paragraph" w:customStyle="1" w:styleId="Standard">
    <w:name w:val="Standard"/>
    <w:rsid w:val="001B740E"/>
    <w:pPr>
      <w:suppressAutoHyphens/>
      <w:autoSpaceDN w:val="0"/>
      <w:spacing w:after="200"/>
      <w:ind w:firstLine="709"/>
      <w:jc w:val="both"/>
      <w:textAlignment w:val="baseline"/>
    </w:pPr>
    <w:rPr>
      <w:rFonts w:ascii="Calibri" w:eastAsia="SimSun" w:hAnsi="Calibri" w:cs="Calibri"/>
      <w:kern w:val="3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3%D0%BE%D0%BB%D0%BB%D0%B0%D0%BD%D0%B4%D0%B8%D1%8F" TargetMode="External"/><Relationship Id="rId18" Type="http://schemas.openxmlformats.org/officeDocument/2006/relationships/hyperlink" Target="http://ru.wikipedia.org/wiki/1850-%D0%B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676_%D0%B3%D0%BE%D0%B4" TargetMode="External"/><Relationship Id="rId17" Type="http://schemas.openxmlformats.org/officeDocument/2006/relationships/hyperlink" Target="http://ru.wikipedia.org/wiki/%D0%AD%D1%80%D0%B5%D0%BD%D0%B1%D0%B5%D1%80%D0%B3,_%D0%A5%D1%80%D0%B8%D1%81%D1%82%D0%B8%D0%B0%D0%BD_%D0%93%D0%BE%D1%82%D1%84%D1%80%D0%B8%D0%B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28_%D0%B3%D0%BE%D0%B4" TargetMode="External"/><Relationship Id="rId20" Type="http://schemas.openxmlformats.org/officeDocument/2006/relationships/hyperlink" Target="https://docviewer.yandex.ru/r.xml?sk=y3b16ab76ff6b6ac4eff98ecedff8f743&amp;url=http%3A%2F%2Fru.wikipedia.org%2Fwiki%2F%25D0%25A0%25D0%25BE%25D0%25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F%D1%82%D0%B8%D1%87%D0%B5%D1%81%D0%BA%D0%B8%D0%B9_%D0%BC%D0%B8%D0%BA%D1%80%D0%BE%D1%81%D0%BA%D0%BE%D0%B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2%D0%B5%D0%BD%D0%B3%D1%83%D0%BA,_%D0%90%D0%BD%D1%82%D0%BE%D0%BD%D0%B8_%D0%B2%D0%B0%D0%BD" TargetMode="External"/><Relationship Id="rId23" Type="http://schemas.openxmlformats.org/officeDocument/2006/relationships/hyperlink" Target="http://WWW.cdodp.narod.ru" TargetMode="External"/><Relationship Id="rId10" Type="http://schemas.openxmlformats.org/officeDocument/2006/relationships/hyperlink" Target="http://ru.wikipedia.org/wiki/%D0%9C%D0%B8%D0%BA%D1%80%D0%BE%D0%BE%D1%80%D0%B3%D0%B0%D0%BD%D0%B8%D0%B7%D0%BC%D1%8B" TargetMode="External"/><Relationship Id="rId19" Type="http://schemas.openxmlformats.org/officeDocument/2006/relationships/hyperlink" Target="http://ru.wikipedia.org/wiki/%D0%9B%D1%83%D0%B8_%D0%9F%D0%B0%D1%81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0%B7%D1%8A%D1%8F%D0%B4%D0%B5%D1%80%D0%BD%D1%8B%D0%B5" TargetMode="External"/><Relationship Id="rId14" Type="http://schemas.openxmlformats.org/officeDocument/2006/relationships/hyperlink" Target="http://ru.wikipedia.org/wiki/%D0%9D%D0%B0%D1%82%D1%83%D1%80%D0%B0%D0%BB%D0%B8%D1%81%D1%82" TargetMode="External"/><Relationship Id="rId22" Type="http://schemas.openxmlformats.org/officeDocument/2006/relationships/hyperlink" Target="mailto:cdod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2969-5576-4E03-9050-B8076710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52</Pages>
  <Words>17935</Words>
  <Characters>102230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36</cp:revision>
  <dcterms:created xsi:type="dcterms:W3CDTF">2014-04-23T15:35:00Z</dcterms:created>
  <dcterms:modified xsi:type="dcterms:W3CDTF">2014-05-11T18:15:00Z</dcterms:modified>
</cp:coreProperties>
</file>