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C3" w:rsidRPr="00E6300C" w:rsidRDefault="00611E11" w:rsidP="00611E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300C">
        <w:rPr>
          <w:rFonts w:ascii="Times New Roman" w:hAnsi="Times New Roman" w:cs="Times New Roman"/>
          <w:sz w:val="28"/>
          <w:szCs w:val="28"/>
          <w:lang w:val="ru-RU"/>
        </w:rPr>
        <w:t>МБОУ ДОД Центр дополнительного образования детей «Искра» г.о. Сам</w:t>
      </w:r>
      <w:r w:rsidRPr="00E6300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6300C">
        <w:rPr>
          <w:rFonts w:ascii="Times New Roman" w:hAnsi="Times New Roman" w:cs="Times New Roman"/>
          <w:sz w:val="28"/>
          <w:szCs w:val="28"/>
          <w:lang w:val="ru-RU"/>
        </w:rPr>
        <w:t>ра</w:t>
      </w:r>
    </w:p>
    <w:p w:rsidR="00C22DA6" w:rsidRPr="00BF0BB0" w:rsidRDefault="00C22DA6" w:rsidP="00611E1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C22DA6" w:rsidRPr="00BF0BB0" w:rsidRDefault="00C22DA6" w:rsidP="00611E1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C22DA6" w:rsidRPr="00BF0BB0" w:rsidRDefault="00C22DA6" w:rsidP="00611E11">
      <w:pPr>
        <w:rPr>
          <w:rFonts w:ascii="Times New Roman" w:hAnsi="Times New Roman" w:cs="Times New Roman"/>
          <w:sz w:val="32"/>
          <w:szCs w:val="32"/>
        </w:rPr>
      </w:pPr>
    </w:p>
    <w:p w:rsidR="00C22DA6" w:rsidRPr="00BF0BB0" w:rsidRDefault="00C22DA6" w:rsidP="00611E1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C4B3B" w:rsidRPr="00BF0BB0" w:rsidRDefault="009C4B3B" w:rsidP="00611E1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C4B3B" w:rsidRPr="00BF0BB0" w:rsidRDefault="009C4B3B" w:rsidP="00611E1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C4B3B" w:rsidRPr="00BF0BB0" w:rsidRDefault="009C4B3B" w:rsidP="00611E1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C4B3B" w:rsidRDefault="007A7792" w:rsidP="00611E1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2686050</wp:posOffset>
            </wp:positionH>
            <wp:positionV relativeFrom="margin">
              <wp:posOffset>1905000</wp:posOffset>
            </wp:positionV>
            <wp:extent cx="1586230" cy="2721610"/>
            <wp:effectExtent l="133350" t="95250" r="318770" b="269240"/>
            <wp:wrapSquare wrapText="bothSides"/>
            <wp:docPr id="1" name="Рисунок 1" descr="C:\Documents and Settings\lis_anya\Рабочий стол\My docs\Планы, программы, списки\сова_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s_anya\Рабочий стол\My docs\Планы, программы, списки\сова_нова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2721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F0BB0" w:rsidRDefault="00BF0BB0" w:rsidP="00611E1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F0BB0" w:rsidRDefault="00BF0BB0" w:rsidP="00611E1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F0BB0" w:rsidRDefault="00BF0BB0" w:rsidP="00611E1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F0BB0" w:rsidRDefault="00BF0BB0" w:rsidP="00611E1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F0BB0" w:rsidRDefault="00BF0BB0" w:rsidP="00611E1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F0BB0" w:rsidRDefault="00BF0BB0" w:rsidP="00611E1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F0BB0" w:rsidRDefault="00BF0BB0" w:rsidP="00611E1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F0BB0" w:rsidRDefault="00BF0BB0" w:rsidP="00611E1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F0BB0" w:rsidRDefault="00BF0BB0" w:rsidP="00611E1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7A7792" w:rsidRDefault="007A7792" w:rsidP="00611E1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7A7792" w:rsidRDefault="007A7792" w:rsidP="00611E1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7A7792" w:rsidRDefault="007A7792" w:rsidP="00611E1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7A7792" w:rsidRDefault="007A7792" w:rsidP="00611E1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7A7792" w:rsidRDefault="007A7792" w:rsidP="00611E1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F0BB0" w:rsidRPr="007A7792" w:rsidRDefault="00BF0BB0" w:rsidP="00BF0BB0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A7792">
        <w:rPr>
          <w:rFonts w:ascii="Times New Roman" w:hAnsi="Times New Roman" w:cs="Times New Roman"/>
          <w:b/>
          <w:sz w:val="36"/>
          <w:szCs w:val="36"/>
          <w:lang w:val="ru-RU"/>
        </w:rPr>
        <w:t>НАУКА. ТВОРЧЕСТВО. И</w:t>
      </w:r>
      <w:r w:rsidRPr="007A7792">
        <w:rPr>
          <w:rFonts w:ascii="Times New Roman" w:hAnsi="Times New Roman" w:cs="Times New Roman"/>
          <w:b/>
          <w:sz w:val="36"/>
          <w:szCs w:val="36"/>
          <w:lang w:val="ru-RU"/>
        </w:rPr>
        <w:t>Н</w:t>
      </w:r>
      <w:r w:rsidRPr="007A7792">
        <w:rPr>
          <w:rFonts w:ascii="Times New Roman" w:hAnsi="Times New Roman" w:cs="Times New Roman"/>
          <w:b/>
          <w:sz w:val="36"/>
          <w:szCs w:val="36"/>
          <w:lang w:val="ru-RU"/>
        </w:rPr>
        <w:t>ТЕЛЛЕКТ</w:t>
      </w:r>
    </w:p>
    <w:p w:rsidR="00BF0BB0" w:rsidRDefault="00BF0BB0" w:rsidP="00BF0BB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F0BB0" w:rsidRPr="007A7792" w:rsidRDefault="00BF0BB0" w:rsidP="007A7792">
      <w:pPr>
        <w:spacing w:line="276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7A7792">
        <w:rPr>
          <w:rFonts w:ascii="Times New Roman" w:hAnsi="Times New Roman" w:cs="Times New Roman"/>
          <w:sz w:val="36"/>
          <w:szCs w:val="36"/>
          <w:lang w:val="ru-RU"/>
        </w:rPr>
        <w:t>Сборник тезисов</w:t>
      </w:r>
    </w:p>
    <w:p w:rsidR="00C22DA6" w:rsidRPr="007A7792" w:rsidRDefault="00BF0BB0" w:rsidP="007A7792">
      <w:pPr>
        <w:spacing w:line="276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7A7792">
        <w:rPr>
          <w:rFonts w:ascii="Times New Roman" w:hAnsi="Times New Roman" w:cs="Times New Roman"/>
          <w:sz w:val="36"/>
          <w:szCs w:val="36"/>
        </w:rPr>
        <w:t>II</w:t>
      </w:r>
      <w:r w:rsidRPr="007A7792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7A7792" w:rsidRPr="007A7792">
        <w:rPr>
          <w:rFonts w:ascii="Times New Roman" w:hAnsi="Times New Roman" w:cs="Times New Roman"/>
          <w:sz w:val="36"/>
          <w:szCs w:val="36"/>
          <w:lang w:val="ru-RU"/>
        </w:rPr>
        <w:t>Открытой  Интернет-конференции</w:t>
      </w:r>
    </w:p>
    <w:p w:rsidR="009C4B3B" w:rsidRPr="007A7792" w:rsidRDefault="00BF0BB0" w:rsidP="007A7792">
      <w:pPr>
        <w:spacing w:line="276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7A7792">
        <w:rPr>
          <w:rFonts w:ascii="Times New Roman" w:hAnsi="Times New Roman" w:cs="Times New Roman"/>
          <w:sz w:val="36"/>
          <w:szCs w:val="36"/>
          <w:lang w:val="ru-RU"/>
        </w:rPr>
        <w:t>учащихся образовательных учрежд</w:t>
      </w:r>
      <w:r w:rsidRPr="007A7792">
        <w:rPr>
          <w:rFonts w:ascii="Times New Roman" w:hAnsi="Times New Roman" w:cs="Times New Roman"/>
          <w:sz w:val="36"/>
          <w:szCs w:val="36"/>
          <w:lang w:val="ru-RU"/>
        </w:rPr>
        <w:t>е</w:t>
      </w:r>
      <w:r w:rsidRPr="007A7792">
        <w:rPr>
          <w:rFonts w:ascii="Times New Roman" w:hAnsi="Times New Roman" w:cs="Times New Roman"/>
          <w:sz w:val="36"/>
          <w:szCs w:val="36"/>
          <w:lang w:val="ru-RU"/>
        </w:rPr>
        <w:t>ний</w:t>
      </w:r>
    </w:p>
    <w:p w:rsidR="009C4B3B" w:rsidRPr="00BF0BB0" w:rsidRDefault="009C4B3B" w:rsidP="007A7792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C4B3B" w:rsidRPr="00BF0BB0" w:rsidRDefault="009C4B3B" w:rsidP="009C4B3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C4B3B" w:rsidRPr="00BF0BB0" w:rsidRDefault="009C4B3B" w:rsidP="009C4B3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C4B3B" w:rsidRPr="00BF0BB0" w:rsidRDefault="009C4B3B" w:rsidP="009C4B3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C4B3B" w:rsidRPr="00BF0BB0" w:rsidRDefault="009C4B3B" w:rsidP="009C4B3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C4B3B" w:rsidRPr="00BF0BB0" w:rsidRDefault="009C4B3B" w:rsidP="009C4B3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C4B3B" w:rsidRPr="00BF0BB0" w:rsidRDefault="009C4B3B" w:rsidP="007A7792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C4B3B" w:rsidRPr="00BF0BB0" w:rsidRDefault="009C4B3B" w:rsidP="009C4B3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C4B3B" w:rsidRPr="00BF0BB0" w:rsidRDefault="009C4B3B" w:rsidP="007A7792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C4B3B" w:rsidRPr="00BF0BB0" w:rsidRDefault="009C4B3B" w:rsidP="009C4B3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7A7792" w:rsidRPr="00E6300C" w:rsidRDefault="007A7792" w:rsidP="009C4B3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6300C">
        <w:rPr>
          <w:rFonts w:ascii="Times New Roman" w:hAnsi="Times New Roman" w:cs="Times New Roman"/>
          <w:sz w:val="28"/>
          <w:szCs w:val="28"/>
          <w:lang w:val="ru-RU"/>
        </w:rPr>
        <w:t>Самара</w:t>
      </w:r>
    </w:p>
    <w:p w:rsidR="00C22DA6" w:rsidRPr="00BF0BB0" w:rsidRDefault="009C4B3B" w:rsidP="009C4B3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E6300C">
        <w:rPr>
          <w:rFonts w:ascii="Times New Roman" w:hAnsi="Times New Roman" w:cs="Times New Roman"/>
          <w:sz w:val="28"/>
          <w:szCs w:val="28"/>
          <w:lang w:val="ru-RU"/>
        </w:rPr>
        <w:t>2014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br w:type="page"/>
      </w:r>
    </w:p>
    <w:p w:rsidR="00C90173" w:rsidRPr="00BF0BB0" w:rsidRDefault="00A6756D" w:rsidP="00C90173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lastRenderedPageBreak/>
        <w:t>Утверждено Н</w:t>
      </w:r>
      <w:r w:rsidR="007A7792">
        <w:rPr>
          <w:rFonts w:ascii="Times New Roman" w:eastAsia="Times New Roman" w:hAnsi="Times New Roman" w:cs="Times New Roman"/>
          <w:sz w:val="32"/>
          <w:szCs w:val="32"/>
          <w:lang w:val="ru-RU"/>
        </w:rPr>
        <w:t>аучно-методическим С</w:t>
      </w:r>
      <w:r w:rsidR="00C90173"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оветом МБОУ </w:t>
      </w:r>
      <w:r w:rsidR="007B2C4A"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ДОД </w:t>
      </w:r>
      <w:r w:rsidR="00C90173"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>ЦДОД «Искра»</w:t>
      </w:r>
    </w:p>
    <w:p w:rsidR="00C90173" w:rsidRPr="00BF0BB0" w:rsidRDefault="00C90173" w:rsidP="00C90173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90173" w:rsidRPr="00BF0BB0" w:rsidRDefault="00C90173" w:rsidP="00C90173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90173" w:rsidRPr="00BF0BB0" w:rsidRDefault="00C90173" w:rsidP="00C90173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90173" w:rsidRPr="00BF0BB0" w:rsidRDefault="00C90173" w:rsidP="00C90173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90173" w:rsidRPr="00BF0BB0" w:rsidRDefault="00C90173" w:rsidP="00C90173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90173" w:rsidRPr="00BF0BB0" w:rsidRDefault="00C90173" w:rsidP="00C90173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90173" w:rsidRPr="00BF0BB0" w:rsidRDefault="00C90173" w:rsidP="00C90173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90173" w:rsidRPr="00BF0BB0" w:rsidRDefault="00C90173" w:rsidP="008E20A7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90173" w:rsidRDefault="00C90173" w:rsidP="00C90173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A7792" w:rsidRDefault="007A7792" w:rsidP="00C90173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A7792" w:rsidRDefault="007A7792" w:rsidP="00C90173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A7792" w:rsidRDefault="007A7792" w:rsidP="00C90173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A7792" w:rsidRDefault="007A7792" w:rsidP="00C90173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A7792" w:rsidRDefault="007A7792" w:rsidP="00C90173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E6527" w:rsidRDefault="007E6527" w:rsidP="00C90173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E6527" w:rsidRPr="00BF0BB0" w:rsidRDefault="007E6527" w:rsidP="00C90173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90173" w:rsidRPr="00BF0BB0" w:rsidRDefault="00C90173" w:rsidP="00C9017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90173" w:rsidRPr="00BF0BB0" w:rsidRDefault="00C90173" w:rsidP="00C9017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90173" w:rsidRPr="00BF0BB0" w:rsidRDefault="00C90173" w:rsidP="00B44324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eastAsia="Times New Roman" w:hAnsi="Times New Roman" w:cs="Times New Roman"/>
          <w:b/>
          <w:sz w:val="32"/>
          <w:szCs w:val="32"/>
        </w:rPr>
        <w:t>II</w:t>
      </w:r>
      <w:r w:rsidRPr="00BF0BB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Открытая Интернет-конференция учащихся образовательных учреждений «Наука. Творчество. Интеллект». 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>Сборник тезисов</w:t>
      </w:r>
      <w:r w:rsidR="00B44324"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/Сост. Э.М. Лукина, Б.Д. Ким, В.П. Ясюк. – Самара: </w:t>
      </w:r>
      <w:r w:rsidR="004D0EBF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МБОУ ДОД 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>ЦДОД «Искра»</w:t>
      </w:r>
      <w:r w:rsidR="004D0EBF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г.о. Самара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>, 2014.</w:t>
      </w:r>
    </w:p>
    <w:p w:rsidR="00C90173" w:rsidRPr="00BF0BB0" w:rsidRDefault="00C90173" w:rsidP="001E567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90173" w:rsidRPr="00BF0BB0" w:rsidRDefault="00C90173" w:rsidP="001E567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90173" w:rsidRPr="00BF0BB0" w:rsidRDefault="00C90173" w:rsidP="001E567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90173" w:rsidRPr="00BF0BB0" w:rsidRDefault="00C90173" w:rsidP="001E567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90173" w:rsidRPr="00BF0BB0" w:rsidRDefault="00C90173" w:rsidP="001E567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90173" w:rsidRDefault="00C90173" w:rsidP="001E567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E6527" w:rsidRPr="00BF0BB0" w:rsidRDefault="007E6527" w:rsidP="001E567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B44324" w:rsidRPr="00BF0BB0" w:rsidRDefault="00C22DA6" w:rsidP="00B44324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>В сборнике представлены тезис</w:t>
      </w:r>
      <w:r w:rsidR="004944F4"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>ы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4944F4"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материалов </w:t>
      </w:r>
      <w:r w:rsidR="00C90041"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исследовательских 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>работ учащихся образовательных учреждений г</w:t>
      </w:r>
      <w:r w:rsidR="00A6756D">
        <w:rPr>
          <w:rFonts w:ascii="Times New Roman" w:eastAsia="Times New Roman" w:hAnsi="Times New Roman" w:cs="Times New Roman"/>
          <w:sz w:val="32"/>
          <w:szCs w:val="32"/>
          <w:lang w:val="ru-RU"/>
        </w:rPr>
        <w:t>орода</w:t>
      </w:r>
      <w:r w:rsidR="001E567E"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>Самар</w:t>
      </w:r>
      <w:r w:rsidR="001E567E"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>а</w:t>
      </w:r>
      <w:r w:rsidR="009A2DEE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Самарской области</w:t>
      </w:r>
      <w:r w:rsidR="007E7372"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A6756D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и города-героя Севастополя </w:t>
      </w:r>
      <w:r w:rsidR="007E7372"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– финалистов </w:t>
      </w:r>
      <w:r w:rsidR="007E7372" w:rsidRPr="00BF0BB0">
        <w:rPr>
          <w:rFonts w:ascii="Times New Roman" w:eastAsia="Times New Roman" w:hAnsi="Times New Roman" w:cs="Times New Roman"/>
          <w:sz w:val="32"/>
          <w:szCs w:val="32"/>
        </w:rPr>
        <w:t>II</w:t>
      </w:r>
      <w:r w:rsidR="007E7372"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Открытой Инте</w:t>
      </w:r>
      <w:r w:rsidR="007E7372"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>р</w:t>
      </w:r>
      <w:r w:rsidR="007E7372"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>нет-конференции «Наука. Творчество. Инте</w:t>
      </w:r>
      <w:r w:rsidR="007E7372"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>л</w:t>
      </w:r>
      <w:r w:rsidR="007E7372"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>лект»</w:t>
      </w:r>
      <w:r w:rsidR="004944F4"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B44324" w:rsidRPr="00BF0BB0" w:rsidRDefault="00B44324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br w:type="page"/>
      </w:r>
    </w:p>
    <w:p w:rsidR="00C1319A" w:rsidRPr="00BF0BB0" w:rsidRDefault="005C0E79" w:rsidP="001E567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ФИТОИНДИКАЦИЯ КАРСТОВЫХ ВОДОЁМОВ </w:t>
      </w:r>
    </w:p>
    <w:p w:rsidR="005C0E79" w:rsidRPr="00BF0BB0" w:rsidRDefault="005C0E79" w:rsidP="001E567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>КАК БИОЛОГИЧЕСКИЙ МЕТОД ОЦЕНКИ КАЧЕСТВА ВОДЫ</w:t>
      </w:r>
    </w:p>
    <w:p w:rsidR="00C1319A" w:rsidRPr="00BF0BB0" w:rsidRDefault="00C1319A" w:rsidP="001E567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C0E79" w:rsidRPr="00BF0BB0" w:rsidRDefault="005C0E79" w:rsidP="006E75D3">
      <w:pPr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>Шорохов В</w:t>
      </w:r>
      <w:r w:rsidR="005007DA">
        <w:rPr>
          <w:rFonts w:ascii="Times New Roman" w:hAnsi="Times New Roman" w:cs="Times New Roman"/>
          <w:b/>
          <w:sz w:val="32"/>
          <w:szCs w:val="32"/>
          <w:lang w:val="ru-RU"/>
        </w:rPr>
        <w:t>адим</w:t>
      </w:r>
    </w:p>
    <w:p w:rsidR="005C0E79" w:rsidRPr="00BF0BB0" w:rsidRDefault="005C0E79" w:rsidP="006E75D3">
      <w:pPr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М</w:t>
      </w:r>
      <w:r w:rsidR="005007DA">
        <w:rPr>
          <w:rFonts w:ascii="Times New Roman" w:hAnsi="Times New Roman" w:cs="Times New Roman"/>
          <w:sz w:val="32"/>
          <w:szCs w:val="32"/>
          <w:lang w:val="ru-RU"/>
        </w:rPr>
        <w:t>Б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ОУ ДОД ЦДТ «Спектр», </w:t>
      </w:r>
      <w:r w:rsidR="004D0EBF"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5007DA">
        <w:rPr>
          <w:rFonts w:ascii="Times New Roman" w:hAnsi="Times New Roman" w:cs="Times New Roman"/>
          <w:sz w:val="32"/>
          <w:szCs w:val="32"/>
          <w:lang w:val="ru-RU"/>
        </w:rPr>
        <w:t>МБОУ СОШ</w:t>
      </w:r>
      <w:r w:rsidR="00E03982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№ 85, </w:t>
      </w:r>
      <w:r w:rsidR="005007DA">
        <w:rPr>
          <w:rFonts w:ascii="Times New Roman" w:hAnsi="Times New Roman" w:cs="Times New Roman"/>
          <w:sz w:val="32"/>
          <w:szCs w:val="32"/>
          <w:lang w:val="ru-RU"/>
        </w:rPr>
        <w:t>11 класс</w:t>
      </w:r>
      <w:r w:rsidR="004D0EBF">
        <w:rPr>
          <w:rFonts w:ascii="Times New Roman" w:hAnsi="Times New Roman" w:cs="Times New Roman"/>
          <w:sz w:val="32"/>
          <w:szCs w:val="32"/>
          <w:lang w:val="ru-RU"/>
        </w:rPr>
        <w:t>)</w:t>
      </w:r>
      <w:r w:rsidR="004D0EBF" w:rsidRPr="004D0EB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D0EBF" w:rsidRPr="00BF0BB0">
        <w:rPr>
          <w:rFonts w:ascii="Times New Roman" w:hAnsi="Times New Roman" w:cs="Times New Roman"/>
          <w:sz w:val="32"/>
          <w:szCs w:val="32"/>
          <w:lang w:val="ru-RU"/>
        </w:rPr>
        <w:t>г. Самара</w:t>
      </w:r>
    </w:p>
    <w:p w:rsidR="00CB3118" w:rsidRPr="00BF0BB0" w:rsidRDefault="00CB3118" w:rsidP="006E75D3">
      <w:pPr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Митрошенкова А.Е. – научный руководитель, к.б.н., доцент</w:t>
      </w:r>
      <w:r w:rsidR="00B379FD" w:rsidRPr="00BF0BB0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ПГСГА</w:t>
      </w:r>
    </w:p>
    <w:p w:rsidR="005C0E79" w:rsidRPr="00BF0BB0" w:rsidRDefault="005C0E79" w:rsidP="006E75D3">
      <w:pPr>
        <w:pStyle w:val="af9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5C0E79" w:rsidRPr="00BF0BB0" w:rsidRDefault="005C0E79" w:rsidP="001E567E">
      <w:pPr>
        <w:pStyle w:val="af9"/>
        <w:spacing w:after="0"/>
        <w:ind w:firstLine="570"/>
        <w:jc w:val="both"/>
        <w:rPr>
          <w:rFonts w:ascii="Times New Roman" w:hAnsi="Times New Roman" w:cs="Times New Roman"/>
          <w:color w:val="353535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В арсенале экологических оценок и прогнозов условий среды огро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м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ную роль играет фитоиндикация, т.к. флора наиболее доступна для изуч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ния и чутко реагир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ет на все изменения внешней среды. Фитоиндикация</w:t>
      </w: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>, или ботаническая индикация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– это одно из практических использований различных признаков и свойств отдельных раст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ний и их комплексов для получения качественной и количественной характ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ристики среды. Для всей территории Самарской области характерно развитие карстовых форм рел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ефа. В поймах и руслах рек, карстовые воронки образуют озера различных разм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ров и глубины. Встречаются они и в поймах таких рек как Самара и Шунгут. </w:t>
      </w:r>
      <w:r w:rsidRPr="00BF0BB0">
        <w:rPr>
          <w:rFonts w:ascii="Times New Roman" w:hAnsi="Times New Roman" w:cs="Times New Roman"/>
          <w:color w:val="353535"/>
          <w:sz w:val="32"/>
          <w:szCs w:val="32"/>
          <w:lang w:val="ru-RU"/>
        </w:rPr>
        <w:t xml:space="preserve">Поймы рек Самары (в окрестностях с. Алексеевка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Кинельского района) </w:t>
      </w:r>
      <w:r w:rsidRPr="00BF0BB0">
        <w:rPr>
          <w:rFonts w:ascii="Times New Roman" w:hAnsi="Times New Roman" w:cs="Times New Roman"/>
          <w:color w:val="353535"/>
          <w:sz w:val="32"/>
          <w:szCs w:val="32"/>
          <w:lang w:val="ru-RU"/>
        </w:rPr>
        <w:t>и Шунгута (в окрестностях с. Старое Якушкино Сергиевского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ра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й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она Самарской области)</w:t>
      </w:r>
      <w:r w:rsidRPr="00BF0BB0">
        <w:rPr>
          <w:rFonts w:ascii="Times New Roman" w:hAnsi="Times New Roman" w:cs="Times New Roman"/>
          <w:color w:val="353535"/>
          <w:sz w:val="32"/>
          <w:szCs w:val="32"/>
          <w:lang w:val="ru-RU"/>
        </w:rPr>
        <w:t xml:space="preserve"> очень сильно подвержены антропогенному возде</w:t>
      </w:r>
      <w:r w:rsidRPr="00BF0BB0">
        <w:rPr>
          <w:rFonts w:ascii="Times New Roman" w:hAnsi="Times New Roman" w:cs="Times New Roman"/>
          <w:color w:val="353535"/>
          <w:sz w:val="32"/>
          <w:szCs w:val="32"/>
          <w:lang w:val="ru-RU"/>
        </w:rPr>
        <w:t>й</w:t>
      </w:r>
      <w:r w:rsidRPr="00BF0BB0">
        <w:rPr>
          <w:rFonts w:ascii="Times New Roman" w:hAnsi="Times New Roman" w:cs="Times New Roman"/>
          <w:color w:val="353535"/>
          <w:sz w:val="32"/>
          <w:szCs w:val="32"/>
          <w:lang w:val="ru-RU"/>
        </w:rPr>
        <w:t xml:space="preserve">ствию.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 связи с этим мы поставили перед собой цель</w:t>
      </w: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 помощью фитои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дикации определить качество воды карстовых озер, расположенных в по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й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мах разных рек и подверженных разной степени воздействия антропогенн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го фактора. В задачи</w:t>
      </w: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исследования входило: 1. Отобрать пробы водорослей в карстовых озёрах и определить их систематическое положение. 2. Оц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нить качество воды в карстовых водоёмах по альгологическому 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ставу. 3. Провести анализ флоры карстовых озер. 4. Оценить качество воды в ка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стовых водоёмах по флористическому составу. </w:t>
      </w:r>
      <w:r w:rsidRPr="00BF0BB0">
        <w:rPr>
          <w:rFonts w:ascii="Times New Roman" w:hAnsi="Times New Roman" w:cs="Times New Roman"/>
          <w:color w:val="353535"/>
          <w:sz w:val="32"/>
          <w:szCs w:val="32"/>
          <w:lang w:val="ru-RU"/>
        </w:rPr>
        <w:t>5. Дать прогноз развития карстовых водоёмов по итогам фитоиндикации.</w:t>
      </w:r>
    </w:p>
    <w:p w:rsidR="005C0E79" w:rsidRPr="00BF0BB0" w:rsidRDefault="005C0E79" w:rsidP="001E567E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Фактический материал был собран в летние полевые сезоны 2012-13 гг. Сбор проб водорослей проводился по общепринятым методикам. Все пр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бы были отобраны по окружности водоёмов. В пробах определяли колич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ство тех или иных представителей по следующим критериям обилия: «ед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нично», «средне обильно», «обильно», «очень обильно». Результаты обилия заносили в таблицы. Изучение флоры проводили с использованием пол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вых гидроботанических методов исслед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вания.</w:t>
      </w:r>
    </w:p>
    <w:p w:rsidR="005C0E79" w:rsidRPr="00BF0BB0" w:rsidRDefault="005C0E79" w:rsidP="001E567E">
      <w:pPr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В результате проведённых нами исследований в пробах изученных ка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стовых озер были обнаружены 47 представителей различных отделов вод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рослей. Наибольшее число родов (18) представлено отделом Зелёные вод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росли (</w:t>
      </w:r>
      <w:r w:rsidRPr="00BF0BB0">
        <w:rPr>
          <w:rFonts w:ascii="Times New Roman" w:hAnsi="Times New Roman" w:cs="Times New Roman"/>
          <w:sz w:val="32"/>
          <w:szCs w:val="32"/>
        </w:rPr>
        <w:t>Chlorophyta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), далее, 14 родов принадлежит к отделу Диатомовые в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доросли (</w:t>
      </w:r>
      <w:r w:rsidRPr="00BF0BB0">
        <w:rPr>
          <w:rFonts w:ascii="Times New Roman" w:hAnsi="Times New Roman" w:cs="Times New Roman"/>
          <w:sz w:val="32"/>
          <w:szCs w:val="32"/>
        </w:rPr>
        <w:t>Diatomeae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), 10 – к отделу 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не-зелёные (</w:t>
      </w:r>
      <w:r w:rsidRPr="00BF0BB0">
        <w:rPr>
          <w:rFonts w:ascii="Times New Roman" w:hAnsi="Times New Roman" w:cs="Times New Roman"/>
          <w:sz w:val="32"/>
          <w:szCs w:val="32"/>
        </w:rPr>
        <w:t>Cyanophyta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), 3 – к отделу Эвгленовые (</w:t>
      </w:r>
      <w:r w:rsidRPr="00BF0BB0">
        <w:rPr>
          <w:rFonts w:ascii="Times New Roman" w:hAnsi="Times New Roman" w:cs="Times New Roman"/>
          <w:sz w:val="32"/>
          <w:szCs w:val="32"/>
        </w:rPr>
        <w:t>Euglenophyta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), 1 род – из отдела Жёлто-зелёных (</w:t>
      </w:r>
      <w:r w:rsidRPr="00BF0BB0">
        <w:rPr>
          <w:rFonts w:ascii="Times New Roman" w:hAnsi="Times New Roman" w:cs="Times New Roman"/>
          <w:sz w:val="32"/>
          <w:szCs w:val="32"/>
        </w:rPr>
        <w:t>Xanthophyta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)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lastRenderedPageBreak/>
        <w:t>и 1 род из отдела Харовых (</w:t>
      </w:r>
      <w:r w:rsidRPr="00BF0BB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  <w:lang w:val="la-Latn"/>
        </w:rPr>
        <w:t>Charóphyceae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) водорослей. В альгологических пробах карстового озера «Линза» был зарегистрирован 41 представ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="00204254" w:rsidRPr="00BF0BB0">
        <w:rPr>
          <w:rFonts w:ascii="Times New Roman" w:hAnsi="Times New Roman" w:cs="Times New Roman"/>
          <w:sz w:val="32"/>
          <w:szCs w:val="32"/>
          <w:lang w:val="ru-RU"/>
        </w:rPr>
        <w:t>тель, а в озере «Голубое» - 31.</w:t>
      </w:r>
    </w:p>
    <w:p w:rsidR="005C0E79" w:rsidRPr="00BF0BB0" w:rsidRDefault="005C0E79" w:rsidP="001E567E">
      <w:pPr>
        <w:ind w:firstLine="54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Фитоиндикация карстовых водоёмов по альгологическому составу п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казала, что вода в изученных озёрах хорошего качества, минерализована и содержит в своём составе хлориды и сульфаты. Проведённые таксономич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ский и количественный анализы состава водорослей карстовых озер пок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зали, что в пробах с критериями обилия: «средне обильно», «обильно» и «очень обильно» встречаются представители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характерные для чистых в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дотоков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не загрязненных органическими веществ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ми. Среди них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ольвокс (</w:t>
      </w:r>
      <w:r w:rsidRPr="00BF0BB0">
        <w:rPr>
          <w:rFonts w:ascii="Times New Roman" w:hAnsi="Times New Roman" w:cs="Times New Roman"/>
          <w:sz w:val="32"/>
          <w:szCs w:val="32"/>
        </w:rPr>
        <w:t>Volvox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),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э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вглена (</w:t>
      </w:r>
      <w:r w:rsidRPr="00BF0BB0">
        <w:rPr>
          <w:rFonts w:ascii="Times New Roman" w:hAnsi="Times New Roman" w:cs="Times New Roman"/>
          <w:sz w:val="32"/>
          <w:szCs w:val="32"/>
        </w:rPr>
        <w:t>Euglena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),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х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ара (</w:t>
      </w:r>
      <w:r w:rsidRPr="00BF0BB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  <w:lang w:val="la-Latn"/>
        </w:rPr>
        <w:t>Char</w:t>
      </w:r>
      <w:r w:rsidRPr="00BF0BB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a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) и др. «Очень обильно» в пробах были представлены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х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етоцерос (</w:t>
      </w:r>
      <w:r w:rsidRPr="00BF0BB0">
        <w:rPr>
          <w:rFonts w:ascii="Times New Roman" w:hAnsi="Times New Roman" w:cs="Times New Roman"/>
          <w:sz w:val="32"/>
          <w:szCs w:val="32"/>
        </w:rPr>
        <w:t>Chaetoceros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),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п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левросигма (</w:t>
      </w:r>
      <w:r w:rsidRPr="00BF0BB0">
        <w:rPr>
          <w:rFonts w:ascii="Times New Roman" w:hAnsi="Times New Roman" w:cs="Times New Roman"/>
          <w:sz w:val="32"/>
          <w:szCs w:val="32"/>
        </w:rPr>
        <w:t>Pleurosigma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),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б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циллария (</w:t>
      </w:r>
      <w:r w:rsidRPr="00BF0BB0">
        <w:rPr>
          <w:rFonts w:ascii="Times New Roman" w:hAnsi="Times New Roman" w:cs="Times New Roman"/>
          <w:sz w:val="32"/>
          <w:szCs w:val="32"/>
        </w:rPr>
        <w:t>Bacillaria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) и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ц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имбелла (</w:t>
      </w:r>
      <w:r w:rsidRPr="00BF0BB0">
        <w:rPr>
          <w:rFonts w:ascii="Times New Roman" w:hAnsi="Times New Roman" w:cs="Times New Roman"/>
          <w:sz w:val="32"/>
          <w:szCs w:val="32"/>
        </w:rPr>
        <w:t>Cymbella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) из диатомовых. Эти вод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росли являются индикаторами солоноватости воды. Следовательно, в воде ка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стовых озер присутствуют раствор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мые соли.</w:t>
      </w:r>
    </w:p>
    <w:p w:rsidR="005C0E79" w:rsidRPr="00BF0BB0" w:rsidRDefault="005C0E79" w:rsidP="001E567E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В результате изучения прибрежно-водных и водных растений карст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вых озер вс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го было выявлено 127 видов. В озере «Линза» насчитывается 121 вид. Они принадл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жат к 102 родам, 46 семействам и 4 отделам. Среди них 8 видов раритетных растений (</w:t>
      </w:r>
      <w:r w:rsidRPr="00BF0BB0">
        <w:rPr>
          <w:rFonts w:ascii="Times New Roman" w:hAnsi="Times New Roman" w:cs="Times New Roman"/>
          <w:i/>
          <w:sz w:val="32"/>
          <w:szCs w:val="32"/>
        </w:rPr>
        <w:t>Fontinalis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</w:rPr>
        <w:t>antipyretica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</w:rPr>
        <w:t>Hedw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. -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ф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онтин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лис противопожарный, </w:t>
      </w:r>
      <w:r w:rsidRPr="00BF0BB0">
        <w:rPr>
          <w:rFonts w:ascii="Times New Roman" w:hAnsi="Times New Roman" w:cs="Times New Roman"/>
          <w:i/>
          <w:sz w:val="32"/>
          <w:szCs w:val="32"/>
        </w:rPr>
        <w:t>Salvinia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</w:rPr>
        <w:t>natans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Pr="00BF0BB0">
        <w:rPr>
          <w:rFonts w:ascii="Times New Roman" w:hAnsi="Times New Roman" w:cs="Times New Roman"/>
          <w:sz w:val="32"/>
          <w:szCs w:val="32"/>
        </w:rPr>
        <w:t>L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.) </w:t>
      </w:r>
      <w:r w:rsidRPr="00BF0BB0">
        <w:rPr>
          <w:rFonts w:ascii="Times New Roman" w:hAnsi="Times New Roman" w:cs="Times New Roman"/>
          <w:sz w:val="32"/>
          <w:szCs w:val="32"/>
        </w:rPr>
        <w:t>All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. -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альвиния плавающая, </w:t>
      </w:r>
      <w:r w:rsidRPr="00BF0BB0">
        <w:rPr>
          <w:rFonts w:ascii="Times New Roman" w:hAnsi="Times New Roman" w:cs="Times New Roman"/>
          <w:i/>
          <w:sz w:val="32"/>
          <w:szCs w:val="32"/>
        </w:rPr>
        <w:t>N</w:t>
      </w:r>
      <w:r w:rsidRPr="00BF0BB0">
        <w:rPr>
          <w:rFonts w:ascii="Times New Roman" w:hAnsi="Times New Roman" w:cs="Times New Roman"/>
          <w:i/>
          <w:sz w:val="32"/>
          <w:szCs w:val="32"/>
        </w:rPr>
        <w:t>u</w:t>
      </w:r>
      <w:r w:rsidRPr="00BF0BB0">
        <w:rPr>
          <w:rFonts w:ascii="Times New Roman" w:hAnsi="Times New Roman" w:cs="Times New Roman"/>
          <w:i/>
          <w:sz w:val="32"/>
          <w:szCs w:val="32"/>
        </w:rPr>
        <w:t>phar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</w:rPr>
        <w:t>luteae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Pr="00BF0BB0">
        <w:rPr>
          <w:rFonts w:ascii="Times New Roman" w:hAnsi="Times New Roman" w:cs="Times New Roman"/>
          <w:sz w:val="32"/>
          <w:szCs w:val="32"/>
        </w:rPr>
        <w:t>L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.) </w:t>
      </w:r>
      <w:r w:rsidRPr="00BF0BB0">
        <w:rPr>
          <w:rFonts w:ascii="Times New Roman" w:hAnsi="Times New Roman" w:cs="Times New Roman"/>
          <w:sz w:val="32"/>
          <w:szCs w:val="32"/>
        </w:rPr>
        <w:t>Smit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-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убышка желтая, </w:t>
      </w:r>
      <w:r w:rsidRPr="00BF0BB0">
        <w:rPr>
          <w:rFonts w:ascii="Times New Roman" w:hAnsi="Times New Roman" w:cs="Times New Roman"/>
          <w:i/>
          <w:sz w:val="32"/>
          <w:szCs w:val="32"/>
        </w:rPr>
        <w:t>Clematis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</w:rPr>
        <w:t>integrifolia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</w:rPr>
        <w:t>L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. -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омонос цельнолистный, </w:t>
      </w:r>
      <w:r w:rsidRPr="00BF0BB0">
        <w:rPr>
          <w:rFonts w:ascii="Times New Roman" w:hAnsi="Times New Roman" w:cs="Times New Roman"/>
          <w:i/>
          <w:sz w:val="32"/>
          <w:szCs w:val="32"/>
        </w:rPr>
        <w:t>Euphorbia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</w:rPr>
        <w:t>uralensis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</w:rPr>
        <w:t>Fisch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Pr="00BF0BB0">
        <w:rPr>
          <w:rFonts w:ascii="Times New Roman" w:hAnsi="Times New Roman" w:cs="Times New Roman"/>
          <w:sz w:val="32"/>
          <w:szCs w:val="32"/>
        </w:rPr>
        <w:t>ex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</w:rPr>
        <w:t>Link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-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м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олочай уральский, </w:t>
      </w:r>
      <w:r w:rsidRPr="00BF0BB0">
        <w:rPr>
          <w:rFonts w:ascii="Times New Roman" w:hAnsi="Times New Roman" w:cs="Times New Roman"/>
          <w:i/>
          <w:sz w:val="32"/>
          <w:szCs w:val="32"/>
        </w:rPr>
        <w:t>Plantago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</w:rPr>
        <w:t>maxima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</w:rPr>
        <w:t>Juss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Pr="00BF0BB0">
        <w:rPr>
          <w:rFonts w:ascii="Times New Roman" w:hAnsi="Times New Roman" w:cs="Times New Roman"/>
          <w:sz w:val="32"/>
          <w:szCs w:val="32"/>
        </w:rPr>
        <w:t>ex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</w:rPr>
        <w:t>Jacq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. -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п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одорожник наибольший, </w:t>
      </w:r>
      <w:r w:rsidRPr="00BF0BB0">
        <w:rPr>
          <w:rFonts w:ascii="Times New Roman" w:hAnsi="Times New Roman" w:cs="Times New Roman"/>
          <w:i/>
          <w:sz w:val="32"/>
          <w:szCs w:val="32"/>
        </w:rPr>
        <w:t>Chartolepis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</w:rPr>
        <w:t>inte</w:t>
      </w:r>
      <w:r w:rsidRPr="00BF0BB0">
        <w:rPr>
          <w:rFonts w:ascii="Times New Roman" w:hAnsi="Times New Roman" w:cs="Times New Roman"/>
          <w:i/>
          <w:sz w:val="32"/>
          <w:szCs w:val="32"/>
        </w:rPr>
        <w:t>r</w:t>
      </w:r>
      <w:r w:rsidRPr="00BF0BB0">
        <w:rPr>
          <w:rFonts w:ascii="Times New Roman" w:hAnsi="Times New Roman" w:cs="Times New Roman"/>
          <w:i/>
          <w:sz w:val="32"/>
          <w:szCs w:val="32"/>
        </w:rPr>
        <w:t>media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</w:rPr>
        <w:t>Boiss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. -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х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артолепис средний, </w:t>
      </w:r>
      <w:r w:rsidRPr="00BF0BB0">
        <w:rPr>
          <w:rFonts w:ascii="Times New Roman" w:hAnsi="Times New Roman" w:cs="Times New Roman"/>
          <w:i/>
          <w:sz w:val="32"/>
          <w:szCs w:val="32"/>
        </w:rPr>
        <w:t>Iris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</w:rPr>
        <w:t>pseudacorus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</w:rPr>
        <w:t>L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. -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асатик желтый, ложноаировидный, или водный, </w:t>
      </w:r>
      <w:r w:rsidRPr="00BF0BB0">
        <w:rPr>
          <w:rFonts w:ascii="Times New Roman" w:hAnsi="Times New Roman" w:cs="Times New Roman"/>
          <w:i/>
          <w:sz w:val="32"/>
          <w:szCs w:val="32"/>
        </w:rPr>
        <w:t>Iris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</w:rPr>
        <w:t>sibirica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</w:rPr>
        <w:t>L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. -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асатик сибирский). В оз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ре «Голубое» зарегистрирован 81 вид водных и прибрежно-водных раст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ний. Они принадлежат к 68 родам, 36 семейс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вам и 2 отделам. </w:t>
      </w:r>
      <w:r w:rsidR="000E151E" w:rsidRPr="00BF0BB0">
        <w:rPr>
          <w:rFonts w:ascii="Times New Roman" w:hAnsi="Times New Roman" w:cs="Times New Roman"/>
          <w:sz w:val="32"/>
          <w:szCs w:val="32"/>
          <w:lang w:val="ru-RU"/>
        </w:rPr>
        <w:t>Четыре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вида являются редкими и охраняемыми растениями (</w:t>
      </w:r>
      <w:r w:rsidRPr="00BF0BB0">
        <w:rPr>
          <w:rFonts w:ascii="Times New Roman" w:hAnsi="Times New Roman" w:cs="Times New Roman"/>
          <w:i/>
          <w:sz w:val="32"/>
          <w:szCs w:val="32"/>
        </w:rPr>
        <w:t>Hippuris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</w:rPr>
        <w:t>vulgaris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</w:rPr>
        <w:t>L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. –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х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вос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ник обыкновенный, или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одяная сосенка, </w:t>
      </w:r>
      <w:r w:rsidRPr="00BF0BB0">
        <w:rPr>
          <w:rFonts w:ascii="Times New Roman" w:hAnsi="Times New Roman" w:cs="Times New Roman"/>
          <w:i/>
          <w:sz w:val="32"/>
          <w:szCs w:val="32"/>
        </w:rPr>
        <w:t>Euphorbia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</w:rPr>
        <w:t>uralensis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</w:rPr>
        <w:t>Fisch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Pr="00BF0BB0">
        <w:rPr>
          <w:rFonts w:ascii="Times New Roman" w:hAnsi="Times New Roman" w:cs="Times New Roman"/>
          <w:sz w:val="32"/>
          <w:szCs w:val="32"/>
        </w:rPr>
        <w:t>ex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</w:rPr>
        <w:t>Link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-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м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олочай уральский, </w:t>
      </w:r>
      <w:r w:rsidRPr="00BF0BB0">
        <w:rPr>
          <w:rFonts w:ascii="Times New Roman" w:hAnsi="Times New Roman" w:cs="Times New Roman"/>
          <w:i/>
          <w:sz w:val="32"/>
          <w:szCs w:val="32"/>
        </w:rPr>
        <w:t>Zannicellia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</w:rPr>
        <w:t>palustris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</w:rPr>
        <w:t>L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. -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ц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анникеллия болотная, </w:t>
      </w:r>
      <w:r w:rsidRPr="00BF0BB0">
        <w:rPr>
          <w:rFonts w:ascii="Times New Roman" w:hAnsi="Times New Roman" w:cs="Times New Roman"/>
          <w:i/>
          <w:sz w:val="32"/>
          <w:szCs w:val="32"/>
        </w:rPr>
        <w:t>Caul</w:t>
      </w:r>
      <w:r w:rsidRPr="00BF0BB0">
        <w:rPr>
          <w:rFonts w:ascii="Times New Roman" w:hAnsi="Times New Roman" w:cs="Times New Roman"/>
          <w:i/>
          <w:sz w:val="32"/>
          <w:szCs w:val="32"/>
        </w:rPr>
        <w:t>i</w:t>
      </w:r>
      <w:r w:rsidRPr="00BF0BB0">
        <w:rPr>
          <w:rFonts w:ascii="Times New Roman" w:hAnsi="Times New Roman" w:cs="Times New Roman"/>
          <w:i/>
          <w:sz w:val="32"/>
          <w:szCs w:val="32"/>
        </w:rPr>
        <w:t>nia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</w:rPr>
        <w:t>minor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Pr="00BF0BB0">
        <w:rPr>
          <w:rFonts w:ascii="Times New Roman" w:hAnsi="Times New Roman" w:cs="Times New Roman"/>
          <w:sz w:val="32"/>
          <w:szCs w:val="32"/>
        </w:rPr>
        <w:t>All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.) </w:t>
      </w:r>
      <w:r w:rsidRPr="00BF0BB0">
        <w:rPr>
          <w:rFonts w:ascii="Times New Roman" w:hAnsi="Times New Roman" w:cs="Times New Roman"/>
          <w:sz w:val="32"/>
          <w:szCs w:val="32"/>
        </w:rPr>
        <w:t>Coss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. &amp; </w:t>
      </w:r>
      <w:r w:rsidRPr="00BF0BB0">
        <w:rPr>
          <w:rFonts w:ascii="Times New Roman" w:hAnsi="Times New Roman" w:cs="Times New Roman"/>
          <w:sz w:val="32"/>
          <w:szCs w:val="32"/>
        </w:rPr>
        <w:t>Germ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-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="005939CB" w:rsidRPr="00BF0BB0">
        <w:rPr>
          <w:rFonts w:ascii="Times New Roman" w:hAnsi="Times New Roman" w:cs="Times New Roman"/>
          <w:sz w:val="32"/>
          <w:szCs w:val="32"/>
          <w:lang w:val="ru-RU"/>
        </w:rPr>
        <w:t>аулиния малая).</w:t>
      </w:r>
    </w:p>
    <w:p w:rsidR="005C0E79" w:rsidRPr="00BF0BB0" w:rsidRDefault="005C0E79" w:rsidP="001E567E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По результатам фитоиндикации водной и прибрежно-водной флоры из зарегистрированных видов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ф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онтиналис противопожарный,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альвиния пл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вающая,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одяная 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сенка,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ц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анникеллия болотная и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аулиния малая имеют индикационную характерист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ку показател</w:t>
      </w:r>
      <w:r w:rsidR="000E151E" w:rsidRPr="00BF0BB0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«чистой», «умеренно чистой» и «очень чистой» воды. В составе луговой флоры следует отметить такие растения как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ермек Гмелина,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лоповник широколистный, </w:t>
      </w:r>
      <w:r w:rsidR="009F5F45" w:rsidRPr="00BF0BB0">
        <w:rPr>
          <w:rFonts w:ascii="Times New Roman" w:hAnsi="Times New Roman" w:cs="Times New Roman"/>
          <w:sz w:val="32"/>
          <w:szCs w:val="32"/>
          <w:lang w:val="ru-RU"/>
        </w:rPr>
        <w:t>х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артолепис средний и др. Эти виды являются галофитами, т.е. произрастают на зас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лённых почвах.</w:t>
      </w:r>
    </w:p>
    <w:p w:rsidR="005C0E79" w:rsidRPr="00BF0BB0" w:rsidRDefault="005C0E79" w:rsidP="001E567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Итоги фитоиндикации карстовых озер показали, что вода в них хор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шего качес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ва. В воде озер присутствуют растворимые соли. Также было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lastRenderedPageBreak/>
        <w:t>выявлено некоторое з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соление почвы вокруг озера «Линза», из-за наличия в луговой флоре галофитов. Наибольшее число представителей (162) выявл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но в карстовом озере «Линза». Это объясняется тем, что на пойменной те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ритории р. Самары карстовые озёра не </w:t>
      </w:r>
      <w:r w:rsidRPr="00BF0BB0">
        <w:rPr>
          <w:rFonts w:ascii="Times New Roman" w:hAnsi="Times New Roman" w:cs="Times New Roman"/>
          <w:color w:val="353535"/>
          <w:sz w:val="32"/>
          <w:szCs w:val="32"/>
          <w:lang w:val="ru-RU"/>
        </w:rPr>
        <w:t>используются активно как места о</w:t>
      </w:r>
      <w:r w:rsidRPr="00BF0BB0">
        <w:rPr>
          <w:rFonts w:ascii="Times New Roman" w:hAnsi="Times New Roman" w:cs="Times New Roman"/>
          <w:color w:val="353535"/>
          <w:sz w:val="32"/>
          <w:szCs w:val="32"/>
          <w:lang w:val="ru-RU"/>
        </w:rPr>
        <w:t>т</w:t>
      </w:r>
      <w:r w:rsidRPr="00BF0BB0">
        <w:rPr>
          <w:rFonts w:ascii="Times New Roman" w:hAnsi="Times New Roman" w:cs="Times New Roman"/>
          <w:color w:val="353535"/>
          <w:sz w:val="32"/>
          <w:szCs w:val="32"/>
          <w:lang w:val="ru-RU"/>
        </w:rPr>
        <w:t xml:space="preserve">дыха местного населения, поэтому они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устойчив</w:t>
      </w:r>
      <w:r w:rsidR="00EE2229"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поддерживают высокое биологическое разнообразие. Другая картина наблюдается в карстовом оз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ре «Голубое» (111 позиций), где биологическое разнообразие меньше на 51 представител</w:t>
      </w:r>
      <w:r w:rsidR="00631B84" w:rsidRPr="00BF0BB0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. Причинами являются морфометрия, степень зарастания, разнообразие экологических условий, уровень трофности водоёма, но гла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ная из них – это сильное рекреац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онное воздействие на природный объект со стороны человека.</w:t>
      </w:r>
    </w:p>
    <w:p w:rsidR="003E505A" w:rsidRPr="00BF0BB0" w:rsidRDefault="005C0E79" w:rsidP="005939CB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Полученные фитоиндикационные показатели можно использовать при долговременном фитомониторинге карстовых озёр, </w:t>
      </w:r>
      <w:r w:rsidR="005C618E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как основу прогноза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их развити</w:t>
      </w:r>
      <w:r w:rsidR="005C618E" w:rsidRPr="00BF0BB0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под влиянием природных и антропогенных факторов среды.</w:t>
      </w:r>
    </w:p>
    <w:p w:rsidR="003E505A" w:rsidRPr="00BF0BB0" w:rsidRDefault="003E505A" w:rsidP="003E505A">
      <w:pPr>
        <w:shd w:val="clear" w:color="auto" w:fill="FFFFFF"/>
        <w:suppressAutoHyphens/>
        <w:ind w:firstLine="567"/>
        <w:rPr>
          <w:rFonts w:ascii="Times New Roman" w:hAnsi="Times New Roman" w:cs="Times New Roman"/>
          <w:sz w:val="32"/>
          <w:szCs w:val="32"/>
          <w:lang w:val="ru-RU"/>
        </w:rPr>
      </w:pPr>
    </w:p>
    <w:p w:rsidR="003E505A" w:rsidRPr="00BF0BB0" w:rsidRDefault="003E505A" w:rsidP="003E505A">
      <w:pPr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>З</w:t>
      </w:r>
      <w:r w:rsidR="00870ED1" w:rsidRPr="00BF0BB0">
        <w:rPr>
          <w:rFonts w:ascii="Times New Roman" w:hAnsi="Times New Roman" w:cs="Times New Roman"/>
          <w:b/>
          <w:sz w:val="32"/>
          <w:szCs w:val="32"/>
          <w:lang w:val="ru-RU"/>
        </w:rPr>
        <w:t>АЧЕМ МЫТЬ РУКИ</w:t>
      </w: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>?</w:t>
      </w:r>
    </w:p>
    <w:p w:rsidR="003E505A" w:rsidRPr="00BF0BB0" w:rsidRDefault="003E505A" w:rsidP="003E505A">
      <w:pPr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E505A" w:rsidRPr="00BF0BB0" w:rsidRDefault="004D0EBF" w:rsidP="006E75D3">
      <w:pPr>
        <w:contextualSpacing/>
        <w:jc w:val="left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Быкова Анастасия</w:t>
      </w:r>
    </w:p>
    <w:p w:rsidR="003E505A" w:rsidRPr="00BF0BB0" w:rsidRDefault="004D0EBF" w:rsidP="006E75D3">
      <w:pPr>
        <w:contextualSpacing/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МБОУ ДОД ЦДОД «Искра» </w:t>
      </w:r>
      <w:r w:rsidR="003E505A" w:rsidRPr="00BF0BB0">
        <w:rPr>
          <w:rFonts w:ascii="Times New Roman" w:hAnsi="Times New Roman" w:cs="Times New Roman"/>
          <w:sz w:val="32"/>
          <w:szCs w:val="32"/>
          <w:lang w:val="ru-RU"/>
        </w:rPr>
        <w:t>(лиц</w:t>
      </w:r>
      <w:r w:rsidR="00594486">
        <w:rPr>
          <w:rFonts w:ascii="Times New Roman" w:hAnsi="Times New Roman" w:cs="Times New Roman"/>
          <w:sz w:val="32"/>
          <w:szCs w:val="32"/>
          <w:lang w:val="ru-RU"/>
        </w:rPr>
        <w:t>ей «Технический», 5 класс</w:t>
      </w:r>
      <w:r w:rsidR="003E505A" w:rsidRPr="00BF0BB0">
        <w:rPr>
          <w:rFonts w:ascii="Times New Roman" w:hAnsi="Times New Roman" w:cs="Times New Roman"/>
          <w:sz w:val="32"/>
          <w:szCs w:val="32"/>
          <w:lang w:val="ru-RU"/>
        </w:rPr>
        <w:t>)</w:t>
      </w:r>
      <w:r w:rsidR="006937A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594486" w:rsidRPr="0059448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94486">
        <w:rPr>
          <w:rFonts w:ascii="Times New Roman" w:hAnsi="Times New Roman" w:cs="Times New Roman"/>
          <w:sz w:val="32"/>
          <w:szCs w:val="32"/>
          <w:lang w:val="ru-RU"/>
        </w:rPr>
        <w:t>г.</w:t>
      </w:r>
      <w:r w:rsidR="00594486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Самара</w:t>
      </w:r>
    </w:p>
    <w:p w:rsidR="003E505A" w:rsidRPr="00BF0BB0" w:rsidRDefault="003E505A" w:rsidP="006E75D3">
      <w:pPr>
        <w:contextualSpacing/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Быкова Н.М. – научный руководитель, педагог-организатор, ЦДОД «И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кра»</w:t>
      </w:r>
    </w:p>
    <w:p w:rsidR="003E505A" w:rsidRPr="00BF0BB0" w:rsidRDefault="003E505A" w:rsidP="003E505A">
      <w:pPr>
        <w:contextualSpacing/>
        <w:rPr>
          <w:rFonts w:ascii="Times New Roman" w:hAnsi="Times New Roman" w:cs="Times New Roman"/>
          <w:sz w:val="32"/>
          <w:szCs w:val="32"/>
          <w:lang w:val="ru-RU"/>
        </w:rPr>
      </w:pPr>
    </w:p>
    <w:p w:rsidR="003E505A" w:rsidRPr="00BF0BB0" w:rsidRDefault="003E505A" w:rsidP="003E505A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Каждый из нас ещё с детского садика знает о том, что надо мыть руки. Еж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дневно на мытьё рук человек тратит больше 1 часа. Что же находится на наших 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ках, из-за чего нам приходится тратить столько времени на их мытьё, ведь на пе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вый взгляд они выглядят абсолютно чистыми? Ответы на эти вопросы я попыталась найти в результате выполнения своей исследов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тельской работы.</w:t>
      </w:r>
    </w:p>
    <w:p w:rsidR="003E505A" w:rsidRPr="00BF0BB0" w:rsidRDefault="003E505A" w:rsidP="00B644CE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>Цель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моей работы: узнать, что находится на руках человека и почему необходимо регулярно мыть руки.</w:t>
      </w:r>
    </w:p>
    <w:p w:rsidR="003E505A" w:rsidRPr="00BF0BB0" w:rsidRDefault="003E505A" w:rsidP="004A08A8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Для того чтобы раскрыть цель работы, я поставила перед собой сл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дующие 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>зад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>чи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r w:rsidR="004A08A8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Найти и изучить литературу по теме;</w:t>
      </w:r>
      <w:r w:rsidR="004A08A8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2.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Узнать о вреде и пользе бактерий;</w:t>
      </w:r>
      <w:r w:rsidR="004A08A8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3.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Провести опрос одноклассников на тему «Как часто вы моете руки?»;</w:t>
      </w:r>
      <w:r w:rsidR="004A08A8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4.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Провести эксперимент, доказывающий наличие бактерий на руках человека;</w:t>
      </w:r>
      <w:r w:rsidR="004A08A8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5.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Рассказать одн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классникам о бактериях;</w:t>
      </w:r>
      <w:r w:rsidR="004A08A8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6.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Составить рекомендации по теме проекта для друзей и 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д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ноклассников.</w:t>
      </w:r>
    </w:p>
    <w:p w:rsidR="003E505A" w:rsidRPr="00BF0BB0" w:rsidRDefault="003E505A" w:rsidP="000C0C38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В своей работе я использовала поисковый метод при чтении статей, д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агностический метод для подсчёта, метод наблюдения в практической 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боте, метод анал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за и сравнения при формулировании вывода.</w:t>
      </w:r>
    </w:p>
    <w:p w:rsidR="003E505A" w:rsidRPr="00BF0BB0" w:rsidRDefault="003E505A" w:rsidP="00480B33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Человечество окружает удивительный микромир, обладателей которого не ра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смотришь без микроскопа. </w:t>
      </w: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Обитатели этого мира – бактерии. Они не </w:t>
      </w: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lastRenderedPageBreak/>
        <w:t>просто соседс</w:t>
      </w: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>т</w:t>
      </w: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>вуют с нами, но ещё и активно влияют на нас. Они способны убивать, но могут приносить и пользу.</w:t>
      </w:r>
      <w:r w:rsidRPr="00BF0BB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Бактерии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— это царство </w:t>
      </w:r>
      <w:hyperlink r:id="rId9" w:tooltip="Безъядерные" w:history="1"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однокл</w:t>
        </w:r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е</w:t>
        </w:r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точных</w:t>
        </w:r>
      </w:hyperlink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0" w:tooltip="Микроорганизмы" w:history="1"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микроорганизмов</w:t>
        </w:r>
      </w:hyperlink>
      <w:r w:rsidRPr="00BF0BB0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3E505A" w:rsidRPr="00BF0BB0" w:rsidRDefault="003E505A" w:rsidP="00B644CE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Впервые бактерии увидел в </w:t>
      </w:r>
      <w:hyperlink r:id="rId11" w:tooltip="Оптический микроскоп" w:history="1"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оптический микроскоп</w:t>
        </w:r>
      </w:hyperlink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и описал в </w:t>
      </w:r>
      <w:hyperlink r:id="rId12" w:tooltip="1676 год" w:history="1"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1676 г</w:t>
        </w:r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о</w:t>
        </w:r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ду</w:t>
        </w:r>
      </w:hyperlink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3" w:tooltip="Голландия" w:history="1"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голлан</w:t>
        </w:r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д</w:t>
        </w:r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ский</w:t>
        </w:r>
      </w:hyperlink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4" w:tooltip="Натуралист" w:history="1"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натуралист</w:t>
        </w:r>
      </w:hyperlink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5" w:tooltip="Левенгук, Антони ван" w:history="1"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Антоний Ванн Левенгук</w:t>
        </w:r>
      </w:hyperlink>
      <w:r w:rsidRPr="00BF0BB0">
        <w:rPr>
          <w:rFonts w:ascii="Times New Roman" w:hAnsi="Times New Roman" w:cs="Times New Roman"/>
          <w:sz w:val="32"/>
          <w:szCs w:val="32"/>
          <w:lang w:val="ru-RU"/>
        </w:rPr>
        <w:t>. Название «бактерии» ввёл в употре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б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ление в </w:t>
      </w:r>
      <w:hyperlink r:id="rId16" w:tooltip="1828 год" w:history="1"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1828 году</w:t>
        </w:r>
      </w:hyperlink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7" w:tooltip="Эренберг, Христиан Готфрид" w:history="1"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Христиан Эренберг</w:t>
        </w:r>
      </w:hyperlink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. В </w:t>
      </w:r>
      <w:hyperlink r:id="rId18" w:tooltip="1850-е" w:history="1"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1850-х годах</w:t>
        </w:r>
      </w:hyperlink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9" w:tooltip="Луи Пастер" w:history="1"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Луи Пастер</w:t>
        </w:r>
      </w:hyperlink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положил начало изучению физиологии и метаболизма бактерий, а также открыл их болезнетворные свойства.</w:t>
      </w:r>
    </w:p>
    <w:p w:rsidR="003E505A" w:rsidRPr="00BF0BB0" w:rsidRDefault="003E505A" w:rsidP="00B644CE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Бактерии были одними из первых живых организмов на нашей планете. На Земле практически нет мест, где бы ни встречались бактерии. Форма бактерий м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жет быть различной. Они бывают неподвижными, но могут и двигаться, размножаются делением. Некоторые бактерии в неблагоприя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ных условиях способны образовывать споры. Большинство бактерий пит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ется готовыми органическими веществ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ми.</w:t>
      </w:r>
    </w:p>
    <w:p w:rsidR="003E505A" w:rsidRPr="00BF0BB0" w:rsidRDefault="003E505A" w:rsidP="00480B33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Бактерии способны выделять многие биологически активные вещества – антибиотики, витамины, ферменты, аминокислоты. Так были произвед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ны такие лекарства как, инсулин, пенициллин. Бактерии широко примен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ются в генной инженерии.</w:t>
      </w:r>
    </w:p>
    <w:p w:rsidR="003E505A" w:rsidRPr="00BF0BB0" w:rsidRDefault="003E505A" w:rsidP="00480B33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Среди бактерий нередко встречаются возбудители заболеваний челов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ка, живо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ных и растений. </w:t>
      </w:r>
      <w:r w:rsidRPr="00BF0BB0">
        <w:rPr>
          <w:rStyle w:val="a8"/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>Существует множество заболеваний, которых запросто можно избежать, если всего-навсего помыть руки. Их так и н</w:t>
      </w:r>
      <w:r w:rsidRPr="00BF0BB0">
        <w:rPr>
          <w:rStyle w:val="a8"/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>а</w:t>
      </w:r>
      <w:r w:rsidRPr="00BF0BB0">
        <w:rPr>
          <w:rStyle w:val="a8"/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>зывают в народе – болезни грязных рук.</w:t>
      </w:r>
      <w:r w:rsidRPr="00BF0BB0">
        <w:rPr>
          <w:rStyle w:val="a8"/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Чтобы выяснить как часто и с чем моют руки мои друзья и одноклассн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ки, я провела анкетирование. В опросе приняли участие ученики 2-го и 5-го классов, всего 51 человек. Ребята</w:t>
      </w:r>
      <w:r w:rsidR="00BF4F39" w:rsidRPr="00BF0BB0">
        <w:rPr>
          <w:rFonts w:ascii="Times New Roman" w:hAnsi="Times New Roman" w:cs="Times New Roman"/>
          <w:sz w:val="32"/>
          <w:szCs w:val="32"/>
          <w:lang w:val="ru-RU"/>
        </w:rPr>
        <w:t>м з</w:t>
      </w:r>
      <w:r w:rsidR="00BF4F39"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BF4F39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давались одинаковые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вопросы. И вот какие резул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таты я получила:</w:t>
      </w:r>
    </w:p>
    <w:p w:rsidR="003E505A" w:rsidRPr="00BF0BB0" w:rsidRDefault="003E505A" w:rsidP="00EF3766">
      <w:pPr>
        <w:pStyle w:val="ac"/>
        <w:numPr>
          <w:ilvl w:val="0"/>
          <w:numId w:val="2"/>
        </w:numPr>
        <w:tabs>
          <w:tab w:val="left" w:pos="851"/>
          <w:tab w:val="left" w:pos="1276"/>
        </w:tabs>
        <w:ind w:left="284" w:firstLine="28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Больше половины ребят моют руки не более 10 раз в день;</w:t>
      </w:r>
    </w:p>
    <w:p w:rsidR="003E505A" w:rsidRPr="00BF0BB0" w:rsidRDefault="003E505A" w:rsidP="00EF3766">
      <w:pPr>
        <w:pStyle w:val="ac"/>
        <w:numPr>
          <w:ilvl w:val="0"/>
          <w:numId w:val="2"/>
        </w:numPr>
        <w:tabs>
          <w:tab w:val="left" w:pos="851"/>
          <w:tab w:val="left" w:pos="1276"/>
        </w:tabs>
        <w:ind w:left="284" w:firstLine="28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Больше половины опрошенных тратят на мытьё рук меньше 15 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кунд;</w:t>
      </w:r>
    </w:p>
    <w:p w:rsidR="003E505A" w:rsidRPr="00BF0BB0" w:rsidRDefault="003E505A" w:rsidP="00EF3766">
      <w:pPr>
        <w:pStyle w:val="ac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ind w:left="284" w:firstLine="28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Всего 12% ребят моют руки без мыла.</w:t>
      </w:r>
    </w:p>
    <w:p w:rsidR="00A13A60" w:rsidRPr="00BF0BB0" w:rsidRDefault="00A13A60" w:rsidP="003E505A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Результаты опроса во 2-м и 5-м классах сильно не отличались.</w:t>
      </w:r>
    </w:p>
    <w:p w:rsidR="003E505A" w:rsidRPr="00BF0BB0" w:rsidRDefault="003E505A" w:rsidP="003E505A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Для того, чтобы показать ребятам, что находится на наших руках я провела эк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перимент. Я сравнила количество бактерий на немытых руках; вымытых руках без мыла и на руках, вымытых с мылом. Сравнение резул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татов, полученных в ходе эк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перимента, позволило сделать вывод, что на немытых руках человека находится огромное количество бактерий. Вым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ы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тые водой без мыла руки также сохраняют большую часть бактерий. И только мыло спасает </w:t>
      </w:r>
      <w:r w:rsidR="00204254" w:rsidRPr="00BF0BB0">
        <w:rPr>
          <w:rFonts w:ascii="Times New Roman" w:hAnsi="Times New Roman" w:cs="Times New Roman"/>
          <w:sz w:val="32"/>
          <w:szCs w:val="32"/>
          <w:lang w:val="ru-RU"/>
        </w:rPr>
        <w:t>нас от опасных микроорганизмов.</w:t>
      </w:r>
    </w:p>
    <w:p w:rsidR="003E505A" w:rsidRPr="00BF0BB0" w:rsidRDefault="003E505A" w:rsidP="003E505A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Узнав о жизни бактерий, я сделала следующие выводы:</w:t>
      </w:r>
    </w:p>
    <w:p w:rsidR="003E505A" w:rsidRPr="00BF0BB0" w:rsidRDefault="003E505A" w:rsidP="00EF3766">
      <w:pPr>
        <w:pStyle w:val="ac"/>
        <w:numPr>
          <w:ilvl w:val="0"/>
          <w:numId w:val="3"/>
        </w:numPr>
        <w:tabs>
          <w:tab w:val="left" w:pos="284"/>
          <w:tab w:val="left" w:pos="851"/>
        </w:tabs>
        <w:ind w:left="426" w:firstLine="141"/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Бактерии несут не только вред, но и </w:t>
      </w:r>
      <w:r w:rsidR="0011117D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приносят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огромную пользу.</w:t>
      </w:r>
    </w:p>
    <w:p w:rsidR="003E505A" w:rsidRPr="00BF0BB0" w:rsidRDefault="003E505A" w:rsidP="0079069B">
      <w:pPr>
        <w:pStyle w:val="ac"/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Бактерии очень быстро размножаются, поэтому попадания болезн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творных бактерий в наш организм</w:t>
      </w:r>
      <w:r w:rsidR="0011117D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допускать нельзя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3E505A" w:rsidRPr="00BF0BB0" w:rsidRDefault="003E505A" w:rsidP="003E505A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lastRenderedPageBreak/>
        <w:t>Глядя на результаты опроса одноклассников, делаю вывод, что беседы о гигиене и, в частности, о мытье рук с ребятами младших и средних кла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сов надо вести регулярно. На раковинах в столовой и в туалете всегда должно лежать мыло и</w:t>
      </w:r>
      <w:r w:rsidR="001E4C6A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в этих п</w:t>
      </w:r>
      <w:r w:rsidR="001E4C6A"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="001E4C6A" w:rsidRPr="00BF0BB0">
        <w:rPr>
          <w:rFonts w:ascii="Times New Roman" w:hAnsi="Times New Roman" w:cs="Times New Roman"/>
          <w:sz w:val="32"/>
          <w:szCs w:val="32"/>
          <w:lang w:val="ru-RU"/>
        </w:rPr>
        <w:t>мещениях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, по возможности, </w:t>
      </w:r>
      <w:r w:rsidR="001E4C6A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должны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висеть информационные плакаты с напоминан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ем о мытье рук. 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>Одной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>из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>главных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>составляющих сохранения нашего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>здоровья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>является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>соблюдение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>личной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>гигиены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. Сравнивая результаты, полученные в ходе экспериме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та, можно сделать вывод, что 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>руки</w:t>
      </w:r>
      <w:r w:rsidR="001E4C6A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E4C6A" w:rsidRPr="00BF0BB0">
        <w:rPr>
          <w:rFonts w:ascii="Times New Roman" w:hAnsi="Times New Roman" w:cs="Times New Roman"/>
          <w:i/>
          <w:sz w:val="32"/>
          <w:szCs w:val="32"/>
          <w:lang w:val="ru-RU"/>
        </w:rPr>
        <w:t>мыть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>нужно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>всегда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>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>мылом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3E505A" w:rsidRPr="00BF0BB0" w:rsidRDefault="003E505A" w:rsidP="003E505A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Проанализировав свою работу и прочитанную литературу, я составила памятку для друзей и одноклассников:</w:t>
      </w:r>
    </w:p>
    <w:p w:rsidR="003E505A" w:rsidRPr="00BF0BB0" w:rsidRDefault="003E505A" w:rsidP="003E505A">
      <w:pPr>
        <w:contextualSpacing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BF0BB0">
        <w:rPr>
          <w:rFonts w:ascii="Times New Roman" w:hAnsi="Times New Roman" w:cs="Times New Roman"/>
          <w:sz w:val="32"/>
          <w:szCs w:val="32"/>
        </w:rPr>
        <w:t>«</w:t>
      </w:r>
      <w:r w:rsidRPr="00BF0BB0">
        <w:rPr>
          <w:rFonts w:ascii="Times New Roman" w:hAnsi="Times New Roman" w:cs="Times New Roman"/>
          <w:bCs/>
          <w:i/>
          <w:iCs/>
          <w:sz w:val="32"/>
          <w:szCs w:val="32"/>
        </w:rPr>
        <w:t>10 правил</w:t>
      </w:r>
      <w:r w:rsidRPr="00BF0BB0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BF0BB0">
        <w:rPr>
          <w:rFonts w:ascii="Times New Roman" w:hAnsi="Times New Roman" w:cs="Times New Roman"/>
          <w:bCs/>
          <w:i/>
          <w:iCs/>
          <w:sz w:val="32"/>
          <w:szCs w:val="32"/>
        </w:rPr>
        <w:t>чистюли</w:t>
      </w:r>
      <w:r w:rsidRPr="00BF0BB0">
        <w:rPr>
          <w:rFonts w:ascii="Times New Roman" w:hAnsi="Times New Roman" w:cs="Times New Roman"/>
          <w:bCs/>
          <w:iCs/>
          <w:sz w:val="32"/>
          <w:szCs w:val="32"/>
        </w:rPr>
        <w:t>»</w:t>
      </w:r>
    </w:p>
    <w:p w:rsidR="003E505A" w:rsidRPr="00BF0BB0" w:rsidRDefault="003E505A" w:rsidP="003E505A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Cs/>
          <w:iCs/>
          <w:sz w:val="32"/>
          <w:szCs w:val="32"/>
          <w:lang w:val="ru-RU"/>
        </w:rPr>
        <w:t>Мойте руки обязательно с мылом.</w:t>
      </w:r>
    </w:p>
    <w:p w:rsidR="003E505A" w:rsidRPr="00BF0BB0" w:rsidRDefault="003E505A" w:rsidP="0079069B">
      <w:pPr>
        <w:numPr>
          <w:ilvl w:val="0"/>
          <w:numId w:val="4"/>
        </w:numPr>
        <w:tabs>
          <w:tab w:val="clear" w:pos="720"/>
          <w:tab w:val="left" w:pos="993"/>
        </w:tabs>
        <w:ind w:left="993" w:hanging="42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F0BB0">
        <w:rPr>
          <w:rFonts w:ascii="Times New Roman" w:hAnsi="Times New Roman" w:cs="Times New Roman"/>
          <w:bCs/>
          <w:iCs/>
          <w:sz w:val="32"/>
          <w:szCs w:val="32"/>
          <w:lang w:val="ru-RU"/>
        </w:rPr>
        <w:t>Мойте руки перед едой. Особенно тщательно после прогулки, игры в песочнице, посещения общественных мест, магазинов, туалета и после того, как вынесли мусорное ведро.</w:t>
      </w:r>
    </w:p>
    <w:p w:rsidR="003E505A" w:rsidRPr="00BF0BB0" w:rsidRDefault="003E505A" w:rsidP="0079069B">
      <w:pPr>
        <w:numPr>
          <w:ilvl w:val="0"/>
          <w:numId w:val="4"/>
        </w:numPr>
        <w:tabs>
          <w:tab w:val="clear" w:pos="720"/>
          <w:tab w:val="left" w:pos="993"/>
        </w:tabs>
        <w:ind w:left="993" w:hanging="42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Избавьтесь от привычки грызть ногти, сосать пальцы, смачивать их слюной, перелистывая страницы книги.</w:t>
      </w:r>
    </w:p>
    <w:p w:rsidR="003E505A" w:rsidRPr="00BF0BB0" w:rsidRDefault="003E505A" w:rsidP="003E505A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Cs/>
          <w:iCs/>
          <w:sz w:val="32"/>
          <w:szCs w:val="32"/>
          <w:lang w:val="ru-RU"/>
        </w:rPr>
        <w:t>Тщательно мойте фрукты и овощи перед едой.</w:t>
      </w:r>
    </w:p>
    <w:p w:rsidR="003E505A" w:rsidRPr="00BF0BB0" w:rsidRDefault="003E505A" w:rsidP="0079069B">
      <w:pPr>
        <w:numPr>
          <w:ilvl w:val="0"/>
          <w:numId w:val="4"/>
        </w:numPr>
        <w:tabs>
          <w:tab w:val="clear" w:pos="720"/>
          <w:tab w:val="left" w:pos="993"/>
        </w:tabs>
        <w:ind w:left="993" w:hanging="426"/>
        <w:contextualSpacing/>
        <w:jc w:val="both"/>
        <w:rPr>
          <w:rFonts w:ascii="Times New Roman" w:hAnsi="Times New Roman" w:cs="Times New Roman"/>
          <w:bCs/>
          <w:iCs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Cs/>
          <w:iCs/>
          <w:sz w:val="32"/>
          <w:szCs w:val="32"/>
          <w:lang w:val="ru-RU"/>
        </w:rPr>
        <w:t>Чаще вытирайте пыль влажной тряпкой, так вы уничтожите бол</w:t>
      </w:r>
      <w:r w:rsidRPr="00BF0BB0">
        <w:rPr>
          <w:rFonts w:ascii="Times New Roman" w:hAnsi="Times New Roman" w:cs="Times New Roman"/>
          <w:bCs/>
          <w:iCs/>
          <w:sz w:val="32"/>
          <w:szCs w:val="32"/>
          <w:lang w:val="ru-RU"/>
        </w:rPr>
        <w:t>ь</w:t>
      </w:r>
      <w:r w:rsidRPr="00BF0BB0">
        <w:rPr>
          <w:rFonts w:ascii="Times New Roman" w:hAnsi="Times New Roman" w:cs="Times New Roman"/>
          <w:bCs/>
          <w:iCs/>
          <w:sz w:val="32"/>
          <w:szCs w:val="32"/>
          <w:lang w:val="ru-RU"/>
        </w:rPr>
        <w:t>шую часть микробов, которые могут проникнуть в наш организм ч</w:t>
      </w:r>
      <w:r w:rsidRPr="00BF0BB0">
        <w:rPr>
          <w:rFonts w:ascii="Times New Roman" w:hAnsi="Times New Roman" w:cs="Times New Roman"/>
          <w:bCs/>
          <w:iCs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bCs/>
          <w:iCs/>
          <w:sz w:val="32"/>
          <w:szCs w:val="32"/>
          <w:lang w:val="ru-RU"/>
        </w:rPr>
        <w:t>рез воздух.</w:t>
      </w:r>
    </w:p>
    <w:p w:rsidR="003E505A" w:rsidRPr="00BF0BB0" w:rsidRDefault="003E505A" w:rsidP="003E505A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Cs/>
          <w:iCs/>
          <w:sz w:val="32"/>
          <w:szCs w:val="32"/>
          <w:lang w:val="ru-RU"/>
        </w:rPr>
        <w:t>Регулярно проветривайте помещение по 5 минут.</w:t>
      </w:r>
    </w:p>
    <w:p w:rsidR="003E505A" w:rsidRPr="00BF0BB0" w:rsidRDefault="003E505A" w:rsidP="003E505A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Cs/>
          <w:iCs/>
          <w:sz w:val="32"/>
          <w:szCs w:val="32"/>
          <w:lang w:val="ru-RU"/>
        </w:rPr>
        <w:t>Если вы поранились, промойте ранку мылом и обработайте йодом.</w:t>
      </w:r>
    </w:p>
    <w:p w:rsidR="003E505A" w:rsidRPr="00BF0BB0" w:rsidRDefault="003E505A" w:rsidP="0079069B">
      <w:pPr>
        <w:numPr>
          <w:ilvl w:val="0"/>
          <w:numId w:val="4"/>
        </w:numPr>
        <w:tabs>
          <w:tab w:val="clear" w:pos="720"/>
          <w:tab w:val="left" w:pos="993"/>
        </w:tabs>
        <w:ind w:left="993" w:hanging="426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Cs/>
          <w:iCs/>
          <w:sz w:val="32"/>
          <w:szCs w:val="32"/>
          <w:lang w:val="ru-RU"/>
        </w:rPr>
        <w:t>Собираясь в поход или готовясь к поездке в поезде или на самолёте</w:t>
      </w:r>
      <w:r w:rsidR="00EB72C2" w:rsidRPr="00BF0BB0">
        <w:rPr>
          <w:rFonts w:ascii="Times New Roman" w:hAnsi="Times New Roman" w:cs="Times New Roman"/>
          <w:bCs/>
          <w:iCs/>
          <w:sz w:val="32"/>
          <w:szCs w:val="32"/>
          <w:lang w:val="ru-RU"/>
        </w:rPr>
        <w:t>,</w:t>
      </w:r>
      <w:r w:rsidRPr="00BF0BB0">
        <w:rPr>
          <w:rFonts w:ascii="Times New Roman" w:hAnsi="Times New Roman" w:cs="Times New Roman"/>
          <w:bCs/>
          <w:iCs/>
          <w:sz w:val="32"/>
          <w:szCs w:val="32"/>
          <w:lang w:val="ru-RU"/>
        </w:rPr>
        <w:t xml:space="preserve"> воз</w:t>
      </w:r>
      <w:r w:rsidRPr="00BF0BB0">
        <w:rPr>
          <w:rFonts w:ascii="Times New Roman" w:hAnsi="Times New Roman" w:cs="Times New Roman"/>
          <w:bCs/>
          <w:iCs/>
          <w:sz w:val="32"/>
          <w:szCs w:val="32"/>
          <w:lang w:val="ru-RU"/>
        </w:rPr>
        <w:t>ь</w:t>
      </w:r>
      <w:r w:rsidRPr="00BF0BB0">
        <w:rPr>
          <w:rFonts w:ascii="Times New Roman" w:hAnsi="Times New Roman" w:cs="Times New Roman"/>
          <w:bCs/>
          <w:iCs/>
          <w:sz w:val="32"/>
          <w:szCs w:val="32"/>
          <w:lang w:val="ru-RU"/>
        </w:rPr>
        <w:t>мите с собой антибактериальное мыло.</w:t>
      </w:r>
    </w:p>
    <w:p w:rsidR="003E505A" w:rsidRPr="00BF0BB0" w:rsidRDefault="003E505A" w:rsidP="0079069B">
      <w:pPr>
        <w:numPr>
          <w:ilvl w:val="0"/>
          <w:numId w:val="4"/>
        </w:numPr>
        <w:tabs>
          <w:tab w:val="clear" w:pos="720"/>
          <w:tab w:val="left" w:pos="993"/>
        </w:tabs>
        <w:ind w:left="993" w:hanging="426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Активно переносят «заразных невидимок» мухи, загрязняя ими п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щевые продукты, посуду, и прочие предметы. </w:t>
      </w:r>
      <w:r w:rsidR="00EB72C2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Используйте </w:t>
      </w:r>
      <w:r w:rsidR="00EB72C2" w:rsidRPr="00BF0B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пищевых отходов </w:t>
      </w:r>
      <w:r w:rsidRPr="00BF0BB0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ведро с плотно закрывающейся крышкой.</w:t>
      </w:r>
    </w:p>
    <w:p w:rsidR="003E505A" w:rsidRPr="00BF0BB0" w:rsidRDefault="003E505A" w:rsidP="0079069B">
      <w:pPr>
        <w:numPr>
          <w:ilvl w:val="0"/>
          <w:numId w:val="4"/>
        </w:numPr>
        <w:tabs>
          <w:tab w:val="clear" w:pos="720"/>
          <w:tab w:val="left" w:pos="993"/>
        </w:tabs>
        <w:ind w:left="993" w:hanging="42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Истребляйте мух, исключайте им доступ к продуктам.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</w:rPr>
        <w:t>П</w:t>
      </w:r>
      <w:r w:rsidRPr="00BF0BB0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оставьте сетки на окнах.</w:t>
      </w:r>
    </w:p>
    <w:p w:rsidR="00B04A2B" w:rsidRPr="00BF0BB0" w:rsidRDefault="00B04A2B" w:rsidP="00B04A2B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B04A2B" w:rsidRPr="00BF0BB0" w:rsidRDefault="00B04A2B" w:rsidP="00B04A2B">
      <w:pP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F0BB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ЖИГУЛЁВСКИЕ ЛЕГЕНДЫ</w:t>
      </w:r>
    </w:p>
    <w:p w:rsidR="00B04A2B" w:rsidRPr="00BF0BB0" w:rsidRDefault="00B04A2B" w:rsidP="00B04A2B">
      <w:pP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04A2B" w:rsidRPr="00BF0BB0" w:rsidRDefault="00B04A2B" w:rsidP="00B04A2B">
      <w:pPr>
        <w:jc w:val="left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F0BB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Чубакова</w:t>
      </w:r>
      <w:r w:rsidR="0059448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Дарья, Батов Роман</w:t>
      </w:r>
    </w:p>
    <w:p w:rsidR="00B04A2B" w:rsidRPr="00BF0BB0" w:rsidRDefault="00594486" w:rsidP="00B04A2B">
      <w:pPr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МБОУ ДОД ЦДОД «Искра», 5 класс, г. Самара</w:t>
      </w:r>
    </w:p>
    <w:p w:rsidR="00B04A2B" w:rsidRPr="00BF0BB0" w:rsidRDefault="00B04A2B" w:rsidP="00B04A2B">
      <w:pPr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Свергунова Н.Б. - научный руководитель, </w:t>
      </w:r>
      <w:r w:rsidR="00594486">
        <w:rPr>
          <w:rFonts w:ascii="Times New Roman" w:hAnsi="Times New Roman" w:cs="Times New Roman"/>
          <w:sz w:val="32"/>
          <w:szCs w:val="32"/>
          <w:lang w:val="ru-RU"/>
        </w:rPr>
        <w:t>педагог дополнительного образ</w:t>
      </w:r>
      <w:r w:rsidR="00594486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="00594486">
        <w:rPr>
          <w:rFonts w:ascii="Times New Roman" w:hAnsi="Times New Roman" w:cs="Times New Roman"/>
          <w:sz w:val="32"/>
          <w:szCs w:val="32"/>
          <w:lang w:val="ru-RU"/>
        </w:rPr>
        <w:t>вания детей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, ЦДОД «Искра»</w:t>
      </w:r>
    </w:p>
    <w:p w:rsidR="00B04A2B" w:rsidRPr="00BF0BB0" w:rsidRDefault="00B04A2B" w:rsidP="00B04A2B">
      <w:pPr>
        <w:jc w:val="lef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B04A2B" w:rsidRPr="00BF0BB0" w:rsidRDefault="00B04A2B" w:rsidP="00B04A2B">
      <w:pPr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Изучать историю родного края невозможно без знакомства с его кул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ь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турой, б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ы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том и укладом жизни его жителей. 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Что мы знаем о своем родном крае? Как он возник? Кто жил, строил его, прославил своими делами? П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о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lastRenderedPageBreak/>
        <w:t>чему память народная сохранила имена своих сынов? Эти вопросы стали главными в нашем исследовании.</w:t>
      </w:r>
    </w:p>
    <w:p w:rsidR="00B04A2B" w:rsidRPr="00BF0BB0" w:rsidRDefault="00B04A2B" w:rsidP="00376260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F0BB0">
        <w:rPr>
          <w:rFonts w:ascii="Times New Roman" w:eastAsia="Times New Roman" w:hAnsi="Times New Roman" w:cs="Times New Roman"/>
          <w:bCs/>
          <w:i/>
          <w:sz w:val="32"/>
          <w:szCs w:val="32"/>
          <w:lang w:val="ru-RU" w:eastAsia="ru-RU"/>
        </w:rPr>
        <w:t>Цель исследования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: познакомиться с историей возникновения нашего города, узнать о людях, его основавших, их жизни.</w:t>
      </w:r>
      <w:r w:rsidR="00E22D42"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bCs/>
          <w:i/>
          <w:sz w:val="32"/>
          <w:szCs w:val="32"/>
          <w:lang w:val="ru-RU" w:eastAsia="ru-RU"/>
        </w:rPr>
        <w:t>Задачи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, которые нам н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е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обходимо было р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е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шить в ходе</w:t>
      </w:r>
      <w:r w:rsidR="00D62BF1"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исследования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:</w:t>
      </w:r>
      <w:r w:rsidR="00376260"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1. 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Узнать как можно больше о возникновении нашего города на Вол</w:t>
      </w:r>
      <w:r w:rsidR="00D62BF1"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ге и об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исторических личност</w:t>
      </w:r>
      <w:r w:rsidR="00D62BF1"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ях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, ост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а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вивших след в его судьбе.</w:t>
      </w:r>
      <w:r w:rsidR="00376260"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2. </w:t>
      </w:r>
      <w:r w:rsidR="00D62BF1"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И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зучить специальную литературу по вопросам истории Самары, быт</w:t>
      </w:r>
      <w:r w:rsidR="00D62BF1"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а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и традици</w:t>
      </w:r>
      <w:r w:rsidR="00D62BF1"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й её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первоп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о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селенцев.</w:t>
      </w:r>
      <w:r w:rsidR="00376260"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3. 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Изготовить кукол в исторических костюмах.</w:t>
      </w:r>
      <w:r w:rsidR="00376260"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4. 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Познакомить сверстников с</w:t>
      </w:r>
      <w:r w:rsidR="00D62BF1"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содержанием 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св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о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и</w:t>
      </w:r>
      <w:r w:rsidR="00D62BF1"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х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исследовани</w:t>
      </w:r>
      <w:r w:rsidR="00D62BF1"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й</w:t>
      </w:r>
      <w:r w:rsidRPr="00BF0BB0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.</w:t>
      </w:r>
    </w:p>
    <w:p w:rsidR="00B04A2B" w:rsidRPr="00BF0BB0" w:rsidRDefault="00B04A2B" w:rsidP="00D62BF1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Вот уже третий год мы занимаемся в студии «Самарская игрушка» Центра </w:t>
      </w:r>
      <w:r w:rsidR="00D62BF1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допо</w:t>
      </w:r>
      <w:r w:rsidR="00D62BF1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</w:t>
      </w:r>
      <w:r w:rsidR="00D62BF1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нительного образования детей 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«Искра». На занятиях в студии мы знакомимся с историей нашего края. Только не так как в школе на ур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ках истории или географии. Мы изучаем народные ремесла, как в них о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ражен</w:t>
      </w:r>
      <w:r w:rsidR="00D62BF1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ы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жизнь и быт наших земляков в разные периоды.</w:t>
      </w:r>
    </w:p>
    <w:p w:rsidR="00B04A2B" w:rsidRPr="00BF0BB0" w:rsidRDefault="00B04A2B" w:rsidP="00B04A2B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 нас в студии главный предмет – игрушка. Она помогает в интере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ной, свобо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ной обстановке узнать больше о людях, живших задолго до нас, их заботах, укладе жизни.</w:t>
      </w:r>
    </w:p>
    <w:p w:rsidR="00B04A2B" w:rsidRPr="00BF0BB0" w:rsidRDefault="00B04A2B" w:rsidP="00B04A2B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 живем мы в замечательном месте Поволжь</w:t>
      </w:r>
      <w:r w:rsidR="00D62BF1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я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D62BF1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- 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городе Самар</w:t>
      </w:r>
      <w:r w:rsidR="00D62BF1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 Н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возможно представить Россию без Волги. Невозможно Волгу представить без Жигулей.</w:t>
      </w:r>
    </w:p>
    <w:p w:rsidR="00B04A2B" w:rsidRPr="00BF0BB0" w:rsidRDefault="00B04A2B" w:rsidP="00B04A2B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Согласно одной из легенд, давным-давно жили-были два неразлучных брата: Сокол (левый берег Волги) и Жигуль (правый). Полюбилась им об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им прекрасная Волга-колдунья. Кружила им головы красой и нежным гол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сом, а сама думала лишь о Каспии. Превратилась молодая колдунья в реку широкую, Жигуль и Сокол стали горами высокими. Далеко унеслись её бурные во</w:t>
      </w:r>
      <w:r w:rsidR="00D62BF1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ы и влились в объятия мудрого Каспия. С тех пор так и стоят братья-богатыри, разлученные рекой Волгой.</w:t>
      </w:r>
    </w:p>
    <w:p w:rsidR="00B04A2B" w:rsidRPr="00BF0BB0" w:rsidRDefault="00B04A2B" w:rsidP="00B04A2B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На территории Самарской области немало населенных пунктов и ур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чищ, носящих имена волжских атаманов и первопоселенцев.</w:t>
      </w:r>
      <w:r w:rsidR="00534B98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Во многих г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родах улицы назыв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ют линиями. В Самаре линий нет. У нас есть Просеки. 9-я Просека ка</w:t>
      </w:r>
      <w:r w:rsidR="00D62BF1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 раз и в</w:t>
      </w:r>
      <w:r w:rsidR="00D62BF1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</w:t>
      </w:r>
      <w:r w:rsidR="00D62BF1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дет нас на Барбошину П</w:t>
      </w:r>
      <w:r w:rsidR="00B36BD5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оляну -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урочище на берегу Волги, где когда-то стояло вольное поселение казаков-повольников под р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ководством атамана Барбоши.</w:t>
      </w:r>
    </w:p>
    <w:p w:rsidR="00B04A2B" w:rsidRPr="00BF0BB0" w:rsidRDefault="00B04A2B" w:rsidP="00B04A2B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Легенды и были, история нашего города вызвали желание поделиться со сверстниками, друзьями и одноклассниками этими знаниями. И тогда было решено изгот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вить своими руками кукол, которые помогали бы нам зримо представить эпоху возникновения </w:t>
      </w:r>
      <w:r w:rsidR="00D62BF1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города 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Самары. Реальными прот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типами наших кукол стали Волга, Ж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гуль и Сокол, атаман Барбоша, ногаи, стрельцы-воины.</w:t>
      </w:r>
      <w:r w:rsidR="00D62BF1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Все наши кукольные персонажи одеты в костюмы стил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lastRenderedPageBreak/>
        <w:t>зованные, но смысл и значение разных видов</w:t>
      </w:r>
      <w:r w:rsidR="00204254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одежды мы старались сохр</w:t>
      </w:r>
      <w:r w:rsidR="00204254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</w:t>
      </w:r>
      <w:r w:rsidR="00204254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нить.</w:t>
      </w:r>
    </w:p>
    <w:p w:rsidR="00CC4636" w:rsidRPr="00BF0BB0" w:rsidRDefault="00B04A2B" w:rsidP="00CC4636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У нашей работы есть перспектива продолжения исследований. Ведь </w:t>
      </w:r>
      <w:r w:rsidR="00D62BF1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город 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Сам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ра имеет бол</w:t>
      </w:r>
      <w:r w:rsidR="00D62BF1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ьшую историю и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D62BF1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аждое поколение оставило </w:t>
      </w:r>
      <w:r w:rsidR="00D62BF1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в ней 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свой след</w:t>
      </w:r>
      <w:r w:rsidR="00D62BF1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096244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 нам очень интересно знать её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 У каждого из нас есть свой ро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ной уголок на этой земле. Необходимо изучать традиции, обычаи, культуру прошлых поколений. Помнить свои корни.</w:t>
      </w:r>
      <w:bookmarkStart w:id="0" w:name="_GoBack"/>
      <w:bookmarkEnd w:id="0"/>
    </w:p>
    <w:p w:rsidR="00CC4636" w:rsidRPr="00BF0BB0" w:rsidRDefault="00CC4636" w:rsidP="00CC4636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CC4636" w:rsidRPr="00BF0BB0" w:rsidRDefault="00CC4636" w:rsidP="00CC4636">
      <w:pPr>
        <w:ind w:firstLine="709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F0BB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ВЛИЯНИЕ БЫТОВОЙ ТЕХНИКИ НА ЗДОРОВЬЕ ЧЕЛОВЕКА</w:t>
      </w:r>
    </w:p>
    <w:p w:rsidR="009D379E" w:rsidRPr="00BF0BB0" w:rsidRDefault="009D379E" w:rsidP="00CC4636">
      <w:pPr>
        <w:ind w:firstLine="709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9D379E" w:rsidRPr="00BF0BB0" w:rsidRDefault="00594486" w:rsidP="009D379E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Фадеева Анастасия</w:t>
      </w:r>
    </w:p>
    <w:p w:rsidR="00120F7A" w:rsidRPr="00BF0BB0" w:rsidRDefault="005C5991" w:rsidP="00120F7A">
      <w:pPr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ГБОУ СОШ № 1 «Образовательный Центр</w:t>
      </w:r>
      <w:r w:rsidR="00120F7A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»</w:t>
      </w:r>
      <w:r w:rsidR="006937A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10 класс</w:t>
      </w:r>
      <w:r w:rsidR="00120F7A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 ж.д.</w:t>
      </w:r>
      <w:r w:rsidR="000E6491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120F7A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ст. Шент</w:t>
      </w:r>
      <w:r w:rsidR="00120F7A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</w:t>
      </w:r>
      <w:r w:rsidR="00120F7A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ла,</w:t>
      </w:r>
    </w:p>
    <w:p w:rsidR="00120F7A" w:rsidRPr="00BF0BB0" w:rsidRDefault="005C5991" w:rsidP="009D379E">
      <w:pPr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</w:t>
      </w:r>
      <w:r w:rsidR="00120F7A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униципальный район </w:t>
      </w:r>
      <w:r w:rsidR="00204254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Шенталинский, Самарская область</w:t>
      </w:r>
    </w:p>
    <w:p w:rsidR="00120F7A" w:rsidRPr="00BF0BB0" w:rsidRDefault="00120F7A" w:rsidP="00D9519E">
      <w:pPr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Краснова В.А. – научный руководитель, учитель</w:t>
      </w:r>
      <w:r w:rsidR="008D2639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, ГБОУ СОШ № 1 «ОЦ»</w:t>
      </w:r>
    </w:p>
    <w:p w:rsidR="001767B6" w:rsidRPr="00BF0BB0" w:rsidRDefault="001767B6" w:rsidP="00D9519E">
      <w:pPr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D9519E" w:rsidRPr="00BF0BB0" w:rsidRDefault="00D9519E" w:rsidP="00D9519E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Все бытовые приборы, работающие с использованием электрического тока, являются источниками электромагнитных полей. Значения магнитн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го поля тесно связаны с мощностью прибора - чем она выше, тем выше магнитное поле при его работе. Согласно современным представлениям, магнитное поле промышленной частоты может быть опасным для здоровья человека, если происходит продолжительное об</w:t>
      </w:r>
      <w:r w:rsidR="002A0FE3" w:rsidRPr="00BF0BB0">
        <w:rPr>
          <w:color w:val="000000"/>
          <w:sz w:val="32"/>
          <w:szCs w:val="32"/>
        </w:rPr>
        <w:t>лучение (</w:t>
      </w:r>
      <w:r w:rsidRPr="00BF0BB0">
        <w:rPr>
          <w:color w:val="000000"/>
          <w:sz w:val="32"/>
          <w:szCs w:val="32"/>
        </w:rPr>
        <w:t>регулярно, не м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нее 8 часов в сутки, в течение нескольких лет) с уровнем выше 0,2 мкТл.</w:t>
      </w:r>
    </w:p>
    <w:p w:rsidR="00D9519E" w:rsidRPr="00BF0BB0" w:rsidRDefault="00D9519E" w:rsidP="002E4B3F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rStyle w:val="s2"/>
          <w:bCs/>
          <w:i/>
          <w:iCs/>
          <w:color w:val="000000"/>
          <w:sz w:val="32"/>
          <w:szCs w:val="32"/>
        </w:rPr>
        <w:t xml:space="preserve">Цель </w:t>
      </w:r>
      <w:r w:rsidRPr="00BF0BB0">
        <w:rPr>
          <w:rStyle w:val="s2"/>
          <w:bCs/>
          <w:iCs/>
          <w:color w:val="000000"/>
          <w:sz w:val="32"/>
          <w:szCs w:val="32"/>
        </w:rPr>
        <w:t>исследования: изучение влияния бытовой техники</w:t>
      </w:r>
      <w:r w:rsidRPr="00BF0BB0">
        <w:rPr>
          <w:rStyle w:val="s2"/>
          <w:b/>
          <w:bCs/>
          <w:i/>
          <w:iCs/>
          <w:color w:val="000000"/>
          <w:sz w:val="32"/>
          <w:szCs w:val="32"/>
        </w:rPr>
        <w:t xml:space="preserve"> </w:t>
      </w:r>
      <w:r w:rsidRPr="00BF0BB0">
        <w:rPr>
          <w:rStyle w:val="s2"/>
          <w:bCs/>
          <w:iCs/>
          <w:color w:val="000000"/>
          <w:sz w:val="32"/>
          <w:szCs w:val="32"/>
        </w:rPr>
        <w:t xml:space="preserve">(СВЧ-печей, компьютеров, телевизоров, холодильников) на здоровье людей. </w:t>
      </w:r>
      <w:r w:rsidRPr="00BF0BB0">
        <w:rPr>
          <w:rStyle w:val="s2"/>
          <w:bCs/>
          <w:i/>
          <w:iCs/>
          <w:color w:val="000000"/>
          <w:sz w:val="32"/>
          <w:szCs w:val="32"/>
        </w:rPr>
        <w:t xml:space="preserve">Задачи </w:t>
      </w:r>
      <w:r w:rsidRPr="00BF0BB0">
        <w:rPr>
          <w:rStyle w:val="s2"/>
          <w:bCs/>
          <w:iCs/>
          <w:color w:val="000000"/>
          <w:sz w:val="32"/>
          <w:szCs w:val="32"/>
        </w:rPr>
        <w:t>и</w:t>
      </w:r>
      <w:r w:rsidRPr="00BF0BB0">
        <w:rPr>
          <w:rStyle w:val="s2"/>
          <w:bCs/>
          <w:iCs/>
          <w:color w:val="000000"/>
          <w:sz w:val="32"/>
          <w:szCs w:val="32"/>
        </w:rPr>
        <w:t>с</w:t>
      </w:r>
      <w:r w:rsidRPr="00BF0BB0">
        <w:rPr>
          <w:rStyle w:val="s2"/>
          <w:bCs/>
          <w:iCs/>
          <w:color w:val="000000"/>
          <w:sz w:val="32"/>
          <w:szCs w:val="32"/>
        </w:rPr>
        <w:t>следования: в</w:t>
      </w:r>
      <w:r w:rsidRPr="00BF0BB0">
        <w:rPr>
          <w:color w:val="000000"/>
          <w:sz w:val="32"/>
          <w:szCs w:val="32"/>
        </w:rPr>
        <w:t>ы</w:t>
      </w:r>
      <w:r w:rsidRPr="00BF0BB0">
        <w:rPr>
          <w:color w:val="000000"/>
          <w:sz w:val="32"/>
          <w:szCs w:val="32"/>
        </w:rPr>
        <w:t>явить факторы влияния на человеческий организм бытовой электротехники; выделить положительные и отрицательные стороны де</w:t>
      </w:r>
      <w:r w:rsidRPr="00BF0BB0">
        <w:rPr>
          <w:color w:val="000000"/>
          <w:sz w:val="32"/>
          <w:szCs w:val="32"/>
        </w:rPr>
        <w:t>й</w:t>
      </w:r>
      <w:r w:rsidRPr="00BF0BB0">
        <w:rPr>
          <w:color w:val="000000"/>
          <w:sz w:val="32"/>
          <w:szCs w:val="32"/>
        </w:rPr>
        <w:t>ствия, сравнивая их; познакомитьcя с мерами защиты от электромагнитного излучения; разработать р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комендаци</w:t>
      </w:r>
      <w:r w:rsidR="00204254" w:rsidRPr="00BF0BB0">
        <w:rPr>
          <w:color w:val="000000"/>
          <w:sz w:val="32"/>
          <w:szCs w:val="32"/>
        </w:rPr>
        <w:t>и для учащихся по мерам защиты.</w:t>
      </w:r>
    </w:p>
    <w:p w:rsidR="00D9519E" w:rsidRPr="00BF0BB0" w:rsidRDefault="00D9519E" w:rsidP="002E4B3F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rStyle w:val="s2"/>
          <w:bCs/>
          <w:i/>
          <w:iCs/>
          <w:color w:val="000000"/>
          <w:sz w:val="32"/>
          <w:szCs w:val="32"/>
        </w:rPr>
        <w:t>Влияние электромагнитных полей на здоровье человека</w:t>
      </w:r>
      <w:r w:rsidR="002E4B3F" w:rsidRPr="00BF0BB0">
        <w:rPr>
          <w:rStyle w:val="s2"/>
          <w:bCs/>
          <w:iCs/>
          <w:color w:val="000000"/>
          <w:sz w:val="32"/>
          <w:szCs w:val="32"/>
        </w:rPr>
        <w:t xml:space="preserve">. </w:t>
      </w:r>
      <w:r w:rsidRPr="00BF0BB0">
        <w:rPr>
          <w:color w:val="000000"/>
          <w:sz w:val="32"/>
          <w:szCs w:val="32"/>
        </w:rPr>
        <w:t>Наиболее мощными</w:t>
      </w:r>
      <w:r w:rsidR="002E4B3F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 xml:space="preserve"> </w:t>
      </w:r>
      <w:r w:rsidR="002E4B3F" w:rsidRPr="00BF0BB0">
        <w:rPr>
          <w:color w:val="000000"/>
          <w:sz w:val="32"/>
          <w:szCs w:val="32"/>
        </w:rPr>
        <w:t>и</w:t>
      </w:r>
      <w:r w:rsidR="002E4B3F" w:rsidRPr="00BF0BB0">
        <w:rPr>
          <w:color w:val="000000"/>
          <w:sz w:val="32"/>
          <w:szCs w:val="32"/>
        </w:rPr>
        <w:t>с</w:t>
      </w:r>
      <w:r w:rsidR="002E4B3F" w:rsidRPr="00BF0BB0">
        <w:rPr>
          <w:color w:val="000000"/>
          <w:sz w:val="32"/>
          <w:szCs w:val="32"/>
        </w:rPr>
        <w:t xml:space="preserve">точниками электромагнитных полей </w:t>
      </w:r>
      <w:r w:rsidRPr="00BF0BB0">
        <w:rPr>
          <w:color w:val="000000"/>
          <w:sz w:val="32"/>
          <w:szCs w:val="32"/>
        </w:rPr>
        <w:t>следует признать СВЧ-печи, аэрогрили, хол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дильники с системой “без инея”, кухонные вытяжки, электроплиты, телевизоры,</w:t>
      </w:r>
      <w:r w:rsidR="002E4B3F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компьютеры. Если все это размещается на ку</w:t>
      </w:r>
      <w:r w:rsidRPr="00BF0BB0">
        <w:rPr>
          <w:color w:val="000000"/>
          <w:sz w:val="32"/>
          <w:szCs w:val="32"/>
        </w:rPr>
        <w:t>х</w:t>
      </w:r>
      <w:r w:rsidRPr="00BF0BB0">
        <w:rPr>
          <w:color w:val="000000"/>
          <w:sz w:val="32"/>
          <w:szCs w:val="32"/>
        </w:rPr>
        <w:t>не, то нашу среду обитания вполне м</w:t>
      </w:r>
      <w:r w:rsidR="00204254" w:rsidRPr="00BF0BB0">
        <w:rPr>
          <w:color w:val="000000"/>
          <w:sz w:val="32"/>
          <w:szCs w:val="32"/>
        </w:rPr>
        <w:t>ожно назвать «мини Чернобылем».</w:t>
      </w:r>
    </w:p>
    <w:p w:rsidR="002E4B3F" w:rsidRPr="00BF0BB0" w:rsidRDefault="00D9519E" w:rsidP="002E4B3F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rStyle w:val="s2"/>
          <w:bCs/>
          <w:i/>
          <w:iCs/>
          <w:color w:val="000000"/>
          <w:sz w:val="32"/>
          <w:szCs w:val="32"/>
        </w:rPr>
        <w:t>Влияние компьютера на здоровье человека</w:t>
      </w:r>
      <w:r w:rsidR="002E4B3F" w:rsidRPr="00BF0BB0">
        <w:rPr>
          <w:rStyle w:val="s2"/>
          <w:bCs/>
          <w:iCs/>
          <w:color w:val="000000"/>
          <w:sz w:val="32"/>
          <w:szCs w:val="32"/>
        </w:rPr>
        <w:t xml:space="preserve">. </w:t>
      </w:r>
      <w:r w:rsidRPr="00BF0BB0">
        <w:rPr>
          <w:color w:val="000000"/>
          <w:sz w:val="32"/>
          <w:szCs w:val="32"/>
        </w:rPr>
        <w:t>Мониторы, снабженные электронной пушкой, являются сильным источником электромагнитных полей. Постоянная «бомбардировка» организма человека ускоренными электронами приводит к различным расстройствам нервной системы и глаз, приводит к радикулиту, к перенапряжению суставов кисти и мышц пре</w:t>
      </w:r>
      <w:r w:rsidRPr="00BF0BB0">
        <w:rPr>
          <w:color w:val="000000"/>
          <w:sz w:val="32"/>
          <w:szCs w:val="32"/>
        </w:rPr>
        <w:t>д</w:t>
      </w:r>
      <w:r w:rsidRPr="00BF0BB0">
        <w:rPr>
          <w:color w:val="000000"/>
          <w:sz w:val="32"/>
          <w:szCs w:val="32"/>
        </w:rPr>
        <w:t>плечья, может возникнуть шум в ушах, гол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вокружение, тошнота.</w:t>
      </w:r>
    </w:p>
    <w:p w:rsidR="002E4B3F" w:rsidRPr="00BF0BB0" w:rsidRDefault="00D9519E" w:rsidP="002E4B3F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rStyle w:val="s2"/>
          <w:bCs/>
          <w:i/>
          <w:iCs/>
          <w:color w:val="000000"/>
          <w:sz w:val="32"/>
          <w:szCs w:val="32"/>
        </w:rPr>
        <w:t>Влияние микроволновой печи на здоровье человека</w:t>
      </w:r>
      <w:r w:rsidR="002E4B3F" w:rsidRPr="00BF0BB0">
        <w:rPr>
          <w:rStyle w:val="s2"/>
          <w:bCs/>
          <w:i/>
          <w:iCs/>
          <w:color w:val="000000"/>
          <w:sz w:val="32"/>
          <w:szCs w:val="32"/>
        </w:rPr>
        <w:t xml:space="preserve">. </w:t>
      </w:r>
      <w:r w:rsidRPr="00BF0BB0">
        <w:rPr>
          <w:color w:val="000000"/>
          <w:sz w:val="32"/>
          <w:szCs w:val="32"/>
        </w:rPr>
        <w:t>Во все микрово</w:t>
      </w:r>
      <w:r w:rsidRPr="00BF0BB0">
        <w:rPr>
          <w:color w:val="000000"/>
          <w:sz w:val="32"/>
          <w:szCs w:val="32"/>
        </w:rPr>
        <w:t>л</w:t>
      </w:r>
      <w:r w:rsidRPr="00BF0BB0">
        <w:rPr>
          <w:color w:val="000000"/>
          <w:sz w:val="32"/>
          <w:szCs w:val="32"/>
        </w:rPr>
        <w:t>новки устанавливается защитный экран из специальной мелкой металлич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lastRenderedPageBreak/>
        <w:t>ской сетки, не пропу</w:t>
      </w:r>
      <w:r w:rsidRPr="00BF0BB0">
        <w:rPr>
          <w:color w:val="000000"/>
          <w:sz w:val="32"/>
          <w:szCs w:val="32"/>
        </w:rPr>
        <w:t>с</w:t>
      </w:r>
      <w:r w:rsidRPr="00BF0BB0">
        <w:rPr>
          <w:color w:val="000000"/>
          <w:sz w:val="32"/>
          <w:szCs w:val="32"/>
        </w:rPr>
        <w:t>кающей излучение наружу. Подсчитано, что человек ощутит вред от работающей п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чи, если будет находиться на расстоянии не более пяти сантиметров от не</w:t>
      </w:r>
      <w:r w:rsidR="002E4B3F" w:rsidRPr="00BF0BB0">
        <w:rPr>
          <w:color w:val="000000"/>
          <w:sz w:val="32"/>
          <w:szCs w:val="32"/>
        </w:rPr>
        <w:t>ё</w:t>
      </w:r>
      <w:r w:rsidRPr="00BF0BB0">
        <w:rPr>
          <w:color w:val="000000"/>
          <w:sz w:val="32"/>
          <w:szCs w:val="32"/>
        </w:rPr>
        <w:t xml:space="preserve"> в течение восьми часов ежедневно.</w:t>
      </w:r>
    </w:p>
    <w:p w:rsidR="002649E3" w:rsidRPr="00BF0BB0" w:rsidRDefault="00D9519E" w:rsidP="002649E3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rStyle w:val="s2"/>
          <w:bCs/>
          <w:i/>
          <w:iCs/>
          <w:color w:val="000000"/>
          <w:sz w:val="32"/>
          <w:szCs w:val="32"/>
        </w:rPr>
        <w:t>Влияние телевизора на здоровье человека</w:t>
      </w:r>
      <w:r w:rsidR="002E4B3F" w:rsidRPr="00BF0BB0">
        <w:rPr>
          <w:rStyle w:val="s2"/>
          <w:bCs/>
          <w:iCs/>
          <w:color w:val="000000"/>
          <w:sz w:val="32"/>
          <w:szCs w:val="32"/>
        </w:rPr>
        <w:t xml:space="preserve">. </w:t>
      </w:r>
      <w:r w:rsidRPr="00BF0BB0">
        <w:rPr>
          <w:color w:val="000000"/>
          <w:sz w:val="32"/>
          <w:szCs w:val="32"/>
        </w:rPr>
        <w:t>Как показали исследования, дети, кот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рые проводят много времени у телевизора, ведут малоподвижный образ жизни и чаще страдают ожирением. Так, ребенок не должен пров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дить перед голубым экраном дольше 4 часов в день.</w:t>
      </w:r>
      <w:r w:rsidR="002649E3" w:rsidRPr="00BF0BB0">
        <w:rPr>
          <w:color w:val="000000"/>
          <w:sz w:val="32"/>
          <w:szCs w:val="32"/>
        </w:rPr>
        <w:t xml:space="preserve"> Телеэкран, как извес</w:t>
      </w:r>
      <w:r w:rsidR="002649E3" w:rsidRPr="00BF0BB0">
        <w:rPr>
          <w:color w:val="000000"/>
          <w:sz w:val="32"/>
          <w:szCs w:val="32"/>
        </w:rPr>
        <w:t>т</w:t>
      </w:r>
      <w:r w:rsidR="002649E3" w:rsidRPr="00BF0BB0">
        <w:rPr>
          <w:color w:val="000000"/>
          <w:sz w:val="32"/>
          <w:szCs w:val="32"/>
        </w:rPr>
        <w:t>но, мерцает: за секунду на нем сменяется 24 кадра. Это утомительно для глаз, нехорошо для нервной системы. Однако, с наступлением эры жидко</w:t>
      </w:r>
      <w:r w:rsidR="002649E3" w:rsidRPr="00BF0BB0">
        <w:rPr>
          <w:color w:val="000000"/>
          <w:sz w:val="32"/>
          <w:szCs w:val="32"/>
        </w:rPr>
        <w:t>к</w:t>
      </w:r>
      <w:r w:rsidR="002649E3" w:rsidRPr="00BF0BB0">
        <w:rPr>
          <w:color w:val="000000"/>
          <w:sz w:val="32"/>
          <w:szCs w:val="32"/>
        </w:rPr>
        <w:t>ристаллических мониторов влияние телевизора на здоровье человека зн</w:t>
      </w:r>
      <w:r w:rsidR="002649E3" w:rsidRPr="00BF0BB0">
        <w:rPr>
          <w:color w:val="000000"/>
          <w:sz w:val="32"/>
          <w:szCs w:val="32"/>
        </w:rPr>
        <w:t>а</w:t>
      </w:r>
      <w:r w:rsidR="002649E3" w:rsidRPr="00BF0BB0">
        <w:rPr>
          <w:color w:val="000000"/>
          <w:sz w:val="32"/>
          <w:szCs w:val="32"/>
        </w:rPr>
        <w:t>чительно уменьшилось.</w:t>
      </w:r>
    </w:p>
    <w:p w:rsidR="00D9519E" w:rsidRPr="00BF0BB0" w:rsidRDefault="00D9519E" w:rsidP="002649E3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rStyle w:val="s2"/>
          <w:bCs/>
          <w:i/>
          <w:iCs/>
          <w:color w:val="000000"/>
          <w:sz w:val="32"/>
          <w:szCs w:val="32"/>
        </w:rPr>
        <w:t>Влияние холодильника на здоровье человека</w:t>
      </w:r>
      <w:r w:rsidR="002649E3" w:rsidRPr="00BF0BB0">
        <w:rPr>
          <w:rStyle w:val="s2"/>
          <w:bCs/>
          <w:iCs/>
          <w:color w:val="000000"/>
          <w:sz w:val="32"/>
          <w:szCs w:val="32"/>
        </w:rPr>
        <w:t xml:space="preserve">. </w:t>
      </w:r>
      <w:r w:rsidR="002649E3" w:rsidRPr="00BF0BB0">
        <w:rPr>
          <w:color w:val="000000"/>
          <w:sz w:val="32"/>
          <w:szCs w:val="32"/>
        </w:rPr>
        <w:t>У современных холодил</w:t>
      </w:r>
      <w:r w:rsidR="002649E3" w:rsidRPr="00BF0BB0">
        <w:rPr>
          <w:color w:val="000000"/>
          <w:sz w:val="32"/>
          <w:szCs w:val="32"/>
        </w:rPr>
        <w:t>ь</w:t>
      </w:r>
      <w:r w:rsidR="002649E3" w:rsidRPr="00BF0BB0">
        <w:rPr>
          <w:color w:val="000000"/>
          <w:sz w:val="32"/>
          <w:szCs w:val="32"/>
        </w:rPr>
        <w:t xml:space="preserve">ников, оснащенных системой «без инея», </w:t>
      </w:r>
      <w:r w:rsidRPr="00BF0BB0">
        <w:rPr>
          <w:color w:val="000000"/>
          <w:sz w:val="32"/>
          <w:szCs w:val="32"/>
        </w:rPr>
        <w:t>превышение предельно допуст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мого уровня электр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магнитного излучения зафиксировано в пределах 1 м от их дверцы.</w:t>
      </w:r>
    </w:p>
    <w:p w:rsidR="00D9519E" w:rsidRPr="00BF0BB0" w:rsidRDefault="00D9519E" w:rsidP="002649E3">
      <w:pPr>
        <w:pStyle w:val="p9"/>
        <w:shd w:val="clear" w:color="auto" w:fill="FFFFFF"/>
        <w:spacing w:before="0" w:beforeAutospacing="0" w:after="0" w:afterAutospacing="0"/>
        <w:jc w:val="center"/>
        <w:rPr>
          <w:rStyle w:val="s2"/>
          <w:bCs/>
          <w:iCs/>
          <w:color w:val="000000"/>
          <w:sz w:val="32"/>
          <w:szCs w:val="32"/>
        </w:rPr>
      </w:pPr>
      <w:r w:rsidRPr="00BF0BB0">
        <w:rPr>
          <w:rStyle w:val="s2"/>
          <w:bCs/>
          <w:i/>
          <w:iCs/>
          <w:color w:val="000000"/>
          <w:sz w:val="32"/>
          <w:szCs w:val="32"/>
        </w:rPr>
        <w:t>Памятка по защите от электромагнитного излучения бытовой техники</w:t>
      </w:r>
    </w:p>
    <w:p w:rsidR="00D9519E" w:rsidRPr="00BF0BB0" w:rsidRDefault="002649E3" w:rsidP="0079069B">
      <w:pPr>
        <w:pStyle w:val="p1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н</w:t>
      </w:r>
      <w:r w:rsidR="00D9519E" w:rsidRPr="00BF0BB0">
        <w:rPr>
          <w:color w:val="000000"/>
          <w:sz w:val="32"/>
          <w:szCs w:val="32"/>
        </w:rPr>
        <w:t>еобходимо исключить продолжительное пребывание (регулярно по несколько часов в день) в местах повышенного уровня магнитного поля промышленной частоты;</w:t>
      </w:r>
    </w:p>
    <w:p w:rsidR="00D9519E" w:rsidRPr="00BF0BB0" w:rsidRDefault="002649E3" w:rsidP="0079069B">
      <w:pPr>
        <w:pStyle w:val="p1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с</w:t>
      </w:r>
      <w:r w:rsidR="00D9519E" w:rsidRPr="00BF0BB0">
        <w:rPr>
          <w:color w:val="000000"/>
          <w:sz w:val="32"/>
          <w:szCs w:val="32"/>
        </w:rPr>
        <w:t>ледите за тем, чтобы сидели по возможности дальше от экрана м</w:t>
      </w:r>
      <w:r w:rsidR="00D9519E" w:rsidRPr="00BF0BB0">
        <w:rPr>
          <w:color w:val="000000"/>
          <w:sz w:val="32"/>
          <w:szCs w:val="32"/>
        </w:rPr>
        <w:t>о</w:t>
      </w:r>
      <w:r w:rsidR="00D9519E" w:rsidRPr="00BF0BB0">
        <w:rPr>
          <w:color w:val="000000"/>
          <w:sz w:val="32"/>
          <w:szCs w:val="32"/>
        </w:rPr>
        <w:t>нитора</w:t>
      </w:r>
      <w:r w:rsidR="00A541BE" w:rsidRPr="00BF0BB0">
        <w:rPr>
          <w:color w:val="000000"/>
          <w:sz w:val="32"/>
          <w:szCs w:val="32"/>
        </w:rPr>
        <w:t xml:space="preserve"> </w:t>
      </w:r>
      <w:r w:rsidR="00D9519E" w:rsidRPr="00BF0BB0">
        <w:rPr>
          <w:color w:val="000000"/>
          <w:sz w:val="32"/>
          <w:szCs w:val="32"/>
        </w:rPr>
        <w:t>(не менее 50-70 см);</w:t>
      </w:r>
    </w:p>
    <w:p w:rsidR="00D9519E" w:rsidRPr="00BF0BB0" w:rsidRDefault="00A541BE" w:rsidP="0079069B">
      <w:pPr>
        <w:pStyle w:val="p1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н</w:t>
      </w:r>
      <w:r w:rsidR="00D9519E" w:rsidRPr="00BF0BB0">
        <w:rPr>
          <w:color w:val="000000"/>
          <w:sz w:val="32"/>
          <w:szCs w:val="32"/>
        </w:rPr>
        <w:t>а ночь не оставляйте технику работать в режиме stand-by, проще г</w:t>
      </w:r>
      <w:r w:rsidR="00D9519E" w:rsidRPr="00BF0BB0">
        <w:rPr>
          <w:color w:val="000000"/>
          <w:sz w:val="32"/>
          <w:szCs w:val="32"/>
        </w:rPr>
        <w:t>о</w:t>
      </w:r>
      <w:r w:rsidR="00D9519E" w:rsidRPr="00BF0BB0">
        <w:rPr>
          <w:color w:val="000000"/>
          <w:sz w:val="32"/>
          <w:szCs w:val="32"/>
        </w:rPr>
        <w:t>воря, кра</w:t>
      </w:r>
      <w:r w:rsidR="00D9519E" w:rsidRPr="00BF0BB0">
        <w:rPr>
          <w:color w:val="000000"/>
          <w:sz w:val="32"/>
          <w:szCs w:val="32"/>
        </w:rPr>
        <w:t>с</w:t>
      </w:r>
      <w:r w:rsidR="00D9519E" w:rsidRPr="00BF0BB0">
        <w:rPr>
          <w:color w:val="000000"/>
          <w:sz w:val="32"/>
          <w:szCs w:val="32"/>
        </w:rPr>
        <w:t>ный огонек на панели должен погаснуть</w:t>
      </w:r>
      <w:r w:rsidRPr="00BF0BB0">
        <w:rPr>
          <w:color w:val="000000"/>
          <w:sz w:val="32"/>
          <w:szCs w:val="32"/>
        </w:rPr>
        <w:t>;</w:t>
      </w:r>
    </w:p>
    <w:p w:rsidR="00D9519E" w:rsidRPr="00BF0BB0" w:rsidRDefault="00A541BE" w:rsidP="0079069B">
      <w:pPr>
        <w:pStyle w:val="p1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место </w:t>
      </w:r>
      <w:r w:rsidR="00D9519E" w:rsidRPr="00BF0BB0">
        <w:rPr>
          <w:color w:val="000000"/>
          <w:sz w:val="32"/>
          <w:szCs w:val="32"/>
        </w:rPr>
        <w:t xml:space="preserve">для ночного отдыха </w:t>
      </w:r>
      <w:r w:rsidRPr="00BF0BB0">
        <w:rPr>
          <w:color w:val="000000"/>
          <w:sz w:val="32"/>
          <w:szCs w:val="32"/>
        </w:rPr>
        <w:t>должно быть удалено от источников обл</w:t>
      </w:r>
      <w:r w:rsidRPr="00BF0BB0">
        <w:rPr>
          <w:color w:val="000000"/>
          <w:sz w:val="32"/>
          <w:szCs w:val="32"/>
        </w:rPr>
        <w:t>у</w:t>
      </w:r>
      <w:r w:rsidRPr="00BF0BB0">
        <w:rPr>
          <w:color w:val="000000"/>
          <w:sz w:val="32"/>
          <w:szCs w:val="32"/>
        </w:rPr>
        <w:t>чения</w:t>
      </w:r>
      <w:r w:rsidR="00D9519E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 xml:space="preserve">не менее, чем </w:t>
      </w:r>
      <w:r w:rsidR="00D9519E" w:rsidRPr="00BF0BB0">
        <w:rPr>
          <w:color w:val="000000"/>
          <w:sz w:val="32"/>
          <w:szCs w:val="32"/>
        </w:rPr>
        <w:t>на</w:t>
      </w:r>
      <w:r w:rsidRPr="00BF0BB0">
        <w:rPr>
          <w:color w:val="000000"/>
          <w:sz w:val="32"/>
          <w:szCs w:val="32"/>
        </w:rPr>
        <w:t xml:space="preserve"> </w:t>
      </w:r>
      <w:r w:rsidR="00D9519E" w:rsidRPr="00BF0BB0">
        <w:rPr>
          <w:color w:val="000000"/>
          <w:sz w:val="32"/>
          <w:szCs w:val="32"/>
        </w:rPr>
        <w:t>2,5 – 3 метра;</w:t>
      </w:r>
    </w:p>
    <w:p w:rsidR="00D9519E" w:rsidRPr="00BF0BB0" w:rsidRDefault="00D9519E" w:rsidP="0079069B">
      <w:pPr>
        <w:pStyle w:val="p1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используйте технику с меньшей потребляемой мощностью: магни</w:t>
      </w:r>
      <w:r w:rsidRPr="00BF0BB0">
        <w:rPr>
          <w:color w:val="000000"/>
          <w:sz w:val="32"/>
          <w:szCs w:val="32"/>
        </w:rPr>
        <w:t>т</w:t>
      </w:r>
      <w:r w:rsidRPr="00BF0BB0">
        <w:rPr>
          <w:color w:val="000000"/>
          <w:sz w:val="32"/>
          <w:szCs w:val="32"/>
        </w:rPr>
        <w:t>ные поля промышленной частоты будут меньше при прочих равных условиях;</w:t>
      </w:r>
    </w:p>
    <w:p w:rsidR="00A541BE" w:rsidRPr="00BF0BB0" w:rsidRDefault="00D9519E" w:rsidP="0079069B">
      <w:pPr>
        <w:pStyle w:val="p1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в квартире размещайте бытовые электроприборы по возможности дальше от мест отдыха, не располагайте бытовые элек</w:t>
      </w:r>
      <w:r w:rsidR="00A541BE" w:rsidRPr="00BF0BB0">
        <w:rPr>
          <w:color w:val="000000"/>
          <w:sz w:val="32"/>
          <w:szCs w:val="32"/>
        </w:rPr>
        <w:t>троприборы по</w:t>
      </w:r>
      <w:r w:rsidRPr="00BF0BB0">
        <w:rPr>
          <w:color w:val="000000"/>
          <w:sz w:val="32"/>
          <w:szCs w:val="32"/>
        </w:rPr>
        <w:t>близости и не став</w:t>
      </w:r>
      <w:r w:rsidRPr="00BF0BB0">
        <w:rPr>
          <w:color w:val="000000"/>
          <w:sz w:val="32"/>
          <w:szCs w:val="32"/>
        </w:rPr>
        <w:t>ь</w:t>
      </w:r>
      <w:r w:rsidRPr="00BF0BB0">
        <w:rPr>
          <w:color w:val="000000"/>
          <w:sz w:val="32"/>
          <w:szCs w:val="32"/>
        </w:rPr>
        <w:t>те их друг на друга</w:t>
      </w:r>
      <w:r w:rsidR="00A541BE" w:rsidRPr="00BF0BB0">
        <w:rPr>
          <w:color w:val="000000"/>
          <w:sz w:val="32"/>
          <w:szCs w:val="32"/>
        </w:rPr>
        <w:t>;</w:t>
      </w:r>
    </w:p>
    <w:p w:rsidR="005C5991" w:rsidRDefault="00A541BE" w:rsidP="006C5163">
      <w:pPr>
        <w:pStyle w:val="p1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color w:val="000000"/>
          <w:sz w:val="32"/>
          <w:szCs w:val="32"/>
        </w:rPr>
      </w:pPr>
      <w:r w:rsidRPr="00BF0BB0">
        <w:rPr>
          <w:rStyle w:val="s4"/>
          <w:color w:val="000000"/>
          <w:sz w:val="32"/>
          <w:szCs w:val="32"/>
        </w:rPr>
        <w:t>н</w:t>
      </w:r>
      <w:r w:rsidR="00D9519E" w:rsidRPr="00BF0BB0">
        <w:rPr>
          <w:color w:val="000000"/>
          <w:sz w:val="32"/>
          <w:szCs w:val="32"/>
        </w:rPr>
        <w:t>е оставляйте компьютер включённым на длительное время</w:t>
      </w:r>
      <w:r w:rsidRPr="00BF0BB0">
        <w:rPr>
          <w:color w:val="000000"/>
          <w:sz w:val="32"/>
          <w:szCs w:val="32"/>
        </w:rPr>
        <w:t>,</w:t>
      </w:r>
      <w:r w:rsidR="00D9519E" w:rsidRPr="00BF0BB0">
        <w:rPr>
          <w:color w:val="000000"/>
          <w:sz w:val="32"/>
          <w:szCs w:val="32"/>
        </w:rPr>
        <w:t xml:space="preserve"> если вы его не используете,</w:t>
      </w:r>
      <w:r w:rsidRPr="00BF0BB0">
        <w:rPr>
          <w:color w:val="000000"/>
          <w:sz w:val="32"/>
          <w:szCs w:val="32"/>
        </w:rPr>
        <w:t xml:space="preserve"> </w:t>
      </w:r>
      <w:r w:rsidR="00D9519E" w:rsidRPr="00BF0BB0">
        <w:rPr>
          <w:color w:val="000000"/>
          <w:sz w:val="32"/>
          <w:szCs w:val="32"/>
        </w:rPr>
        <w:t>хотя это и ускорит износ компьютер</w:t>
      </w:r>
      <w:r w:rsidRPr="00BF0BB0">
        <w:rPr>
          <w:color w:val="000000"/>
          <w:sz w:val="32"/>
          <w:szCs w:val="32"/>
        </w:rPr>
        <w:t>а, но здор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вье полезней. Так же</w:t>
      </w:r>
      <w:r w:rsidR="00D9519E" w:rsidRPr="00BF0BB0">
        <w:rPr>
          <w:color w:val="000000"/>
          <w:sz w:val="32"/>
          <w:szCs w:val="32"/>
        </w:rPr>
        <w:t xml:space="preserve"> не забудьте использовать "спящий режим" для монитора.</w:t>
      </w:r>
    </w:p>
    <w:p w:rsidR="005C5991" w:rsidRDefault="005C5991" w:rsidP="00D11CB5">
      <w:pPr>
        <w:pStyle w:val="p12"/>
        <w:shd w:val="clear" w:color="auto" w:fill="FFFFFF"/>
        <w:spacing w:before="0" w:beforeAutospacing="0" w:after="0" w:afterAutospacing="0"/>
        <w:ind w:firstLine="141"/>
        <w:jc w:val="center"/>
        <w:rPr>
          <w:b/>
          <w:color w:val="000000"/>
          <w:sz w:val="32"/>
          <w:szCs w:val="32"/>
        </w:rPr>
      </w:pPr>
    </w:p>
    <w:p w:rsidR="000122C8" w:rsidRPr="00BF0BB0" w:rsidRDefault="000122C8" w:rsidP="00D11CB5">
      <w:pPr>
        <w:pStyle w:val="p12"/>
        <w:shd w:val="clear" w:color="auto" w:fill="FFFFFF"/>
        <w:spacing w:before="0" w:beforeAutospacing="0" w:after="0" w:afterAutospacing="0"/>
        <w:ind w:firstLine="141"/>
        <w:jc w:val="center"/>
        <w:rPr>
          <w:b/>
          <w:color w:val="000000"/>
          <w:sz w:val="32"/>
          <w:szCs w:val="32"/>
        </w:rPr>
      </w:pPr>
      <w:r w:rsidRPr="00BF0BB0">
        <w:rPr>
          <w:b/>
          <w:color w:val="000000"/>
          <w:sz w:val="32"/>
          <w:szCs w:val="32"/>
        </w:rPr>
        <w:t>СРАВНИТЕЛЬНЫЙ АНАЛИЗ СКАЗКИ ГАНСА ХРИСТИАНА А</w:t>
      </w:r>
      <w:r w:rsidRPr="00BF0BB0">
        <w:rPr>
          <w:b/>
          <w:color w:val="000000"/>
          <w:sz w:val="32"/>
          <w:szCs w:val="32"/>
        </w:rPr>
        <w:t>Н</w:t>
      </w:r>
      <w:r w:rsidRPr="00BF0BB0">
        <w:rPr>
          <w:b/>
          <w:color w:val="000000"/>
          <w:sz w:val="32"/>
          <w:szCs w:val="32"/>
        </w:rPr>
        <w:t>ДЕРСЕНА «СНЕЖНАЯ КОРОЛЕВА» И ОДНОИМЁННОГО МУЛЬТФИЛЬМА</w:t>
      </w:r>
    </w:p>
    <w:p w:rsidR="00C21D85" w:rsidRPr="00BF0BB0" w:rsidRDefault="00C21D85" w:rsidP="00C21D85">
      <w:pPr>
        <w:pStyle w:val="p12"/>
        <w:shd w:val="clear" w:color="auto" w:fill="FFFFFF"/>
        <w:spacing w:before="0" w:beforeAutospacing="0" w:after="0" w:afterAutospacing="0"/>
        <w:ind w:firstLine="141"/>
        <w:jc w:val="center"/>
        <w:rPr>
          <w:b/>
          <w:color w:val="000000"/>
          <w:sz w:val="32"/>
          <w:szCs w:val="32"/>
        </w:rPr>
      </w:pPr>
    </w:p>
    <w:p w:rsidR="000122C8" w:rsidRPr="00BF0BB0" w:rsidRDefault="005C5991" w:rsidP="0027052F">
      <w:pPr>
        <w:pStyle w:val="p12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Гарькина Елизавета</w:t>
      </w:r>
    </w:p>
    <w:p w:rsidR="0063635C" w:rsidRPr="00BF0BB0" w:rsidRDefault="0063635C" w:rsidP="0063635C">
      <w:pPr>
        <w:pStyle w:val="p12"/>
        <w:shd w:val="clear" w:color="auto" w:fill="FFFFFF"/>
        <w:spacing w:before="0" w:beforeAutospacing="0" w:after="0" w:afterAutospacing="0"/>
        <w:ind w:left="720" w:hanging="720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lastRenderedPageBreak/>
        <w:t xml:space="preserve">МБОУ СОШ № 124, </w:t>
      </w:r>
      <w:r w:rsidR="005C5991">
        <w:rPr>
          <w:color w:val="000000"/>
          <w:sz w:val="32"/>
          <w:szCs w:val="32"/>
        </w:rPr>
        <w:t>5 класс, г.</w:t>
      </w:r>
      <w:r w:rsidRPr="00BF0BB0">
        <w:rPr>
          <w:color w:val="000000"/>
          <w:sz w:val="32"/>
          <w:szCs w:val="32"/>
        </w:rPr>
        <w:t xml:space="preserve"> Самара</w:t>
      </w:r>
    </w:p>
    <w:p w:rsidR="0063635C" w:rsidRPr="00BF0BB0" w:rsidRDefault="0063635C" w:rsidP="005C5991">
      <w:pPr>
        <w:pStyle w:val="p12"/>
        <w:shd w:val="clear" w:color="auto" w:fill="FFFFFF"/>
        <w:spacing w:before="0" w:beforeAutospacing="0" w:after="0" w:afterAutospacing="0"/>
        <w:ind w:left="720" w:hanging="720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Горожанкина Е.Ю. – научный руководитель, учитель</w:t>
      </w:r>
      <w:r w:rsidR="008D2639" w:rsidRPr="00BF0BB0">
        <w:rPr>
          <w:color w:val="000000"/>
          <w:sz w:val="32"/>
          <w:szCs w:val="32"/>
        </w:rPr>
        <w:t>, МБОУ СОШ № 124</w:t>
      </w:r>
    </w:p>
    <w:p w:rsidR="00E22D42" w:rsidRPr="00BF0BB0" w:rsidRDefault="00E22D42" w:rsidP="0063635C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</w:p>
    <w:p w:rsidR="0063635C" w:rsidRPr="00BF0BB0" w:rsidRDefault="0063635C" w:rsidP="0063635C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Предметом нашего исследования будет литературная сказка Ганса Христиана Андерсена и её одноимённая современная мультипликационная интерпретация, со</w:t>
      </w:r>
      <w:r w:rsidRPr="00BF0BB0">
        <w:rPr>
          <w:color w:val="000000"/>
          <w:sz w:val="32"/>
          <w:szCs w:val="32"/>
        </w:rPr>
        <w:t>з</w:t>
      </w:r>
      <w:r w:rsidRPr="00BF0BB0">
        <w:rPr>
          <w:color w:val="000000"/>
          <w:sz w:val="32"/>
          <w:szCs w:val="32"/>
        </w:rPr>
        <w:t>данная в 2012 году режиссёрами Свешниковым и Барба. Литературное произведение и его мультипликационная версия – это два разных вида искусства, которые имеют свои особенности. Мультфильм снят по мотивам сказки, авторы сохранили основные соб</w:t>
      </w:r>
      <w:r w:rsidRPr="00BF0BB0">
        <w:rPr>
          <w:color w:val="000000"/>
          <w:sz w:val="32"/>
          <w:szCs w:val="32"/>
        </w:rPr>
        <w:t>ы</w:t>
      </w:r>
      <w:r w:rsidRPr="00BF0BB0">
        <w:rPr>
          <w:color w:val="000000"/>
          <w:sz w:val="32"/>
          <w:szCs w:val="32"/>
        </w:rPr>
        <w:t>тия, но добавили героев, поменяли ситуации, немного изменили характеры. Эти два произв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дения каждое по-своему интересны и поучительны.</w:t>
      </w:r>
    </w:p>
    <w:p w:rsidR="0063635C" w:rsidRPr="00BF0BB0" w:rsidRDefault="0063635C" w:rsidP="0063635C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i/>
          <w:color w:val="000000"/>
          <w:sz w:val="32"/>
          <w:szCs w:val="32"/>
        </w:rPr>
        <w:t>Цель работы</w:t>
      </w:r>
      <w:r w:rsidR="00EA278B" w:rsidRPr="00BF0BB0">
        <w:rPr>
          <w:color w:val="000000"/>
          <w:sz w:val="32"/>
          <w:szCs w:val="32"/>
        </w:rPr>
        <w:t>:</w:t>
      </w:r>
      <w:r w:rsidRPr="00BF0BB0">
        <w:rPr>
          <w:i/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 xml:space="preserve">провести сравнительный анализ сказки </w:t>
      </w:r>
      <w:r w:rsidR="00AA4F9C" w:rsidRPr="00BF0BB0">
        <w:rPr>
          <w:color w:val="000000"/>
          <w:sz w:val="32"/>
          <w:szCs w:val="32"/>
        </w:rPr>
        <w:t>Ганса Христиана Андерсена «Снежная королева» и одноимённой мультипликационной ве</w:t>
      </w:r>
      <w:r w:rsidR="00AA4F9C" w:rsidRPr="00BF0BB0">
        <w:rPr>
          <w:color w:val="000000"/>
          <w:sz w:val="32"/>
          <w:szCs w:val="32"/>
        </w:rPr>
        <w:t>р</w:t>
      </w:r>
      <w:r w:rsidR="00AA4F9C" w:rsidRPr="00BF0BB0">
        <w:rPr>
          <w:color w:val="000000"/>
          <w:sz w:val="32"/>
          <w:szCs w:val="32"/>
        </w:rPr>
        <w:t xml:space="preserve">сии. Для достижения этой цели мы поставили перед собой следующие </w:t>
      </w:r>
      <w:r w:rsidR="00AA4F9C" w:rsidRPr="00BF0BB0">
        <w:rPr>
          <w:i/>
          <w:color w:val="000000"/>
          <w:sz w:val="32"/>
          <w:szCs w:val="32"/>
        </w:rPr>
        <w:t>з</w:t>
      </w:r>
      <w:r w:rsidR="00AA4F9C" w:rsidRPr="00BF0BB0">
        <w:rPr>
          <w:i/>
          <w:color w:val="000000"/>
          <w:sz w:val="32"/>
          <w:szCs w:val="32"/>
        </w:rPr>
        <w:t>а</w:t>
      </w:r>
      <w:r w:rsidR="00AA4F9C" w:rsidRPr="00BF0BB0">
        <w:rPr>
          <w:i/>
          <w:color w:val="000000"/>
          <w:sz w:val="32"/>
          <w:szCs w:val="32"/>
        </w:rPr>
        <w:t>дачи</w:t>
      </w:r>
      <w:r w:rsidR="00AA4F9C" w:rsidRPr="00BF0BB0">
        <w:rPr>
          <w:color w:val="000000"/>
          <w:sz w:val="32"/>
          <w:szCs w:val="32"/>
        </w:rPr>
        <w:t>: сравнить сюжеты двух произведений; рассмотреть образы и опред</w:t>
      </w:r>
      <w:r w:rsidR="00AA4F9C" w:rsidRPr="00BF0BB0">
        <w:rPr>
          <w:color w:val="000000"/>
          <w:sz w:val="32"/>
          <w:szCs w:val="32"/>
        </w:rPr>
        <w:t>е</w:t>
      </w:r>
      <w:r w:rsidR="00AA4F9C" w:rsidRPr="00BF0BB0">
        <w:rPr>
          <w:color w:val="000000"/>
          <w:sz w:val="32"/>
          <w:szCs w:val="32"/>
        </w:rPr>
        <w:t>лить сходства и отличия в характерах; определить, чем отличаются идеи двух произведений; рассмотреть критические отзывы о мультфильме и п</w:t>
      </w:r>
      <w:r w:rsidR="00AA4F9C" w:rsidRPr="00BF0BB0">
        <w:rPr>
          <w:color w:val="000000"/>
          <w:sz w:val="32"/>
          <w:szCs w:val="32"/>
        </w:rPr>
        <w:t>о</w:t>
      </w:r>
      <w:r w:rsidR="00AA4F9C" w:rsidRPr="00BF0BB0">
        <w:rPr>
          <w:color w:val="000000"/>
          <w:sz w:val="32"/>
          <w:szCs w:val="32"/>
        </w:rPr>
        <w:t>нять положительные и отрицательные стороны совр</w:t>
      </w:r>
      <w:r w:rsidR="00AA4F9C" w:rsidRPr="00BF0BB0">
        <w:rPr>
          <w:color w:val="000000"/>
          <w:sz w:val="32"/>
          <w:szCs w:val="32"/>
        </w:rPr>
        <w:t>е</w:t>
      </w:r>
      <w:r w:rsidR="00AA4F9C" w:rsidRPr="00BF0BB0">
        <w:rPr>
          <w:color w:val="000000"/>
          <w:sz w:val="32"/>
          <w:szCs w:val="32"/>
        </w:rPr>
        <w:t>менной версии.</w:t>
      </w:r>
    </w:p>
    <w:p w:rsidR="004F2F32" w:rsidRPr="00BF0BB0" w:rsidRDefault="00AA4F9C" w:rsidP="0063635C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Такое исследование представляется нам интересным. Ведь классич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 xml:space="preserve">ское произведение учит вечным ценностям. </w:t>
      </w:r>
      <w:r w:rsidR="00AC0DFC" w:rsidRPr="00BF0BB0">
        <w:rPr>
          <w:color w:val="000000"/>
          <w:sz w:val="32"/>
          <w:szCs w:val="32"/>
        </w:rPr>
        <w:t>А и</w:t>
      </w:r>
      <w:r w:rsidRPr="00BF0BB0">
        <w:rPr>
          <w:color w:val="000000"/>
          <w:sz w:val="32"/>
          <w:szCs w:val="32"/>
        </w:rPr>
        <w:t xml:space="preserve">нтерпретация </w:t>
      </w:r>
      <w:r w:rsidR="004F2F32" w:rsidRPr="00BF0BB0">
        <w:rPr>
          <w:color w:val="000000"/>
          <w:sz w:val="32"/>
          <w:szCs w:val="32"/>
        </w:rPr>
        <w:t>с</w:t>
      </w:r>
      <w:r w:rsidRPr="00BF0BB0">
        <w:rPr>
          <w:color w:val="000000"/>
          <w:sz w:val="32"/>
          <w:szCs w:val="32"/>
        </w:rPr>
        <w:t xml:space="preserve"> использов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ние</w:t>
      </w:r>
      <w:r w:rsidR="004F2F32" w:rsidRPr="00BF0BB0">
        <w:rPr>
          <w:color w:val="000000"/>
          <w:sz w:val="32"/>
          <w:szCs w:val="32"/>
        </w:rPr>
        <w:t>м</w:t>
      </w:r>
      <w:r w:rsidRPr="00BF0BB0">
        <w:rPr>
          <w:color w:val="000000"/>
          <w:sz w:val="32"/>
          <w:szCs w:val="32"/>
        </w:rPr>
        <w:t xml:space="preserve"> новых технологий</w:t>
      </w:r>
      <w:r w:rsidR="00AC0DFC" w:rsidRPr="00BF0BB0">
        <w:rPr>
          <w:color w:val="000000"/>
          <w:sz w:val="32"/>
          <w:szCs w:val="32"/>
        </w:rPr>
        <w:t xml:space="preserve"> </w:t>
      </w:r>
      <w:r w:rsidR="004F2F32" w:rsidRPr="00BF0BB0">
        <w:rPr>
          <w:color w:val="000000"/>
          <w:sz w:val="32"/>
          <w:szCs w:val="32"/>
        </w:rPr>
        <w:t>позволяет посмотреть на него</w:t>
      </w:r>
      <w:r w:rsidR="00EA278B" w:rsidRPr="00BF0BB0">
        <w:rPr>
          <w:color w:val="000000"/>
          <w:sz w:val="32"/>
          <w:szCs w:val="32"/>
        </w:rPr>
        <w:t xml:space="preserve"> глазами современн</w:t>
      </w:r>
      <w:r w:rsidR="00EA278B" w:rsidRPr="00BF0BB0">
        <w:rPr>
          <w:color w:val="000000"/>
          <w:sz w:val="32"/>
          <w:szCs w:val="32"/>
        </w:rPr>
        <w:t>о</w:t>
      </w:r>
      <w:r w:rsidR="00EA278B" w:rsidRPr="00BF0BB0">
        <w:rPr>
          <w:color w:val="000000"/>
          <w:sz w:val="32"/>
          <w:szCs w:val="32"/>
        </w:rPr>
        <w:t>го человека.</w:t>
      </w:r>
    </w:p>
    <w:p w:rsidR="00C21A05" w:rsidRPr="00BF0BB0" w:rsidRDefault="004F2F32" w:rsidP="0063635C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После сравнения сюжетов двух произведений мы пришли к следующим выводам: </w:t>
      </w:r>
      <w:r w:rsidR="00B739C3" w:rsidRPr="00BF0BB0">
        <w:rPr>
          <w:color w:val="000000"/>
          <w:sz w:val="32"/>
          <w:szCs w:val="32"/>
        </w:rPr>
        <w:t xml:space="preserve">1) </w:t>
      </w:r>
      <w:r w:rsidRPr="00BF0BB0">
        <w:rPr>
          <w:color w:val="000000"/>
          <w:sz w:val="32"/>
          <w:szCs w:val="32"/>
        </w:rPr>
        <w:t>повествование в сказке ведётся от имени взрослого рассказч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ка, в муль</w:t>
      </w:r>
      <w:r w:rsidRPr="00BF0BB0">
        <w:rPr>
          <w:color w:val="000000"/>
          <w:sz w:val="32"/>
          <w:szCs w:val="32"/>
        </w:rPr>
        <w:t>т</w:t>
      </w:r>
      <w:r w:rsidRPr="00BF0BB0">
        <w:rPr>
          <w:color w:val="000000"/>
          <w:sz w:val="32"/>
          <w:szCs w:val="32"/>
        </w:rPr>
        <w:t xml:space="preserve">фильме всю историю рассказывает тролль Орм – слуга Снежной </w:t>
      </w:r>
      <w:r w:rsidR="0006180E" w:rsidRPr="00BF0BB0">
        <w:rPr>
          <w:color w:val="000000"/>
          <w:sz w:val="32"/>
          <w:szCs w:val="32"/>
        </w:rPr>
        <w:t>К</w:t>
      </w:r>
      <w:r w:rsidRPr="00BF0BB0">
        <w:rPr>
          <w:color w:val="000000"/>
          <w:sz w:val="32"/>
          <w:szCs w:val="32"/>
        </w:rPr>
        <w:t>оролевы</w:t>
      </w:r>
      <w:r w:rsidR="0006180E" w:rsidRPr="00BF0BB0">
        <w:rPr>
          <w:color w:val="000000"/>
          <w:sz w:val="32"/>
          <w:szCs w:val="32"/>
        </w:rPr>
        <w:t>, который сопровождае</w:t>
      </w:r>
      <w:r w:rsidR="004A3032" w:rsidRPr="00BF0BB0">
        <w:rPr>
          <w:color w:val="000000"/>
          <w:sz w:val="32"/>
          <w:szCs w:val="32"/>
        </w:rPr>
        <w:t xml:space="preserve">т Герду во всех её приключениях. В мультфильме есть несколько вставных рассказов, уходящих от основного сюжета; </w:t>
      </w:r>
      <w:r w:rsidR="00B739C3" w:rsidRPr="00BF0BB0">
        <w:rPr>
          <w:color w:val="000000"/>
          <w:sz w:val="32"/>
          <w:szCs w:val="32"/>
        </w:rPr>
        <w:t xml:space="preserve">2) </w:t>
      </w:r>
      <w:r w:rsidR="004A3032" w:rsidRPr="00BF0BB0">
        <w:rPr>
          <w:color w:val="000000"/>
          <w:sz w:val="32"/>
          <w:szCs w:val="32"/>
        </w:rPr>
        <w:t>в двух произведениях совершенно разная роль волшебных зе</w:t>
      </w:r>
      <w:r w:rsidR="004A3032" w:rsidRPr="00BF0BB0">
        <w:rPr>
          <w:color w:val="000000"/>
          <w:sz w:val="32"/>
          <w:szCs w:val="32"/>
        </w:rPr>
        <w:t>р</w:t>
      </w:r>
      <w:r w:rsidR="004A3032" w:rsidRPr="00BF0BB0">
        <w:rPr>
          <w:color w:val="000000"/>
          <w:sz w:val="32"/>
          <w:szCs w:val="32"/>
        </w:rPr>
        <w:t xml:space="preserve">кал: в сказке Андерсена </w:t>
      </w:r>
      <w:r w:rsidR="004C410F" w:rsidRPr="00BF0BB0">
        <w:rPr>
          <w:color w:val="000000"/>
          <w:sz w:val="32"/>
          <w:szCs w:val="32"/>
        </w:rPr>
        <w:t>зеркало изобрёл злой тролль, оно искажало су</w:t>
      </w:r>
      <w:r w:rsidR="004C410F" w:rsidRPr="00BF0BB0">
        <w:rPr>
          <w:color w:val="000000"/>
          <w:sz w:val="32"/>
          <w:szCs w:val="32"/>
        </w:rPr>
        <w:t>щ</w:t>
      </w:r>
      <w:r w:rsidR="004C410F" w:rsidRPr="00BF0BB0">
        <w:rPr>
          <w:color w:val="000000"/>
          <w:sz w:val="32"/>
          <w:szCs w:val="32"/>
        </w:rPr>
        <w:t>ность людей и превратило Кая</w:t>
      </w:r>
      <w:r w:rsidR="00585B11" w:rsidRPr="00BF0BB0">
        <w:rPr>
          <w:color w:val="000000"/>
          <w:sz w:val="32"/>
          <w:szCs w:val="32"/>
        </w:rPr>
        <w:t xml:space="preserve"> в холодного, бесчувственного человека</w:t>
      </w:r>
      <w:r w:rsidR="00B739C3" w:rsidRPr="00BF0BB0">
        <w:rPr>
          <w:color w:val="000000"/>
          <w:sz w:val="32"/>
          <w:szCs w:val="32"/>
        </w:rPr>
        <w:t>. В муль</w:t>
      </w:r>
      <w:r w:rsidR="00B739C3" w:rsidRPr="00BF0BB0">
        <w:rPr>
          <w:color w:val="000000"/>
          <w:sz w:val="32"/>
          <w:szCs w:val="32"/>
        </w:rPr>
        <w:t>т</w:t>
      </w:r>
      <w:r w:rsidR="00B739C3" w:rsidRPr="00BF0BB0">
        <w:rPr>
          <w:color w:val="000000"/>
          <w:sz w:val="32"/>
          <w:szCs w:val="32"/>
        </w:rPr>
        <w:t>фильме же зеркало изобрёл мастер – отец Герды и Кая, оно отражало истинную су</w:t>
      </w:r>
      <w:r w:rsidR="00B739C3" w:rsidRPr="00BF0BB0">
        <w:rPr>
          <w:color w:val="000000"/>
          <w:sz w:val="32"/>
          <w:szCs w:val="32"/>
        </w:rPr>
        <w:t>щ</w:t>
      </w:r>
      <w:r w:rsidR="00B739C3" w:rsidRPr="00BF0BB0">
        <w:rPr>
          <w:color w:val="000000"/>
          <w:sz w:val="32"/>
          <w:szCs w:val="32"/>
        </w:rPr>
        <w:t xml:space="preserve">ность людей и в конце именно благодаря зеркалу Снежная Королева превращается в девочку Ирму, т.е. возвращается к своему </w:t>
      </w:r>
      <w:r w:rsidR="00DB6FC9" w:rsidRPr="00BF0BB0">
        <w:rPr>
          <w:color w:val="000000"/>
          <w:sz w:val="32"/>
          <w:szCs w:val="32"/>
        </w:rPr>
        <w:t>н</w:t>
      </w:r>
      <w:r w:rsidR="00DB6FC9" w:rsidRPr="00BF0BB0">
        <w:rPr>
          <w:color w:val="000000"/>
          <w:sz w:val="32"/>
          <w:szCs w:val="32"/>
        </w:rPr>
        <w:t>а</w:t>
      </w:r>
      <w:r w:rsidR="00DB6FC9" w:rsidRPr="00BF0BB0">
        <w:rPr>
          <w:color w:val="000000"/>
          <w:sz w:val="32"/>
          <w:szCs w:val="32"/>
        </w:rPr>
        <w:t xml:space="preserve">стоящему </w:t>
      </w:r>
      <w:r w:rsidR="00B739C3" w:rsidRPr="00BF0BB0">
        <w:rPr>
          <w:color w:val="000000"/>
          <w:sz w:val="32"/>
          <w:szCs w:val="32"/>
        </w:rPr>
        <w:t>о</w:t>
      </w:r>
      <w:r w:rsidR="00B739C3" w:rsidRPr="00BF0BB0">
        <w:rPr>
          <w:color w:val="000000"/>
          <w:sz w:val="32"/>
          <w:szCs w:val="32"/>
        </w:rPr>
        <w:t>б</w:t>
      </w:r>
      <w:r w:rsidR="00B739C3" w:rsidRPr="00BF0BB0">
        <w:rPr>
          <w:color w:val="000000"/>
          <w:sz w:val="32"/>
          <w:szCs w:val="32"/>
        </w:rPr>
        <w:t>лику</w:t>
      </w:r>
      <w:r w:rsidR="00F431B9" w:rsidRPr="00BF0BB0">
        <w:rPr>
          <w:color w:val="000000"/>
          <w:sz w:val="32"/>
          <w:szCs w:val="32"/>
        </w:rPr>
        <w:t>.</w:t>
      </w:r>
    </w:p>
    <w:p w:rsidR="00C21A05" w:rsidRPr="00BF0BB0" w:rsidRDefault="00C21A05" w:rsidP="0063635C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</w:p>
    <w:p w:rsidR="008D2639" w:rsidRPr="00BF0BB0" w:rsidRDefault="008D2639" w:rsidP="00C21A05">
      <w:pPr>
        <w:shd w:val="clear" w:color="auto" w:fill="FFFFFF"/>
        <w:spacing w:before="29" w:after="29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r w:rsidRPr="00BF0B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МУЗЕЙ МОДЕРНА. ОСОБНЯК А.П. КУРЛИНОЙ В САМАРЕ</w:t>
      </w:r>
    </w:p>
    <w:p w:rsidR="00E350A8" w:rsidRPr="00BF0BB0" w:rsidRDefault="00E350A8" w:rsidP="00C21A05">
      <w:pPr>
        <w:shd w:val="clear" w:color="auto" w:fill="FFFFFF"/>
        <w:spacing w:before="29" w:after="29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</w:p>
    <w:p w:rsidR="008D2639" w:rsidRPr="00BF0BB0" w:rsidRDefault="00DC1AD6" w:rsidP="00E350A8">
      <w:pPr>
        <w:shd w:val="clear" w:color="auto" w:fill="FFFFFF"/>
        <w:ind w:left="3527" w:hanging="352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М</w:t>
      </w:r>
      <w:r w:rsidR="008D2639" w:rsidRPr="00BF0B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якинина М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арина</w:t>
      </w:r>
      <w:r w:rsidR="008D2639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</w:p>
    <w:p w:rsidR="008D2639" w:rsidRPr="00BF0BB0" w:rsidRDefault="008D2639" w:rsidP="008D2639">
      <w:pPr>
        <w:shd w:val="clear" w:color="auto" w:fill="FFFFFF"/>
        <w:spacing w:before="29" w:after="29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МБОУ СОШ №</w:t>
      </w:r>
      <w:r w:rsidR="004C455E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="00DC1AD6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108, 7 класс, г.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Самара</w:t>
      </w:r>
    </w:p>
    <w:p w:rsidR="008D2639" w:rsidRPr="00BF0BB0" w:rsidRDefault="008D2639" w:rsidP="008D2639">
      <w:pPr>
        <w:shd w:val="clear" w:color="auto" w:fill="FFFFFF"/>
        <w:spacing w:before="29" w:after="29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Кадыкова Г.Е. – научный руководитель, учитель, МБОУ СОШ №</w:t>
      </w:r>
      <w:r w:rsidR="004C455E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108</w:t>
      </w:r>
    </w:p>
    <w:p w:rsidR="008D2639" w:rsidRPr="00BF0BB0" w:rsidRDefault="008D2639" w:rsidP="00C21A05">
      <w:pPr>
        <w:shd w:val="clear" w:color="auto" w:fill="FFFFFF"/>
        <w:spacing w:before="2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F50089" w:rsidRPr="00BF0BB0" w:rsidRDefault="00C21A05" w:rsidP="00C46D1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lastRenderedPageBreak/>
        <w:t>В нашем городе много музеев, недавно я посетила «Музей Модерна», открытый в доме - особняке А.П. Курлиной. Это очень красивое здание и я решила рассказать о нем. Музей расположился в здании на углу улиц Фрунзе и Красноармейской.</w:t>
      </w:r>
      <w:r w:rsidR="00C46D1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Начиная свою исследовательскую работу, я определила актуальность выбранной темы:</w:t>
      </w:r>
      <w:r w:rsidR="00872B66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в Самаре много музеев и памя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т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ников, но молодые и совсем юные жители нашего города мало знают о них.</w:t>
      </w:r>
      <w:r w:rsidR="00F50089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="00F50089" w:rsidRPr="00BF0BB0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/>
        </w:rPr>
        <w:t>Цель работы</w:t>
      </w:r>
      <w:r w:rsidR="00A8127D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: собрать информацию о самарском «Музее Модерна» и в до</w:t>
      </w:r>
      <w:r w:rsidR="00A8127D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с</w:t>
      </w:r>
      <w:r w:rsidR="00A8127D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тупной форме познакомить с ней своих одноклассников. </w:t>
      </w:r>
      <w:r w:rsidR="00A8127D" w:rsidRPr="00BF0BB0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/>
        </w:rPr>
        <w:t>Задачи</w:t>
      </w:r>
      <w:r w:rsidR="00A8127D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: найти и</w:t>
      </w:r>
      <w:r w:rsidR="00A8127D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</w:t>
      </w:r>
      <w:r w:rsidR="00A8127D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формацию в интернете и научной литературе о Музее Модерна (художес</w:t>
      </w:r>
      <w:r w:rsidR="00A8127D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т</w:t>
      </w:r>
      <w:r w:rsidR="00A8127D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венное направл</w:t>
      </w:r>
      <w:r w:rsidR="00A8127D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е</w:t>
      </w:r>
      <w:r w:rsidR="00A8127D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ние модерн, история создания музея, внутреннее убранство особняка, интересные факты и легенды); провести анкетирование среди учащихся для определения порога знаний о культурной жизни, и, в частн</w:t>
      </w:r>
      <w:r w:rsidR="00A8127D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о</w:t>
      </w:r>
      <w:r w:rsidR="00A8127D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сти, о Музее Модерна</w:t>
      </w:r>
      <w:r w:rsidR="007E3AD6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.</w:t>
      </w:r>
    </w:p>
    <w:p w:rsidR="00C21A05" w:rsidRPr="00BF0BB0" w:rsidRDefault="00C21A05" w:rsidP="00D129B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Модерн</w:t>
      </w:r>
      <w:r w:rsidR="00872B66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(от</w:t>
      </w:r>
      <w:r w:rsidR="00872B66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фр.</w:t>
      </w:r>
      <w:r w:rsidR="00872B66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="004C455E" w:rsidRPr="00BF0BB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m</w:t>
      </w:r>
      <w:r w:rsidRPr="00BF0BB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fr-FR" w:eastAsia="ru-RU"/>
        </w:rPr>
        <w:t>oderne</w:t>
      </w:r>
      <w:r w:rsidR="00872B66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="00D129BE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— современный)</w:t>
      </w:r>
      <w:r w:rsidR="00872B66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— художественное напра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в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ление в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искусстве наиболее распространённое в последней декаде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XIX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— начале</w:t>
      </w:r>
      <w:r w:rsidR="00872B66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XX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века. Его отличительными особенностями является отказ от прямых линий и углов в пользу более естественных, «природных» линий, интерес к новым технологиям. Модерн стремился сочетать художественные и утилитарные функции создаваемых произведений. В "модерне" было н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е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возможно разделение на конструктивные и декоративные элементы здания; декоративность "модерна" заключалась в эстетическом осмыслении арх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и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тектурной формы, порой заставляющим забыть о её утилитарном назнач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е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нии. Определяющее значение в структуре здания имело построение вну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т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реннего пространства, которое отражалось в ритмической и пластической организации внешних форм. Фасады зданий "модерна" обладают в бол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ь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шинстве случаев динамичностью и текучестью форм, порой приближа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ю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щихся к скульптурным или напоминающих органичные природные явления иногда они скупо и геометрически чётко выявляют составляющие здание объемы.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После посещения дома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А.П.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Курлиной мне захотелось узнать, что сохранилось в архивах, в краеведческой литературе о той, чьим именем н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а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зван этот в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е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ликолепный дом. Сведения о ней сохрани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лись, но мало. Вот что я узнала: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Курлина Александра Павловна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(1876—1973)</w:t>
      </w:r>
      <w:r w:rsidR="004B22ED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-</w:t>
      </w:r>
      <w:r w:rsidR="004B22ED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самарская купчиха, дочь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Павла Михайловича Журавлева, жена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Александра Георгиевича Ку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р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лина </w:t>
      </w:r>
      <w:r w:rsidR="00204254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–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самарского</w:t>
      </w:r>
      <w:r w:rsidR="00204254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купца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I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гильдии, п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о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томственного почетного гражданина.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А.П. Курлина с мужем были известными в городе благотворителями: поп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е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чителями детских приютов, училища для слепых детей, коммерческого училища. После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1918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="00204254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года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Александра Курлина уехала в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Москву, где пр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о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живала в обычной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коммунальной квартире. В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Самару Александра Курлина 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больше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никогда не возвращалась. Александра Павловна умерла в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1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970-е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годы.</w:t>
      </w:r>
    </w:p>
    <w:p w:rsidR="00D129BE" w:rsidRPr="00BF0BB0" w:rsidRDefault="00C21A05" w:rsidP="00D129B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lastRenderedPageBreak/>
        <w:t>Особняк А.П.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Курлиной построен в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1903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г. Он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стал одной из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первых построек Самары в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стиле модерн. Проект особняка принадлежит архите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к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тору А.У.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Зеленко (1871-1952). Будучи студентом в Вене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,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он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стал сторо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ником нового стиля эпохи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— стиля модерн. В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нашем городе им построено несколько зданий, некоторые сохран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и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лись и по сей день. Музей Модерна на территории усадьбы Курлиных – это целос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т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ная архитектурно-историческая среда, культурная модель эпохи модерна конца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XIX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- н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а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чала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XX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веков, времени наивысшего расцвета купеческой Самары. Дом Курл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и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ной привлекает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,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прежде всего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,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гармонией объемной композиции. Она п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о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ражает непринужденностью, с которой зодчий объединяет в единую жив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о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писную картину и выступающий граненый эркер, и ризолит с парадной дверью, и ступенчатый ритм объемов фасада по ул. Красноармейской. В р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е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зультате, фасады здания приобретают ту особую подвижность, которая з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а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ставляет зрителя постоянно менять точки осмотра. Красоту объемного п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о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строения особняка обогащает его декоративное убранство. В стиле м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о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дерн оформлены и интерьеры парадных залов. Из многообразных образных вп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е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чатлений, полученных от восприятия интерьеров, складывается единый х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у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дожественный образ всего особняка. Гармония пространственной композ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и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ции, цельность художес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т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венного образа, синтез искусств дают возможность причислить его к лучшим образцам русского модерна. Удобства и комфо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р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табельность дома Курлина были обеспечены инженерными коммуникаци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я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ми. В год постройки он был подключен к городскому водопроводу. Имел современную калориферную систему отопления. Ее материальные остатки — каналы внутри стен, выходящие в каждую комнату. Они оснащены ж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а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люзи и прикрыты декоративными прорезными решетк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а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ми. В доме была и канализация. Все комнаты освещались электричеством. Хозяева также я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в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лялись одними из первых абонентов телефонной станции. Богатство и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терьеров и комфортабельность дома сделали его одним из самых дорогих особняков в Самаре начала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XX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в</w:t>
      </w:r>
      <w:r w:rsidR="007E3AD6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ека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.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Существует легенда, что лепное из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о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бражение изящной женской головки на фронтоне фасада над парадным входом и парящей нимфы на потолке будуара отражает образ прекрасной хозяйки особняка — Сандры Курлиной. В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1995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г</w:t>
      </w:r>
      <w:r w:rsidR="00D129BE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оду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по указу Президента РФ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«Усадьба Курлиных» получила статус</w:t>
      </w:r>
      <w:r w:rsidR="00D129BE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памя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т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ника</w:t>
      </w:r>
      <w:r w:rsidR="00D129BE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истории и культуры федерального зн</w:t>
      </w:r>
      <w:r w:rsidR="00C44EE7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ачения.</w:t>
      </w:r>
    </w:p>
    <w:p w:rsidR="008555FF" w:rsidRPr="00BF0BB0" w:rsidRDefault="00C21A05" w:rsidP="0020425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Я составила вопросы по теме исследования и провела социологический опрос среди учащихся 5, 7 и 8 классов моей школы. В опросе участвовало 48 человек: 26 мальчиков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(54%) и 22 девочки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(46%). О том, что называют «модерном» знают 87%,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о существовании Музея модерна слышали 43%, а были в Музее 3 человека, т.е. 5 % опрошенных. В каком году открыли М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у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зей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,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и где он находится - знают соответственно 21% и 78% участников о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п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роса. На основе полученных результатов социол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о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гического опроса я могу 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lastRenderedPageBreak/>
        <w:t>сделать вывод, что многие ученики, принимавшие участие в опросе, знают о существовании музея «модерна», но мало, кто там был. В ходе работы я узн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а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ла много нового, интересного и познавательного о музее Модерна. Я думаю, что школьникам необходимо посещать разные музеи для общего развития. Мне кажется, что у всех свои причины для того, чтобы посещать музеи, да и музеи же разные. Кто-то хочет расширить кругозор, кто-то пр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о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сто полюбоваться (если в музее есть на что любоваться) чем-то красивым. Но лично мне музеи нравится п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о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сещать для того, чтобы посмотреть, как всё было раньше, посмотреть, как развив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а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лось общество, культура, искусство, архитектура, и понять принцип развития. </w:t>
      </w:r>
      <w:r w:rsidR="00BB5C6C"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Я</w:t>
      </w:r>
      <w:r w:rsidRPr="00BF0BB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люблю смотреть, сопоставлять и анализировать.</w:t>
      </w:r>
    </w:p>
    <w:p w:rsidR="008555FF" w:rsidRPr="00BF0BB0" w:rsidRDefault="008555FF" w:rsidP="0020425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8555FF" w:rsidRPr="00BF0BB0" w:rsidRDefault="008555FF" w:rsidP="008555F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BF0BB0">
        <w:rPr>
          <w:b/>
          <w:bCs/>
          <w:color w:val="000000"/>
          <w:sz w:val="32"/>
          <w:szCs w:val="32"/>
        </w:rPr>
        <w:t>КОРРУПЦИЯ И МЫ</w:t>
      </w:r>
    </w:p>
    <w:p w:rsidR="008555FF" w:rsidRPr="00BF0BB0" w:rsidRDefault="008555FF" w:rsidP="008555F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555FF" w:rsidRPr="00BF0BB0" w:rsidRDefault="00DC1AD6" w:rsidP="008555FF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Шелашников Александр, Дорофеева Виктория</w:t>
      </w:r>
    </w:p>
    <w:p w:rsidR="008555FF" w:rsidRPr="00BF0BB0" w:rsidRDefault="008555FF" w:rsidP="008555F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ГБОУ СОШ, </w:t>
      </w:r>
      <w:r w:rsidR="00DC1AD6">
        <w:rPr>
          <w:color w:val="000000"/>
          <w:sz w:val="32"/>
          <w:szCs w:val="32"/>
        </w:rPr>
        <w:t xml:space="preserve">11 класс, </w:t>
      </w:r>
      <w:r w:rsidRPr="00BF0BB0">
        <w:rPr>
          <w:color w:val="000000"/>
          <w:sz w:val="32"/>
          <w:szCs w:val="32"/>
        </w:rPr>
        <w:t>пос. Чёрновский,</w:t>
      </w:r>
      <w:r w:rsidR="00DC1AD6">
        <w:rPr>
          <w:color w:val="000000"/>
          <w:sz w:val="32"/>
          <w:szCs w:val="32"/>
        </w:rPr>
        <w:t xml:space="preserve"> м</w:t>
      </w:r>
      <w:r w:rsidRPr="00BF0BB0">
        <w:rPr>
          <w:color w:val="000000"/>
          <w:sz w:val="32"/>
          <w:szCs w:val="32"/>
        </w:rPr>
        <w:t xml:space="preserve">униципальный район Волжский, Самарская область </w:t>
      </w:r>
    </w:p>
    <w:p w:rsidR="008555FF" w:rsidRPr="00BF0BB0" w:rsidRDefault="008555FF" w:rsidP="008555F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Шелашникова Н.Б. – научный руководитель, учитель, ГБОУ СОШ</w:t>
      </w:r>
    </w:p>
    <w:p w:rsidR="008555FF" w:rsidRPr="00BF0BB0" w:rsidRDefault="008555FF" w:rsidP="008555FF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8555FF" w:rsidRPr="00BF0BB0" w:rsidRDefault="008555FF" w:rsidP="008555F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bCs/>
          <w:color w:val="000000"/>
          <w:sz w:val="32"/>
          <w:szCs w:val="32"/>
        </w:rPr>
        <w:t>Зачастую</w:t>
      </w:r>
      <w:r w:rsidRPr="00BF0BB0">
        <w:rPr>
          <w:b/>
          <w:bCs/>
          <w:color w:val="000000"/>
          <w:sz w:val="32"/>
          <w:szCs w:val="32"/>
        </w:rPr>
        <w:t xml:space="preserve"> </w:t>
      </w:r>
      <w:r w:rsidRPr="00BF0BB0">
        <w:rPr>
          <w:bCs/>
          <w:color w:val="000000"/>
          <w:sz w:val="32"/>
          <w:szCs w:val="32"/>
        </w:rPr>
        <w:t>как в школе, так и в семье</w:t>
      </w:r>
      <w:r w:rsidRPr="00BF0BB0">
        <w:rPr>
          <w:b/>
          <w:bCs/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правовым вопросам уделяется н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достаточное внимание. Очень часто самые незначительные трудности п</w:t>
      </w:r>
      <w:r w:rsidRPr="00BF0BB0">
        <w:rPr>
          <w:color w:val="000000"/>
          <w:sz w:val="32"/>
          <w:szCs w:val="32"/>
        </w:rPr>
        <w:t>у</w:t>
      </w:r>
      <w:r w:rsidRPr="00BF0BB0">
        <w:rPr>
          <w:color w:val="000000"/>
          <w:sz w:val="32"/>
          <w:szCs w:val="32"/>
        </w:rPr>
        <w:t>гают нас, мы недостаточно оцениваем свои способности и возможности, легковерны, не знаем элементарных юридических законов. Всё это прив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дят к возникновению проблемы коррупции, которая</w:t>
      </w:r>
      <w:r w:rsidR="00E22D42" w:rsidRPr="00BF0BB0">
        <w:rPr>
          <w:rStyle w:val="apple-converted-space"/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зачастую восприним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ется как неизбежность нашей жизни.</w:t>
      </w:r>
    </w:p>
    <w:p w:rsidR="008555FF" w:rsidRPr="00BF0BB0" w:rsidRDefault="008555FF" w:rsidP="008555F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bCs/>
          <w:i/>
          <w:color w:val="000000"/>
          <w:sz w:val="32"/>
          <w:szCs w:val="32"/>
        </w:rPr>
        <w:t>Целью</w:t>
      </w:r>
      <w:r w:rsidRPr="00BF0BB0">
        <w:rPr>
          <w:bCs/>
          <w:color w:val="000000"/>
          <w:sz w:val="32"/>
          <w:szCs w:val="32"/>
        </w:rPr>
        <w:t xml:space="preserve"> нашей работы стало</w:t>
      </w:r>
      <w:r w:rsidRPr="00BF0BB0">
        <w:rPr>
          <w:rStyle w:val="apple-converted-space"/>
          <w:b/>
          <w:bCs/>
          <w:color w:val="000000"/>
          <w:sz w:val="32"/>
          <w:szCs w:val="32"/>
        </w:rPr>
        <w:t> </w:t>
      </w:r>
      <w:r w:rsidRPr="00BF0BB0">
        <w:rPr>
          <w:color w:val="000000"/>
          <w:sz w:val="32"/>
          <w:szCs w:val="32"/>
        </w:rPr>
        <w:t>исследование «коррупции» не просто как нежелател</w:t>
      </w:r>
      <w:r w:rsidRPr="00BF0BB0">
        <w:rPr>
          <w:color w:val="000000"/>
          <w:sz w:val="32"/>
          <w:szCs w:val="32"/>
        </w:rPr>
        <w:t>ь</w:t>
      </w:r>
      <w:r w:rsidRPr="00BF0BB0">
        <w:rPr>
          <w:color w:val="000000"/>
          <w:sz w:val="32"/>
          <w:szCs w:val="32"/>
        </w:rPr>
        <w:t xml:space="preserve">ного явления, а как опасной проблемы для общества. В качестве </w:t>
      </w:r>
      <w:r w:rsidRPr="00BF0BB0">
        <w:rPr>
          <w:i/>
          <w:color w:val="000000"/>
          <w:sz w:val="32"/>
          <w:szCs w:val="32"/>
        </w:rPr>
        <w:t>задач</w:t>
      </w:r>
      <w:r w:rsidRPr="00BF0BB0">
        <w:rPr>
          <w:color w:val="000000"/>
          <w:sz w:val="32"/>
          <w:szCs w:val="32"/>
        </w:rPr>
        <w:t xml:space="preserve"> были в</w:t>
      </w:r>
      <w:r w:rsidRPr="00BF0BB0">
        <w:rPr>
          <w:color w:val="000000"/>
          <w:sz w:val="32"/>
          <w:szCs w:val="32"/>
        </w:rPr>
        <w:t>ы</w:t>
      </w:r>
      <w:r w:rsidRPr="00BF0BB0">
        <w:rPr>
          <w:color w:val="000000"/>
          <w:sz w:val="32"/>
          <w:szCs w:val="32"/>
        </w:rPr>
        <w:t>делены следующие направления исследования: исследование многозначности и сложности понятия «коррупция»; исследование глубины проблемы и определение пути её во</w:t>
      </w:r>
      <w:r w:rsidRPr="00BF0BB0">
        <w:rPr>
          <w:color w:val="000000"/>
          <w:sz w:val="32"/>
          <w:szCs w:val="32"/>
        </w:rPr>
        <w:t>з</w:t>
      </w:r>
      <w:r w:rsidRPr="00BF0BB0">
        <w:rPr>
          <w:color w:val="000000"/>
          <w:sz w:val="32"/>
          <w:szCs w:val="32"/>
        </w:rPr>
        <w:t>можного решения;</w:t>
      </w:r>
      <w:r w:rsidRPr="00BF0BB0">
        <w:rPr>
          <w:rStyle w:val="apple-converted-space"/>
          <w:b/>
          <w:bCs/>
          <w:color w:val="000000"/>
          <w:sz w:val="32"/>
          <w:szCs w:val="32"/>
        </w:rPr>
        <w:t> </w:t>
      </w:r>
      <w:r w:rsidRPr="00BF0BB0">
        <w:rPr>
          <w:color w:val="000000"/>
          <w:sz w:val="32"/>
          <w:szCs w:val="32"/>
        </w:rPr>
        <w:t>выяснение уровня информированности сверстников о корру</w:t>
      </w:r>
      <w:r w:rsidRPr="00BF0BB0">
        <w:rPr>
          <w:color w:val="000000"/>
          <w:sz w:val="32"/>
          <w:szCs w:val="32"/>
        </w:rPr>
        <w:t>п</w:t>
      </w:r>
      <w:r w:rsidRPr="00BF0BB0">
        <w:rPr>
          <w:color w:val="000000"/>
          <w:sz w:val="32"/>
          <w:szCs w:val="32"/>
        </w:rPr>
        <w:t>ции;</w:t>
      </w:r>
      <w:r w:rsidRPr="00BF0BB0">
        <w:rPr>
          <w:rStyle w:val="apple-converted-space"/>
          <w:b/>
          <w:bCs/>
          <w:color w:val="000000"/>
          <w:sz w:val="32"/>
          <w:szCs w:val="32"/>
        </w:rPr>
        <w:t> </w:t>
      </w:r>
      <w:r w:rsidRPr="00BF0BB0">
        <w:rPr>
          <w:color w:val="000000"/>
          <w:sz w:val="32"/>
          <w:szCs w:val="32"/>
        </w:rPr>
        <w:t>составление диаграммы по результатам анкетирования и социологического опроса;</w:t>
      </w:r>
      <w:r w:rsidRPr="00BF0BB0">
        <w:rPr>
          <w:rStyle w:val="apple-converted-space"/>
          <w:b/>
          <w:bCs/>
          <w:color w:val="000000"/>
          <w:sz w:val="32"/>
          <w:szCs w:val="32"/>
        </w:rPr>
        <w:t> </w:t>
      </w:r>
      <w:r w:rsidRPr="00BF0BB0">
        <w:rPr>
          <w:color w:val="000000"/>
          <w:sz w:val="32"/>
          <w:szCs w:val="32"/>
        </w:rPr>
        <w:t>выявление пути преодоления данных проблем; проведение конкурса рисунков среди об</w:t>
      </w:r>
      <w:r w:rsidRPr="00BF0BB0">
        <w:rPr>
          <w:color w:val="000000"/>
          <w:sz w:val="32"/>
          <w:szCs w:val="32"/>
        </w:rPr>
        <w:t>у</w:t>
      </w:r>
      <w:r w:rsidRPr="00BF0BB0">
        <w:rPr>
          <w:color w:val="000000"/>
          <w:sz w:val="32"/>
          <w:szCs w:val="32"/>
        </w:rPr>
        <w:t>чающихся 7-9 классов на тему «Дети против коррупции».</w:t>
      </w:r>
    </w:p>
    <w:p w:rsidR="008555FF" w:rsidRPr="00BF0BB0" w:rsidRDefault="008555FF" w:rsidP="008555F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Наиболее ярким примером коррупции в истории нашей Родины может служить эпоха средневековья. В </w:t>
      </w:r>
      <w:r w:rsidRPr="00BF0BB0">
        <w:rPr>
          <w:color w:val="000000"/>
          <w:sz w:val="32"/>
          <w:szCs w:val="32"/>
          <w:lang w:val="en-US"/>
        </w:rPr>
        <w:t>XII</w:t>
      </w:r>
      <w:r w:rsidRPr="00BF0BB0">
        <w:rPr>
          <w:color w:val="000000"/>
          <w:sz w:val="32"/>
          <w:szCs w:val="32"/>
        </w:rPr>
        <w:t xml:space="preserve"> веке появляется слой государственных служащих в лице дворянства. Первое законодательное ограничение ко</w:t>
      </w:r>
      <w:r w:rsidRPr="00BF0BB0">
        <w:rPr>
          <w:color w:val="000000"/>
          <w:sz w:val="32"/>
          <w:szCs w:val="32"/>
        </w:rPr>
        <w:t>р</w:t>
      </w:r>
      <w:r w:rsidRPr="00BF0BB0">
        <w:rPr>
          <w:color w:val="000000"/>
          <w:sz w:val="32"/>
          <w:szCs w:val="32"/>
        </w:rPr>
        <w:t>рупционных действий прина</w:t>
      </w:r>
      <w:r w:rsidRPr="00BF0BB0">
        <w:rPr>
          <w:color w:val="000000"/>
          <w:sz w:val="32"/>
          <w:szCs w:val="32"/>
        </w:rPr>
        <w:t>д</w:t>
      </w:r>
      <w:r w:rsidRPr="00BF0BB0">
        <w:rPr>
          <w:color w:val="000000"/>
          <w:sz w:val="32"/>
          <w:szCs w:val="32"/>
        </w:rPr>
        <w:t>лежит Ивану III. Иван Грозный впервые ввел смертную казнь в качестве наказания за чрезмерность во взятках. На пр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тяжении всего царствования дома Романовых коррупция оставалась нем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лой статьей дохода, как мелких государственных служащих, так и сановн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lastRenderedPageBreak/>
        <w:t>ков.</w:t>
      </w:r>
      <w:r w:rsidR="00564694" w:rsidRPr="00BF0BB0">
        <w:rPr>
          <w:rStyle w:val="apple-converted-space"/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Коррупция была неотделима от фаворитизма.</w:t>
      </w:r>
      <w:r w:rsidR="00564694" w:rsidRPr="00BF0BB0">
        <w:rPr>
          <w:rStyle w:val="apple-converted-space"/>
          <w:bCs/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Особое вн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мание борьбе с коррупцией уделялось при Николае I, Николае II. В советское время вм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сто слова «коррупция» использовался термин «взяточничество», «злоупо</w:t>
      </w:r>
      <w:r w:rsidRPr="00BF0BB0">
        <w:rPr>
          <w:color w:val="000000"/>
          <w:sz w:val="32"/>
          <w:szCs w:val="32"/>
        </w:rPr>
        <w:t>т</w:t>
      </w:r>
      <w:r w:rsidRPr="00BF0BB0">
        <w:rPr>
          <w:color w:val="000000"/>
          <w:sz w:val="32"/>
          <w:szCs w:val="32"/>
        </w:rPr>
        <w:t>ребление служебным положением», «попустительство».</w:t>
      </w:r>
    </w:p>
    <w:p w:rsidR="008555FF" w:rsidRPr="00BF0BB0" w:rsidRDefault="008555FF" w:rsidP="008555F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Коррупция ведёт не только к разрушению экономики государства, но и к негативным социальным и политическим последствиям. На фоне роста имущественного неравенства населения и формировании представлений о беззащитности населения </w:t>
      </w:r>
      <w:r w:rsidRPr="00BF0BB0">
        <w:rPr>
          <w:bCs/>
          <w:color w:val="000000"/>
          <w:sz w:val="32"/>
          <w:szCs w:val="32"/>
        </w:rPr>
        <w:t>с</w:t>
      </w:r>
      <w:r w:rsidRPr="00BF0BB0">
        <w:rPr>
          <w:color w:val="000000"/>
          <w:sz w:val="32"/>
          <w:szCs w:val="32"/>
        </w:rPr>
        <w:t>нижается доверие к власти; снижается престиж страны на международной арене; происходит разочарование в демократ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ческих ценностях.</w:t>
      </w:r>
    </w:p>
    <w:p w:rsidR="008555FF" w:rsidRPr="00BF0BB0" w:rsidRDefault="008555FF" w:rsidP="008555F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bCs/>
          <w:i/>
          <w:color w:val="000000"/>
          <w:sz w:val="32"/>
          <w:szCs w:val="32"/>
        </w:rPr>
        <w:t>Практические исследования</w:t>
      </w:r>
      <w:r w:rsidRPr="00BF0BB0">
        <w:rPr>
          <w:bCs/>
          <w:color w:val="000000"/>
          <w:sz w:val="32"/>
          <w:szCs w:val="32"/>
        </w:rPr>
        <w:t xml:space="preserve">. </w:t>
      </w:r>
      <w:r w:rsidRPr="00BF0BB0">
        <w:rPr>
          <w:bCs/>
          <w:iCs/>
          <w:color w:val="000000"/>
          <w:sz w:val="32"/>
          <w:szCs w:val="32"/>
        </w:rPr>
        <w:t>Анкетирование среди учащихся их род</w:t>
      </w:r>
      <w:r w:rsidRPr="00BF0BB0">
        <w:rPr>
          <w:bCs/>
          <w:iCs/>
          <w:color w:val="000000"/>
          <w:sz w:val="32"/>
          <w:szCs w:val="32"/>
        </w:rPr>
        <w:t>и</w:t>
      </w:r>
      <w:r w:rsidRPr="00BF0BB0">
        <w:rPr>
          <w:bCs/>
          <w:iCs/>
          <w:color w:val="000000"/>
          <w:sz w:val="32"/>
          <w:szCs w:val="32"/>
        </w:rPr>
        <w:t xml:space="preserve">телей и работников школы. </w:t>
      </w:r>
      <w:r w:rsidRPr="00BF0BB0">
        <w:rPr>
          <w:color w:val="000000"/>
          <w:sz w:val="32"/>
          <w:szCs w:val="32"/>
        </w:rPr>
        <w:t>Большинство утверждает, что уровень корру</w:t>
      </w:r>
      <w:r w:rsidRPr="00BF0BB0">
        <w:rPr>
          <w:color w:val="000000"/>
          <w:sz w:val="32"/>
          <w:szCs w:val="32"/>
        </w:rPr>
        <w:t>п</w:t>
      </w:r>
      <w:r w:rsidRPr="00BF0BB0">
        <w:rPr>
          <w:color w:val="000000"/>
          <w:sz w:val="32"/>
          <w:szCs w:val="32"/>
        </w:rPr>
        <w:t>ции в России довольно высок. Многие из взрослых сталкивались с корру</w:t>
      </w:r>
      <w:r w:rsidRPr="00BF0BB0">
        <w:rPr>
          <w:color w:val="000000"/>
          <w:sz w:val="32"/>
          <w:szCs w:val="32"/>
        </w:rPr>
        <w:t>п</w:t>
      </w:r>
      <w:r w:rsidRPr="00BF0BB0">
        <w:rPr>
          <w:color w:val="000000"/>
          <w:sz w:val="32"/>
          <w:szCs w:val="32"/>
        </w:rPr>
        <w:t>цией при решении личных вопросов. Политика государства в решении эт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го вопроса недостаточна результ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тивна.</w:t>
      </w:r>
    </w:p>
    <w:p w:rsidR="008555FF" w:rsidRPr="00BF0BB0" w:rsidRDefault="008555FF" w:rsidP="008555F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bCs/>
          <w:i/>
          <w:iCs/>
          <w:color w:val="000000"/>
          <w:sz w:val="32"/>
          <w:szCs w:val="32"/>
        </w:rPr>
        <w:t>Интерактивный опрос среди учащихся.</w:t>
      </w:r>
      <w:r w:rsidR="00564694" w:rsidRPr="00BF0BB0">
        <w:rPr>
          <w:rStyle w:val="apple-converted-space"/>
          <w:bCs/>
          <w:i/>
          <w:iCs/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Даны примеры ситуаций, кот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рые встр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чаются в нашей жизни: дайте оценку по 10-балльной шкале, какие взятки встречаются чаще всего в нашей жизни.</w:t>
      </w:r>
      <w:r w:rsidR="00564694" w:rsidRPr="00BF0BB0">
        <w:rPr>
          <w:rStyle w:val="apple-converted-space"/>
          <w:color w:val="000000"/>
          <w:sz w:val="32"/>
          <w:szCs w:val="32"/>
        </w:rPr>
        <w:t xml:space="preserve"> </w:t>
      </w:r>
      <w:r w:rsidRPr="00BF0BB0">
        <w:rPr>
          <w:i/>
          <w:iCs/>
          <w:color w:val="000000"/>
          <w:sz w:val="32"/>
          <w:szCs w:val="32"/>
        </w:rPr>
        <w:t>Вывод</w:t>
      </w:r>
      <w:r w:rsidR="00564694" w:rsidRPr="00BF0BB0">
        <w:rPr>
          <w:iCs/>
          <w:color w:val="000000"/>
          <w:sz w:val="32"/>
          <w:szCs w:val="32"/>
        </w:rPr>
        <w:t>:</w:t>
      </w:r>
      <w:r w:rsidR="00564694" w:rsidRPr="00BF0BB0">
        <w:rPr>
          <w:rStyle w:val="apple-converted-space"/>
          <w:bCs/>
          <w:color w:val="000000"/>
          <w:sz w:val="32"/>
          <w:szCs w:val="32"/>
        </w:rPr>
        <w:t xml:space="preserve"> ч</w:t>
      </w:r>
      <w:r w:rsidRPr="00BF0BB0">
        <w:rPr>
          <w:color w:val="000000"/>
          <w:sz w:val="32"/>
          <w:szCs w:val="32"/>
        </w:rPr>
        <w:t>аще всего взятки применяются в урегулировании вопросов и ситуаций с ГИБДД, при приз</w:t>
      </w:r>
      <w:r w:rsidRPr="00BF0BB0">
        <w:rPr>
          <w:color w:val="000000"/>
          <w:sz w:val="32"/>
          <w:szCs w:val="32"/>
        </w:rPr>
        <w:t>ы</w:t>
      </w:r>
      <w:r w:rsidRPr="00BF0BB0">
        <w:rPr>
          <w:color w:val="000000"/>
          <w:sz w:val="32"/>
          <w:szCs w:val="32"/>
        </w:rPr>
        <w:t>ве на военную службу и при поступлении и обучении в ВУЗах.</w:t>
      </w:r>
    </w:p>
    <w:p w:rsidR="008555FF" w:rsidRPr="00BF0BB0" w:rsidRDefault="008555FF" w:rsidP="008555F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bCs/>
          <w:i/>
          <w:iCs/>
          <w:color w:val="000000"/>
          <w:sz w:val="32"/>
          <w:szCs w:val="32"/>
        </w:rPr>
        <w:t xml:space="preserve">Конкурс рисунков «Дети против коррупции» </w:t>
      </w:r>
      <w:r w:rsidRPr="00BF0BB0">
        <w:rPr>
          <w:bCs/>
          <w:iCs/>
          <w:color w:val="000000"/>
          <w:sz w:val="32"/>
          <w:szCs w:val="32"/>
        </w:rPr>
        <w:t>(</w:t>
      </w:r>
      <w:r w:rsidRPr="00BF0BB0">
        <w:rPr>
          <w:bCs/>
          <w:i/>
          <w:iCs/>
          <w:color w:val="000000"/>
          <w:sz w:val="32"/>
          <w:szCs w:val="32"/>
        </w:rPr>
        <w:t>7-9 классы</w:t>
      </w:r>
      <w:r w:rsidRPr="00BF0BB0">
        <w:rPr>
          <w:bCs/>
          <w:iCs/>
          <w:color w:val="000000"/>
          <w:sz w:val="32"/>
          <w:szCs w:val="32"/>
        </w:rPr>
        <w:t>)</w:t>
      </w:r>
      <w:r w:rsidRPr="00BF0BB0">
        <w:rPr>
          <w:bCs/>
          <w:i/>
          <w:iCs/>
          <w:color w:val="000000"/>
          <w:sz w:val="32"/>
          <w:szCs w:val="32"/>
        </w:rPr>
        <w:t>.</w:t>
      </w:r>
      <w:r w:rsidR="00564694" w:rsidRPr="00BF0BB0">
        <w:rPr>
          <w:rStyle w:val="apple-converted-space"/>
          <w:bCs/>
          <w:i/>
          <w:iCs/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Его пров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дили после беседы и презентации о коррупции в России.</w:t>
      </w:r>
    </w:p>
    <w:p w:rsidR="008555FF" w:rsidRPr="00BF0BB0" w:rsidRDefault="008555FF" w:rsidP="008555FF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bCs/>
          <w:color w:val="000000"/>
          <w:sz w:val="32"/>
          <w:szCs w:val="32"/>
        </w:rPr>
        <w:t>Результаты исследования.</w:t>
      </w:r>
      <w:r w:rsidR="00564694" w:rsidRPr="00BF0BB0">
        <w:rPr>
          <w:rStyle w:val="apple-converted-space"/>
          <w:bCs/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Задачи государственной антикоррупционной пол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тики:</w:t>
      </w:r>
    </w:p>
    <w:p w:rsidR="008555FF" w:rsidRPr="00BF0BB0" w:rsidRDefault="008555FF" w:rsidP="008555FF">
      <w:pPr>
        <w:pStyle w:val="af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142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 организация борьбы с коррупцией на всех ее уровнях;</w:t>
      </w:r>
    </w:p>
    <w:p w:rsidR="008555FF" w:rsidRPr="00BF0BB0" w:rsidRDefault="00564694" w:rsidP="008555FF">
      <w:pPr>
        <w:pStyle w:val="af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142"/>
        <w:jc w:val="both"/>
        <w:rPr>
          <w:color w:val="000000"/>
          <w:sz w:val="32"/>
          <w:szCs w:val="32"/>
        </w:rPr>
      </w:pPr>
      <w:r w:rsidRPr="00BF0BB0">
        <w:rPr>
          <w:rStyle w:val="apple-converted-space"/>
          <w:color w:val="000000"/>
          <w:sz w:val="32"/>
          <w:szCs w:val="32"/>
        </w:rPr>
        <w:t xml:space="preserve"> </w:t>
      </w:r>
      <w:r w:rsidR="008555FF" w:rsidRPr="00BF0BB0">
        <w:rPr>
          <w:color w:val="000000"/>
          <w:sz w:val="32"/>
          <w:szCs w:val="32"/>
        </w:rPr>
        <w:t>сужение поля условий и обстоятельств, благоприятствующих корру</w:t>
      </w:r>
      <w:r w:rsidR="008555FF" w:rsidRPr="00BF0BB0">
        <w:rPr>
          <w:color w:val="000000"/>
          <w:sz w:val="32"/>
          <w:szCs w:val="32"/>
        </w:rPr>
        <w:t>п</w:t>
      </w:r>
      <w:r w:rsidR="008555FF" w:rsidRPr="00BF0BB0">
        <w:rPr>
          <w:color w:val="000000"/>
          <w:sz w:val="32"/>
          <w:szCs w:val="32"/>
        </w:rPr>
        <w:t>ции;</w:t>
      </w:r>
    </w:p>
    <w:p w:rsidR="008555FF" w:rsidRPr="00BF0BB0" w:rsidRDefault="008555FF" w:rsidP="008555FF">
      <w:pPr>
        <w:pStyle w:val="af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142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 уменьшение выгод для обеих сторон, участвующих в коррупционной сделке, от заключения последней;</w:t>
      </w:r>
    </w:p>
    <w:p w:rsidR="008555FF" w:rsidRPr="00BF0BB0" w:rsidRDefault="008555FF" w:rsidP="008555FF">
      <w:pPr>
        <w:pStyle w:val="af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142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 увеличения вероятности выявления коррупционных действий и нак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зания за причиненный ими вред;</w:t>
      </w:r>
    </w:p>
    <w:p w:rsidR="008555FF" w:rsidRPr="00BF0BB0" w:rsidRDefault="008555FF" w:rsidP="008555FF">
      <w:pPr>
        <w:pStyle w:val="af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142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 влияние на мотивы коррупционного поведения;</w:t>
      </w:r>
    </w:p>
    <w:p w:rsidR="008555FF" w:rsidRPr="00BF0BB0" w:rsidRDefault="008555FF" w:rsidP="008555FF">
      <w:pPr>
        <w:pStyle w:val="af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142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 создание атмосферы общественного неприятия коррупции во всех ее проявл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ниях.</w:t>
      </w:r>
    </w:p>
    <w:p w:rsidR="008555FF" w:rsidRPr="00BF0BB0" w:rsidRDefault="008555FF" w:rsidP="008555F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bCs/>
          <w:i/>
          <w:color w:val="000000"/>
          <w:sz w:val="32"/>
          <w:szCs w:val="32"/>
        </w:rPr>
        <w:t>Вывод.</w:t>
      </w:r>
      <w:r w:rsidR="00564694" w:rsidRPr="00BF0BB0">
        <w:rPr>
          <w:rStyle w:val="apple-converted-space"/>
          <w:bCs/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Как известно страх рождается от незнания, непонимания сути проблемы. Чем больше у человека появится информации, тем более широк его выбор вариантов решения. Наша цель в данной работе не только пол</w:t>
      </w:r>
      <w:r w:rsidRPr="00BF0BB0">
        <w:rPr>
          <w:color w:val="000000"/>
          <w:sz w:val="32"/>
          <w:szCs w:val="32"/>
        </w:rPr>
        <w:t>у</w:t>
      </w:r>
      <w:r w:rsidRPr="00BF0BB0">
        <w:rPr>
          <w:color w:val="000000"/>
          <w:sz w:val="32"/>
          <w:szCs w:val="32"/>
        </w:rPr>
        <w:t>чить знания (информацию), но и доказать себе и ребятам нашей школы важность и необходимость акти</w:t>
      </w:r>
      <w:r w:rsidRPr="00BF0BB0">
        <w:rPr>
          <w:color w:val="000000"/>
          <w:sz w:val="32"/>
          <w:szCs w:val="32"/>
        </w:rPr>
        <w:t>в</w:t>
      </w:r>
      <w:r w:rsidRPr="00BF0BB0">
        <w:rPr>
          <w:color w:val="000000"/>
          <w:sz w:val="32"/>
          <w:szCs w:val="32"/>
        </w:rPr>
        <w:t>ной жизненной позиции, которая поможет всем нам отстаивать свое мнение и не бояться коррумпированных чиновн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ков.</w:t>
      </w:r>
    </w:p>
    <w:p w:rsidR="008555FF" w:rsidRPr="00BF0BB0" w:rsidRDefault="008555FF" w:rsidP="008555F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8555FF" w:rsidRPr="00BF0BB0" w:rsidRDefault="008555FF" w:rsidP="008555FF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>ПОРХАЮЩИЙ МИР НАВСЕГДА</w:t>
      </w:r>
    </w:p>
    <w:p w:rsidR="0012348B" w:rsidRPr="00BF0BB0" w:rsidRDefault="0012348B" w:rsidP="008555FF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555FF" w:rsidRPr="00BF0BB0" w:rsidRDefault="009D3BD0" w:rsidP="008555FF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Ситникова Елена</w:t>
      </w:r>
    </w:p>
    <w:p w:rsidR="008555FF" w:rsidRPr="00BF0BB0" w:rsidRDefault="008555FF" w:rsidP="008555FF">
      <w:pPr>
        <w:pStyle w:val="p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МБОУ СОШ № 78, </w:t>
      </w:r>
      <w:r w:rsidR="00685A8C">
        <w:rPr>
          <w:color w:val="000000"/>
          <w:sz w:val="32"/>
          <w:szCs w:val="32"/>
        </w:rPr>
        <w:t xml:space="preserve">6 класс, г. </w:t>
      </w:r>
      <w:r w:rsidRPr="00BF0BB0">
        <w:rPr>
          <w:color w:val="000000"/>
          <w:sz w:val="32"/>
          <w:szCs w:val="32"/>
        </w:rPr>
        <w:t>Самара</w:t>
      </w:r>
    </w:p>
    <w:p w:rsidR="008555FF" w:rsidRPr="00BF0BB0" w:rsidRDefault="008555FF" w:rsidP="008555FF">
      <w:pPr>
        <w:pStyle w:val="p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Алексеева Н.Г. – научный руководитель, учитель, МБОУ СОШ № 78</w:t>
      </w:r>
    </w:p>
    <w:p w:rsidR="0053174A" w:rsidRPr="00BF0BB0" w:rsidRDefault="0053174A" w:rsidP="008555FF">
      <w:pPr>
        <w:pStyle w:val="p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555FF" w:rsidRPr="00BF0BB0" w:rsidRDefault="008555FF" w:rsidP="008555FF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Бабочки играют большую роль в биоценозах, входят в состав цепей п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тания, являются опылителями растений. Многие цветковые растения без опыления не могут существовать. Личинки бабочек, обитающие в почве, принимают участие в рыхление почвы и в перемешивании её слоёв. Бабо</w:t>
      </w:r>
      <w:r w:rsidRPr="00BF0BB0">
        <w:rPr>
          <w:color w:val="000000"/>
          <w:sz w:val="32"/>
          <w:szCs w:val="32"/>
        </w:rPr>
        <w:t>ч</w:t>
      </w:r>
      <w:r w:rsidRPr="00BF0BB0">
        <w:rPr>
          <w:color w:val="000000"/>
          <w:sz w:val="32"/>
          <w:szCs w:val="32"/>
        </w:rPr>
        <w:t>ки имеют большое эстетическое значение, они вызывают чувства радости и восхищения. Только незначительная часть бабо</w:t>
      </w:r>
      <w:r w:rsidR="000E6491" w:rsidRPr="00BF0BB0">
        <w:rPr>
          <w:color w:val="000000"/>
          <w:sz w:val="32"/>
          <w:szCs w:val="32"/>
        </w:rPr>
        <w:t>чек причиняет вред челов</w:t>
      </w:r>
      <w:r w:rsidR="000E6491" w:rsidRPr="00BF0BB0">
        <w:rPr>
          <w:color w:val="000000"/>
          <w:sz w:val="32"/>
          <w:szCs w:val="32"/>
        </w:rPr>
        <w:t>е</w:t>
      </w:r>
      <w:r w:rsidR="000E6491" w:rsidRPr="00BF0BB0">
        <w:rPr>
          <w:color w:val="000000"/>
          <w:sz w:val="32"/>
          <w:szCs w:val="32"/>
        </w:rPr>
        <w:t>ку. По</w:t>
      </w:r>
      <w:r w:rsidRPr="00BF0BB0">
        <w:rPr>
          <w:color w:val="000000"/>
          <w:sz w:val="32"/>
          <w:szCs w:val="32"/>
        </w:rPr>
        <w:t>этому бабочки - важная составная часть природной ср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ды. Человек должен охранять редкие и исчезающие виды бабочек.</w:t>
      </w:r>
    </w:p>
    <w:p w:rsidR="008555FF" w:rsidRPr="00BF0BB0" w:rsidRDefault="008555FF" w:rsidP="008555FF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i/>
          <w:color w:val="000000"/>
          <w:sz w:val="32"/>
          <w:szCs w:val="32"/>
        </w:rPr>
        <w:t>Целью</w:t>
      </w:r>
      <w:r w:rsidRPr="00BF0BB0">
        <w:rPr>
          <w:color w:val="000000"/>
          <w:sz w:val="32"/>
          <w:szCs w:val="32"/>
        </w:rPr>
        <w:t xml:space="preserve"> работы стало изучение проявлений жизнедеятельности бабочек. В кач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 xml:space="preserve">стве </w:t>
      </w:r>
      <w:r w:rsidRPr="00BF0BB0">
        <w:rPr>
          <w:i/>
          <w:color w:val="000000"/>
          <w:sz w:val="32"/>
          <w:szCs w:val="32"/>
        </w:rPr>
        <w:t xml:space="preserve">задач </w:t>
      </w:r>
      <w:r w:rsidRPr="00BF0BB0">
        <w:rPr>
          <w:color w:val="000000"/>
          <w:sz w:val="32"/>
          <w:szCs w:val="32"/>
        </w:rPr>
        <w:t>были определены: изучение и обобщение теоретического материала о бабочках и их многообразии; осмысление существования и ч</w:t>
      </w:r>
      <w:r w:rsidRPr="00BF0BB0">
        <w:rPr>
          <w:color w:val="000000"/>
          <w:sz w:val="32"/>
          <w:szCs w:val="32"/>
        </w:rPr>
        <w:t>у</w:t>
      </w:r>
      <w:r w:rsidRPr="00BF0BB0">
        <w:rPr>
          <w:color w:val="000000"/>
          <w:sz w:val="32"/>
          <w:szCs w:val="32"/>
        </w:rPr>
        <w:t>десных превращений бабочек, где на каждой стадии развития идет их г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бель; проведение наблюдений за развитием бабоч</w:t>
      </w:r>
      <w:r w:rsidR="009F271C"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к в природе; исследов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ние влияния искусственных условий на развитие бабочек; разработка рек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мендаций по охране и восстановлению численности бабочек; создание св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ей творческой мастерской о бабочках.</w:t>
      </w:r>
    </w:p>
    <w:p w:rsidR="008555FF" w:rsidRPr="00BF0BB0" w:rsidRDefault="008555FF" w:rsidP="008555FF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В процессе</w:t>
      </w:r>
      <w:r w:rsidR="00564694" w:rsidRPr="00BF0BB0">
        <w:rPr>
          <w:rStyle w:val="apple-converted-space"/>
          <w:color w:val="000000"/>
          <w:sz w:val="32"/>
          <w:szCs w:val="32"/>
        </w:rPr>
        <w:t xml:space="preserve"> </w:t>
      </w:r>
      <w:r w:rsidRPr="00BF0BB0">
        <w:rPr>
          <w:rStyle w:val="s1"/>
          <w:rFonts w:eastAsiaTheme="majorEastAsia"/>
          <w:bCs/>
          <w:color w:val="000000"/>
          <w:sz w:val="32"/>
          <w:szCs w:val="32"/>
        </w:rPr>
        <w:t>практической работы</w:t>
      </w:r>
      <w:r w:rsidR="00564694" w:rsidRPr="00BF0BB0">
        <w:rPr>
          <w:rStyle w:val="apple-converted-space"/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я погрузилась в увлекательный мир наблюдений. В результате наблюдений я проследила весь цикл развития бабочки-капустницы в природе. Мною была предпринята попытка вывед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ния бабочки - павлиний глаз в условиях эксперимента. В этом экспериме</w:t>
      </w:r>
      <w:r w:rsidRPr="00BF0BB0">
        <w:rPr>
          <w:color w:val="000000"/>
          <w:sz w:val="32"/>
          <w:szCs w:val="32"/>
        </w:rPr>
        <w:t>н</w:t>
      </w:r>
      <w:r w:rsidRPr="00BF0BB0">
        <w:rPr>
          <w:color w:val="000000"/>
          <w:sz w:val="32"/>
          <w:szCs w:val="32"/>
        </w:rPr>
        <w:t>те я убедилась, что бабочки не могут развиваться в искусственных услов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ях, им нужна свобода, а не замкнутое пространство в моей коробке.</w:t>
      </w:r>
    </w:p>
    <w:p w:rsidR="008555FF" w:rsidRPr="00BF0BB0" w:rsidRDefault="008555FF" w:rsidP="008555FF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Изучив проблемы бабочек, хочу предложить рекомендации по восст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новлению их численности:</w:t>
      </w:r>
    </w:p>
    <w:p w:rsidR="008555FF" w:rsidRPr="00BF0BB0" w:rsidRDefault="008555FF" w:rsidP="008555FF">
      <w:pPr>
        <w:pStyle w:val="p1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сохранять растительный покров Земли;</w:t>
      </w:r>
    </w:p>
    <w:p w:rsidR="008555FF" w:rsidRPr="00BF0BB0" w:rsidRDefault="008555FF" w:rsidP="008555FF">
      <w:pPr>
        <w:pStyle w:val="p1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заменить химические методы борьбы с вредителями на биологич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ские методы;</w:t>
      </w:r>
    </w:p>
    <w:p w:rsidR="008555FF" w:rsidRPr="00BF0BB0" w:rsidRDefault="008555FF" w:rsidP="008555FF">
      <w:pPr>
        <w:pStyle w:val="p12"/>
        <w:numPr>
          <w:ilvl w:val="0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851" w:hanging="284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контролировать численность бабочек естественным путем, ориент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руясь на н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секомоядных птиц и млекопитающих;</w:t>
      </w:r>
    </w:p>
    <w:p w:rsidR="008555FF" w:rsidRPr="00BF0BB0" w:rsidRDefault="008555FF" w:rsidP="008555FF">
      <w:pPr>
        <w:pStyle w:val="p1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пропагандировать среди населения значение бабочек в природе;</w:t>
      </w:r>
    </w:p>
    <w:p w:rsidR="008555FF" w:rsidRPr="00BF0BB0" w:rsidRDefault="008555FF" w:rsidP="008555FF">
      <w:pPr>
        <w:pStyle w:val="p12"/>
        <w:numPr>
          <w:ilvl w:val="0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851" w:hanging="284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охранять местообитания редких видов, ограничивать там сенокош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ние и выпас скота;</w:t>
      </w:r>
    </w:p>
    <w:p w:rsidR="008555FF" w:rsidRPr="00BF0BB0" w:rsidRDefault="008555FF" w:rsidP="008555FF">
      <w:pPr>
        <w:pStyle w:val="p1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изучать распространение и биологию видов на территории области.</w:t>
      </w:r>
    </w:p>
    <w:p w:rsidR="008555FF" w:rsidRPr="00BF0BB0" w:rsidRDefault="008555FF" w:rsidP="00D44159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rStyle w:val="s12"/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lastRenderedPageBreak/>
        <w:t>При восстановлении благополучия в природе оно восстановится и в мире баб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чек.</w:t>
      </w:r>
      <w:r w:rsidR="00D44159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Велик и разнообраз</w:t>
      </w:r>
      <w:r w:rsidR="00564694" w:rsidRPr="00BF0BB0">
        <w:rPr>
          <w:color w:val="000000"/>
          <w:sz w:val="32"/>
          <w:szCs w:val="32"/>
        </w:rPr>
        <w:t>ен этот порхающий мир. Для того,</w:t>
      </w:r>
      <w:r w:rsidRPr="00BF0BB0">
        <w:rPr>
          <w:color w:val="000000"/>
          <w:sz w:val="32"/>
          <w:szCs w:val="32"/>
        </w:rPr>
        <w:t xml:space="preserve"> чтобы сохранить на земле эту красоту, да</w:t>
      </w:r>
      <w:r w:rsidR="00564694" w:rsidRPr="00BF0BB0">
        <w:rPr>
          <w:color w:val="000000"/>
          <w:sz w:val="32"/>
          <w:szCs w:val="32"/>
        </w:rPr>
        <w:t>нную нам природой, необходимо её</w:t>
      </w:r>
      <w:r w:rsidRPr="00BF0BB0">
        <w:rPr>
          <w:color w:val="000000"/>
          <w:sz w:val="32"/>
          <w:szCs w:val="32"/>
        </w:rPr>
        <w:t xml:space="preserve"> б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речь. Т</w:t>
      </w:r>
      <w:r w:rsidRPr="00BF0BB0">
        <w:rPr>
          <w:rStyle w:val="s12"/>
          <w:color w:val="000000"/>
          <w:sz w:val="32"/>
          <w:szCs w:val="32"/>
        </w:rPr>
        <w:t>еперь я знаю, насколько важны знания о бабочках и наблюдения за ними. Созданное крестиком на канве творение, позволяет обзавестись со</w:t>
      </w:r>
      <w:r w:rsidRPr="00BF0BB0">
        <w:rPr>
          <w:rStyle w:val="s12"/>
          <w:color w:val="000000"/>
          <w:sz w:val="32"/>
          <w:szCs w:val="32"/>
        </w:rPr>
        <w:t>б</w:t>
      </w:r>
      <w:r w:rsidRPr="00BF0BB0">
        <w:rPr>
          <w:rStyle w:val="s12"/>
          <w:color w:val="000000"/>
          <w:sz w:val="32"/>
          <w:szCs w:val="32"/>
        </w:rPr>
        <w:t>ственной бабочкой-красавицей, не нанося вреда природе. Творите с уд</w:t>
      </w:r>
      <w:r w:rsidRPr="00BF0BB0">
        <w:rPr>
          <w:rStyle w:val="s12"/>
          <w:color w:val="000000"/>
          <w:sz w:val="32"/>
          <w:szCs w:val="32"/>
        </w:rPr>
        <w:t>о</w:t>
      </w:r>
      <w:r w:rsidRPr="00BF0BB0">
        <w:rPr>
          <w:rStyle w:val="s12"/>
          <w:color w:val="000000"/>
          <w:sz w:val="32"/>
          <w:szCs w:val="32"/>
        </w:rPr>
        <w:t>вольствием! Сохраним порхающий мир навсегда!</w:t>
      </w:r>
    </w:p>
    <w:p w:rsidR="00564694" w:rsidRPr="00BF0BB0" w:rsidRDefault="00564694" w:rsidP="00D44159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</w:p>
    <w:p w:rsidR="00030C45" w:rsidRPr="00BF0BB0" w:rsidRDefault="00030C45" w:rsidP="0056469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  <w:r w:rsidRPr="00BF0BB0">
        <w:rPr>
          <w:rStyle w:val="s1"/>
          <w:b/>
          <w:bCs/>
          <w:color w:val="000000"/>
          <w:sz w:val="32"/>
          <w:szCs w:val="32"/>
        </w:rPr>
        <w:t>ФОРМИРОВАНИЕ ЗДОРОВОГО ОБРАЗА ЖИЗНИ У УЧАЩИХСЯ</w:t>
      </w:r>
    </w:p>
    <w:p w:rsidR="00030C45" w:rsidRPr="00BF0BB0" w:rsidRDefault="00030C45" w:rsidP="0056469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  <w:r w:rsidRPr="00BF0BB0">
        <w:rPr>
          <w:rStyle w:val="s1"/>
          <w:b/>
          <w:bCs/>
          <w:color w:val="000000"/>
          <w:sz w:val="32"/>
          <w:szCs w:val="32"/>
        </w:rPr>
        <w:t>В РАМКАХ СПЕЦКУРСА «ЧЕЛОВЕК И ЕГО ЗДОРОВЬЕ»</w:t>
      </w:r>
    </w:p>
    <w:p w:rsidR="00030C45" w:rsidRPr="00BF0BB0" w:rsidRDefault="00030C45" w:rsidP="00030C45">
      <w:pPr>
        <w:pStyle w:val="p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030C45" w:rsidRPr="00BF0BB0" w:rsidRDefault="009D3BD0" w:rsidP="00030C45">
      <w:pPr>
        <w:pStyle w:val="p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Тюрина Дарья</w:t>
      </w:r>
    </w:p>
    <w:p w:rsidR="00030C45" w:rsidRPr="00BF0BB0" w:rsidRDefault="00030C45" w:rsidP="00030C4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МБОУ СОШ № 108, </w:t>
      </w:r>
      <w:r w:rsidR="009D3BD0">
        <w:rPr>
          <w:color w:val="000000"/>
          <w:sz w:val="32"/>
          <w:szCs w:val="32"/>
        </w:rPr>
        <w:t>8 класс, г.</w:t>
      </w:r>
      <w:r w:rsidRPr="00BF0BB0">
        <w:rPr>
          <w:color w:val="000000"/>
          <w:sz w:val="32"/>
          <w:szCs w:val="32"/>
        </w:rPr>
        <w:t xml:space="preserve"> Самара</w:t>
      </w:r>
    </w:p>
    <w:p w:rsidR="00030C45" w:rsidRPr="00BF0BB0" w:rsidRDefault="00030C45" w:rsidP="00030C4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Панюшева И.В. – научный руководитель, учитель, МБОУ СОШ № 108</w:t>
      </w:r>
    </w:p>
    <w:p w:rsidR="00030C45" w:rsidRPr="00BF0BB0" w:rsidRDefault="00030C45" w:rsidP="00030C4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</w:p>
    <w:p w:rsidR="00030C45" w:rsidRPr="00BF0BB0" w:rsidRDefault="00030C45" w:rsidP="00030C4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В современном обществе большинство молодых людей считают пр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оритетным следующие ценности: материальное благополучие, престижную работу со стремительным продвижением по карьерной лестнице, возмо</w:t>
      </w:r>
      <w:r w:rsidRPr="00BF0BB0">
        <w:rPr>
          <w:color w:val="000000"/>
          <w:sz w:val="32"/>
          <w:szCs w:val="32"/>
        </w:rPr>
        <w:t>ж</w:t>
      </w:r>
      <w:r w:rsidRPr="00BF0BB0">
        <w:rPr>
          <w:color w:val="000000"/>
          <w:sz w:val="32"/>
          <w:szCs w:val="32"/>
        </w:rPr>
        <w:t>ность самореализации и выс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кий социальный статус. Такие ценности как здоровье отходят на второй план. Часто люди не до конца осознают пр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имущества, которые дает им здоровье, и не считают нужным вести здор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вый образ жизни. Все вышесказанное определило выбор темы исследов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ния.</w:t>
      </w:r>
    </w:p>
    <w:p w:rsidR="00030C45" w:rsidRPr="00BF0BB0" w:rsidRDefault="00030C45" w:rsidP="00030C45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32"/>
          <w:szCs w:val="32"/>
        </w:rPr>
      </w:pPr>
      <w:r w:rsidRPr="00BF0BB0">
        <w:rPr>
          <w:rStyle w:val="s1"/>
          <w:bCs/>
          <w:i/>
          <w:color w:val="000000"/>
          <w:sz w:val="32"/>
          <w:szCs w:val="32"/>
        </w:rPr>
        <w:t xml:space="preserve">Цель </w:t>
      </w:r>
      <w:r w:rsidRPr="00BF0BB0">
        <w:rPr>
          <w:rStyle w:val="s1"/>
          <w:bCs/>
          <w:color w:val="000000"/>
          <w:sz w:val="32"/>
          <w:szCs w:val="32"/>
        </w:rPr>
        <w:t>исследования:</w:t>
      </w:r>
      <w:r w:rsidR="000C14BC" w:rsidRPr="00BF0BB0">
        <w:rPr>
          <w:rStyle w:val="apple-converted-space"/>
          <w:rFonts w:eastAsiaTheme="majorEastAsia"/>
          <w:bCs/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способствовать осознанию ценностей здоровья и правильной расстановке жизненных приоритетов путем формирования зд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 xml:space="preserve">рового образа жизни в раннем подростковом возрасте. </w:t>
      </w:r>
      <w:r w:rsidRPr="00BF0BB0">
        <w:rPr>
          <w:rStyle w:val="s1"/>
          <w:bCs/>
          <w:i/>
          <w:color w:val="000000"/>
          <w:sz w:val="32"/>
          <w:szCs w:val="32"/>
        </w:rPr>
        <w:t>Задачи</w:t>
      </w:r>
      <w:r w:rsidR="008C7B5F" w:rsidRPr="00BF0BB0">
        <w:rPr>
          <w:rStyle w:val="s1"/>
          <w:bCs/>
          <w:color w:val="000000"/>
          <w:sz w:val="32"/>
          <w:szCs w:val="32"/>
        </w:rPr>
        <w:t>:</w:t>
      </w:r>
      <w:r w:rsidRPr="00BF0BB0">
        <w:rPr>
          <w:rStyle w:val="s1"/>
          <w:bCs/>
          <w:i/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проанализ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ровать литературу по проблеме исследования; раскрыть суть понятий «зд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ровье» и «здоровый образ жизни»; разработать комплекс мероприятий (уроки, анкетирования, проекты) по пропаганде здорового образа жизни среди учащихся 5 «А» класса МБОУ СОШ №</w:t>
      </w:r>
      <w:r w:rsidR="000C14BC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108; обобщить получе</w:t>
      </w:r>
      <w:r w:rsidRPr="00BF0BB0">
        <w:rPr>
          <w:color w:val="000000"/>
          <w:sz w:val="32"/>
          <w:szCs w:val="32"/>
        </w:rPr>
        <w:t>н</w:t>
      </w:r>
      <w:r w:rsidRPr="00BF0BB0">
        <w:rPr>
          <w:color w:val="000000"/>
          <w:sz w:val="32"/>
          <w:szCs w:val="32"/>
        </w:rPr>
        <w:t>ные результаты и сделать выводы.</w:t>
      </w:r>
    </w:p>
    <w:p w:rsidR="00030C45" w:rsidRPr="00BF0BB0" w:rsidRDefault="00030C45" w:rsidP="00030C45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В сентябре 2013 года учителем химии и биологии был создан спецкурс «Человек и его здоровье» для учащихся 5 класса во внеурочной деятельн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сти. Ученикам 8 кла</w:t>
      </w:r>
      <w:r w:rsidRPr="00BF0BB0">
        <w:rPr>
          <w:color w:val="000000"/>
          <w:sz w:val="32"/>
          <w:szCs w:val="32"/>
        </w:rPr>
        <w:t>с</w:t>
      </w:r>
      <w:r w:rsidRPr="00BF0BB0">
        <w:rPr>
          <w:color w:val="000000"/>
          <w:sz w:val="32"/>
          <w:szCs w:val="32"/>
        </w:rPr>
        <w:t>са было предложено разработать проекты о здоровье и здоровом образе жизни в рамках предмета «проектная деятельность». В р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зультате была разработана программа спецкурса на 34 часа, состоящая из практических и теоретических занятий. Также сформировалась команда из 5 учеников 8 класса, разрабатывающих проекты согласно тематике спе</w:t>
      </w:r>
      <w:r w:rsidRPr="00BF0BB0">
        <w:rPr>
          <w:color w:val="000000"/>
          <w:sz w:val="32"/>
          <w:szCs w:val="32"/>
        </w:rPr>
        <w:t>ц</w:t>
      </w:r>
      <w:r w:rsidRPr="00BF0BB0">
        <w:rPr>
          <w:color w:val="000000"/>
          <w:sz w:val="32"/>
          <w:szCs w:val="32"/>
        </w:rPr>
        <w:t>курса и под контролем учителя. Были разработаны и реализованы следу</w:t>
      </w:r>
      <w:r w:rsidRPr="00BF0BB0">
        <w:rPr>
          <w:color w:val="000000"/>
          <w:sz w:val="32"/>
          <w:szCs w:val="32"/>
        </w:rPr>
        <w:t>ю</w:t>
      </w:r>
      <w:r w:rsidRPr="00BF0BB0">
        <w:rPr>
          <w:color w:val="000000"/>
          <w:sz w:val="32"/>
          <w:szCs w:val="32"/>
        </w:rPr>
        <w:t>щие проекты:</w:t>
      </w:r>
    </w:p>
    <w:p w:rsidR="00030C45" w:rsidRPr="00BF0BB0" w:rsidRDefault="00030C45" w:rsidP="00030C45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1.</w:t>
      </w:r>
      <w:r w:rsidR="000C14BC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Ведем дневник самонаблюдений</w:t>
      </w:r>
      <w:r w:rsidR="00CE3342" w:rsidRPr="00BF0BB0">
        <w:rPr>
          <w:color w:val="000000"/>
          <w:sz w:val="32"/>
          <w:szCs w:val="32"/>
        </w:rPr>
        <w:t>.</w:t>
      </w:r>
    </w:p>
    <w:p w:rsidR="00030C45" w:rsidRPr="00BF0BB0" w:rsidRDefault="00030C45" w:rsidP="00030C45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lastRenderedPageBreak/>
        <w:t>2. Здоровье против вредных привычек</w:t>
      </w:r>
      <w:r w:rsidR="00CE3342" w:rsidRPr="00BF0BB0">
        <w:rPr>
          <w:color w:val="000000"/>
          <w:sz w:val="32"/>
          <w:szCs w:val="32"/>
        </w:rPr>
        <w:t>.</w:t>
      </w:r>
    </w:p>
    <w:p w:rsidR="00030C45" w:rsidRPr="00BF0BB0" w:rsidRDefault="00030C45" w:rsidP="00030C45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3. Составляем паспорт витаминов</w:t>
      </w:r>
      <w:r w:rsidR="00CE3342" w:rsidRPr="00BF0BB0">
        <w:rPr>
          <w:color w:val="000000"/>
          <w:sz w:val="32"/>
          <w:szCs w:val="32"/>
        </w:rPr>
        <w:t>.</w:t>
      </w:r>
    </w:p>
    <w:p w:rsidR="00030C45" w:rsidRPr="00BF0BB0" w:rsidRDefault="00030C45" w:rsidP="00030C45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4. Минутка физкультуры</w:t>
      </w:r>
      <w:r w:rsidR="00CE3342" w:rsidRPr="00BF0BB0">
        <w:rPr>
          <w:color w:val="000000"/>
          <w:sz w:val="32"/>
          <w:szCs w:val="32"/>
        </w:rPr>
        <w:t>.</w:t>
      </w:r>
    </w:p>
    <w:p w:rsidR="00030C45" w:rsidRPr="00BF0BB0" w:rsidRDefault="00030C45" w:rsidP="00030C45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5. Полезная сухомятка</w:t>
      </w:r>
      <w:r w:rsidR="00CE3342" w:rsidRPr="00BF0BB0">
        <w:rPr>
          <w:color w:val="000000"/>
          <w:sz w:val="32"/>
          <w:szCs w:val="32"/>
        </w:rPr>
        <w:t>.</w:t>
      </w:r>
    </w:p>
    <w:p w:rsidR="00030C45" w:rsidRPr="00BF0BB0" w:rsidRDefault="00030C45" w:rsidP="00030C45">
      <w:pPr>
        <w:pStyle w:val="p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Все проекты имели практическую направленность и реализовывались учащимися самостоятельно, учитель </w:t>
      </w:r>
      <w:r w:rsidR="00226546" w:rsidRPr="00BF0BB0">
        <w:rPr>
          <w:color w:val="000000"/>
          <w:sz w:val="32"/>
          <w:szCs w:val="32"/>
        </w:rPr>
        <w:t xml:space="preserve">играл </w:t>
      </w:r>
      <w:r w:rsidRPr="00BF0BB0">
        <w:rPr>
          <w:color w:val="000000"/>
          <w:sz w:val="32"/>
          <w:szCs w:val="32"/>
        </w:rPr>
        <w:t>роль координатора. Каждое з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нятие снималось на к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меру для создания фотоархива.</w:t>
      </w:r>
    </w:p>
    <w:p w:rsidR="00030C45" w:rsidRPr="00BF0BB0" w:rsidRDefault="00030C45" w:rsidP="00030C4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Для выявления у учащихся 5 «А» класса уровня сформированности здорового образа жизни была использована система диагностических те</w:t>
      </w:r>
      <w:r w:rsidRPr="00BF0BB0">
        <w:rPr>
          <w:color w:val="000000"/>
          <w:sz w:val="32"/>
          <w:szCs w:val="32"/>
        </w:rPr>
        <w:t>с</w:t>
      </w:r>
      <w:r w:rsidRPr="00BF0BB0">
        <w:rPr>
          <w:color w:val="000000"/>
          <w:sz w:val="32"/>
          <w:szCs w:val="32"/>
        </w:rPr>
        <w:t xml:space="preserve">тов. При выборе тестов мы ориентировались на </w:t>
      </w:r>
      <w:r w:rsidRPr="00BF0BB0">
        <w:rPr>
          <w:rStyle w:val="s5"/>
          <w:rFonts w:eastAsiaTheme="majorEastAsia"/>
          <w:bCs/>
          <w:color w:val="000000"/>
          <w:sz w:val="32"/>
          <w:szCs w:val="32"/>
        </w:rPr>
        <w:t>составляющие здоровья:</w:t>
      </w:r>
      <w:r w:rsidR="000C14BC" w:rsidRPr="00BF0BB0">
        <w:rPr>
          <w:rStyle w:val="apple-converted-space"/>
          <w:rFonts w:eastAsiaTheme="majorEastAsia"/>
          <w:bCs/>
          <w:color w:val="000000"/>
          <w:sz w:val="32"/>
          <w:szCs w:val="32"/>
        </w:rPr>
        <w:t xml:space="preserve"> </w:t>
      </w:r>
      <w:r w:rsidRPr="00BF0BB0">
        <w:rPr>
          <w:rStyle w:val="s6"/>
          <w:color w:val="000000"/>
          <w:sz w:val="32"/>
          <w:szCs w:val="32"/>
        </w:rPr>
        <w:t>физическое, эмоциональное, духовное, интеллектуальное, профессионал</w:t>
      </w:r>
      <w:r w:rsidRPr="00BF0BB0">
        <w:rPr>
          <w:rStyle w:val="s6"/>
          <w:color w:val="000000"/>
          <w:sz w:val="32"/>
          <w:szCs w:val="32"/>
        </w:rPr>
        <w:t>ь</w:t>
      </w:r>
      <w:r w:rsidRPr="00BF0BB0">
        <w:rPr>
          <w:rStyle w:val="s6"/>
          <w:color w:val="000000"/>
          <w:sz w:val="32"/>
          <w:szCs w:val="32"/>
        </w:rPr>
        <w:t>ное, социальное развитие человека</w:t>
      </w:r>
      <w:r w:rsidRPr="00BF0BB0">
        <w:rPr>
          <w:rStyle w:val="s7"/>
          <w:color w:val="000000"/>
          <w:sz w:val="32"/>
          <w:szCs w:val="32"/>
        </w:rPr>
        <w:t>. Мы выбрали три теста:</w:t>
      </w:r>
    </w:p>
    <w:p w:rsidR="00030C45" w:rsidRPr="00BF0BB0" w:rsidRDefault="00030C45" w:rsidP="00030C4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rStyle w:val="s7"/>
          <w:color w:val="000000"/>
          <w:sz w:val="32"/>
          <w:szCs w:val="32"/>
        </w:rPr>
        <w:t>1. Выявление списка идеальных жизненных ценностей.</w:t>
      </w:r>
    </w:p>
    <w:p w:rsidR="00030C45" w:rsidRPr="00BF0BB0" w:rsidRDefault="00030C45" w:rsidP="00030C4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rStyle w:val="s7"/>
          <w:color w:val="000000"/>
          <w:sz w:val="32"/>
          <w:szCs w:val="32"/>
        </w:rPr>
        <w:t>2. Выявление уровня психологической гибкости.</w:t>
      </w:r>
    </w:p>
    <w:p w:rsidR="00030C45" w:rsidRPr="00BF0BB0" w:rsidRDefault="00030C45" w:rsidP="00030C4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rStyle w:val="s7"/>
          <w:color w:val="000000"/>
          <w:sz w:val="32"/>
          <w:szCs w:val="32"/>
        </w:rPr>
        <w:t>3. Выявление отношения к занятиям физической культурой в школе.</w:t>
      </w:r>
    </w:p>
    <w:p w:rsidR="00030C45" w:rsidRPr="00BF0BB0" w:rsidRDefault="00030C45" w:rsidP="00030C45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В тестировании участвовало 15 учащихся 5 «А» класса. Входное тест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рование про</w:t>
      </w:r>
      <w:r w:rsidR="000C14BC" w:rsidRPr="00BF0BB0">
        <w:rPr>
          <w:color w:val="000000"/>
          <w:sz w:val="32"/>
          <w:szCs w:val="32"/>
        </w:rPr>
        <w:t>водилось</w:t>
      </w:r>
      <w:r w:rsidRPr="00BF0BB0">
        <w:rPr>
          <w:color w:val="000000"/>
          <w:sz w:val="32"/>
          <w:szCs w:val="32"/>
        </w:rPr>
        <w:t xml:space="preserve"> в конце сентября 2013 года, промежуточное в конце января 2014 года. Полученные результаты мы отразили в виде диаграмм.</w:t>
      </w:r>
    </w:p>
    <w:p w:rsidR="00030C45" w:rsidRPr="00BF0BB0" w:rsidRDefault="00030C45" w:rsidP="00030C45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Из результатов первого теста можно сделать следующий вывод: на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большую ценность для учащихся представляют собой знания, мир на земле и гуманизм. Здоровье как ценность занимает 6 место, разделяя его с тр</w:t>
      </w:r>
      <w:r w:rsidRPr="00BF0BB0">
        <w:rPr>
          <w:color w:val="000000"/>
          <w:sz w:val="32"/>
          <w:szCs w:val="32"/>
        </w:rPr>
        <w:t>у</w:t>
      </w:r>
      <w:r w:rsidRPr="00BF0BB0">
        <w:rPr>
          <w:color w:val="000000"/>
          <w:sz w:val="32"/>
          <w:szCs w:val="32"/>
        </w:rPr>
        <w:t>дом. Через 5 месяцев список ценностей не изменился, но значительно п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высили свою позицию знания, укрепили позиции здоровье и труд. Измен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лась позиция семьи. Это говорит о том, что наметилась положительная д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намика в укреплении такой ценности как здоровье, и начался процесс по пересмотру жизненных приоритетов среди учащихся 5 «А» класса.</w:t>
      </w:r>
    </w:p>
    <w:p w:rsidR="00030C45" w:rsidRPr="00BF0BB0" w:rsidRDefault="00030C45" w:rsidP="00030C45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Из результатов второго теста можно сделать следующий вывод: бол</w:t>
      </w:r>
      <w:r w:rsidRPr="00BF0BB0">
        <w:rPr>
          <w:color w:val="000000"/>
          <w:sz w:val="32"/>
          <w:szCs w:val="32"/>
        </w:rPr>
        <w:t>ь</w:t>
      </w:r>
      <w:r w:rsidRPr="00BF0BB0">
        <w:rPr>
          <w:color w:val="000000"/>
          <w:sz w:val="32"/>
          <w:szCs w:val="32"/>
        </w:rPr>
        <w:t>шинство учащихся обладают средним уровнем психологической гибкости, 1 человек не проя</w:t>
      </w:r>
      <w:r w:rsidRPr="00BF0BB0">
        <w:rPr>
          <w:color w:val="000000"/>
          <w:sz w:val="32"/>
          <w:szCs w:val="32"/>
        </w:rPr>
        <w:t>в</w:t>
      </w:r>
      <w:r w:rsidRPr="00BF0BB0">
        <w:rPr>
          <w:color w:val="000000"/>
          <w:sz w:val="32"/>
          <w:szCs w:val="32"/>
        </w:rPr>
        <w:t>ляет ее, а 3 человека обладают высоким уровнем. Через 5 месяцев изменилось количество учащихся с высоким уровнем психолог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ческой гибкости до 4 человек, количество учащихся, не обладающих гибк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стью</w:t>
      </w:r>
      <w:r w:rsidR="00CE46F5" w:rsidRPr="00BF0BB0">
        <w:rPr>
          <w:color w:val="000000"/>
          <w:sz w:val="32"/>
          <w:szCs w:val="32"/>
        </w:rPr>
        <w:t>,</w:t>
      </w:r>
      <w:r w:rsidRPr="00BF0BB0">
        <w:rPr>
          <w:color w:val="000000"/>
          <w:sz w:val="32"/>
          <w:szCs w:val="32"/>
        </w:rPr>
        <w:t xml:space="preserve"> сократилось до 0. Это говорит о положительной динамике в форм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ровании стрессоустойчивости у учащихся 5 «А» класса.</w:t>
      </w:r>
    </w:p>
    <w:p w:rsidR="00030C45" w:rsidRPr="00BF0BB0" w:rsidRDefault="00030C45" w:rsidP="00030C45">
      <w:pPr>
        <w:pStyle w:val="p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Из результатов третьего теста можно сделать следующий вывод: бол</w:t>
      </w:r>
      <w:r w:rsidRPr="00BF0BB0">
        <w:rPr>
          <w:color w:val="000000"/>
          <w:sz w:val="32"/>
          <w:szCs w:val="32"/>
        </w:rPr>
        <w:t>ь</w:t>
      </w:r>
      <w:r w:rsidRPr="00BF0BB0">
        <w:rPr>
          <w:color w:val="000000"/>
          <w:sz w:val="32"/>
          <w:szCs w:val="32"/>
        </w:rPr>
        <w:t>шинство учащихся имеют оценки 4 и 5, но есть ученики с оценкой 3 в к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личестве трех чел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век. Через 5 месяцев количество учеников, получивших оценку 5</w:t>
      </w:r>
      <w:r w:rsidR="000A2163" w:rsidRPr="00BF0BB0">
        <w:rPr>
          <w:color w:val="000000"/>
          <w:sz w:val="32"/>
          <w:szCs w:val="32"/>
        </w:rPr>
        <w:t xml:space="preserve"> увеличилось с 5 до 7 ч</w:t>
      </w:r>
      <w:r w:rsidR="000A2163" w:rsidRPr="00BF0BB0">
        <w:rPr>
          <w:color w:val="000000"/>
          <w:sz w:val="32"/>
          <w:szCs w:val="32"/>
        </w:rPr>
        <w:t>е</w:t>
      </w:r>
      <w:r w:rsidR="000A2163" w:rsidRPr="00BF0BB0">
        <w:rPr>
          <w:color w:val="000000"/>
          <w:sz w:val="32"/>
          <w:szCs w:val="32"/>
        </w:rPr>
        <w:t>ловек;</w:t>
      </w:r>
      <w:r w:rsidRPr="00BF0BB0">
        <w:rPr>
          <w:color w:val="000000"/>
          <w:sz w:val="32"/>
          <w:szCs w:val="32"/>
        </w:rPr>
        <w:t xml:space="preserve"> получивших </w:t>
      </w:r>
      <w:r w:rsidR="000A2163" w:rsidRPr="00BF0BB0">
        <w:rPr>
          <w:color w:val="000000"/>
          <w:sz w:val="32"/>
          <w:szCs w:val="32"/>
        </w:rPr>
        <w:t>оценку 4 уменьшилось с 7 до 5 человек;</w:t>
      </w:r>
      <w:r w:rsidRPr="00BF0BB0">
        <w:rPr>
          <w:color w:val="000000"/>
          <w:sz w:val="32"/>
          <w:szCs w:val="32"/>
        </w:rPr>
        <w:t xml:space="preserve"> получивших </w:t>
      </w:r>
      <w:r w:rsidR="000A2163" w:rsidRPr="00BF0BB0">
        <w:rPr>
          <w:color w:val="000000"/>
          <w:sz w:val="32"/>
          <w:szCs w:val="32"/>
        </w:rPr>
        <w:t>оценку</w:t>
      </w:r>
      <w:r w:rsidRPr="00BF0BB0">
        <w:rPr>
          <w:color w:val="000000"/>
          <w:sz w:val="32"/>
          <w:szCs w:val="32"/>
        </w:rPr>
        <w:t xml:space="preserve"> </w:t>
      </w:r>
      <w:r w:rsidR="000A2163" w:rsidRPr="00BF0BB0">
        <w:rPr>
          <w:color w:val="000000"/>
          <w:sz w:val="32"/>
          <w:szCs w:val="32"/>
        </w:rPr>
        <w:t>3</w:t>
      </w:r>
      <w:r w:rsidRPr="00BF0BB0">
        <w:rPr>
          <w:color w:val="000000"/>
          <w:sz w:val="32"/>
          <w:szCs w:val="32"/>
        </w:rPr>
        <w:t xml:space="preserve"> уменьшилось с 3 до 2 человек. Это говорит о положительной динамике в изменении отношения учащихся 5 «А» класса, посещающих спецкурс «Человек и его зд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ровье», к занятиям физической культурой в школе.</w:t>
      </w:r>
    </w:p>
    <w:p w:rsidR="001F1418" w:rsidRDefault="00030C45" w:rsidP="006C5163">
      <w:pPr>
        <w:jc w:val="both"/>
        <w:rPr>
          <w:rStyle w:val="s4"/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lastRenderedPageBreak/>
        <w:t>Из всего вышеперечисленного можно сделать</w:t>
      </w:r>
      <w:r w:rsidR="006B3047" w:rsidRPr="00BF0BB0">
        <w:rPr>
          <w:rStyle w:val="apple-converted-space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BF0BB0">
        <w:rPr>
          <w:rStyle w:val="s1"/>
          <w:rFonts w:ascii="Times New Roman" w:hAnsi="Times New Roman" w:cs="Times New Roman"/>
          <w:bCs/>
          <w:i/>
          <w:color w:val="000000"/>
          <w:sz w:val="32"/>
          <w:szCs w:val="32"/>
          <w:lang w:val="ru-RU"/>
        </w:rPr>
        <w:t>вывод</w:t>
      </w: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>:</w:t>
      </w:r>
      <w:r w:rsidR="006B3047" w:rsidRPr="00BF0BB0">
        <w:rPr>
          <w:rStyle w:val="apple-converted-space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BF0BB0">
        <w:rPr>
          <w:rStyle w:val="s4"/>
          <w:rFonts w:ascii="Times New Roman" w:hAnsi="Times New Roman" w:cs="Times New Roman"/>
          <w:color w:val="000000"/>
          <w:sz w:val="32"/>
          <w:szCs w:val="32"/>
          <w:lang w:val="ru-RU"/>
        </w:rPr>
        <w:t>наметилась полож</w:t>
      </w:r>
      <w:r w:rsidRPr="00BF0BB0">
        <w:rPr>
          <w:rStyle w:val="s4"/>
          <w:rFonts w:ascii="Times New Roman" w:hAnsi="Times New Roman" w:cs="Times New Roman"/>
          <w:color w:val="000000"/>
          <w:sz w:val="32"/>
          <w:szCs w:val="32"/>
          <w:lang w:val="ru-RU"/>
        </w:rPr>
        <w:t>и</w:t>
      </w:r>
      <w:r w:rsidRPr="00BF0BB0">
        <w:rPr>
          <w:rStyle w:val="s4"/>
          <w:rFonts w:ascii="Times New Roman" w:hAnsi="Times New Roman" w:cs="Times New Roman"/>
          <w:color w:val="000000"/>
          <w:sz w:val="32"/>
          <w:szCs w:val="32"/>
          <w:lang w:val="ru-RU"/>
        </w:rPr>
        <w:t>тельная тенденция в осознании здоровья как главной жизненной ценности среди уч</w:t>
      </w:r>
      <w:r w:rsidRPr="00BF0BB0">
        <w:rPr>
          <w:rStyle w:val="s4"/>
          <w:rFonts w:ascii="Times New Roman" w:hAnsi="Times New Roman" w:cs="Times New Roman"/>
          <w:color w:val="000000"/>
          <w:sz w:val="32"/>
          <w:szCs w:val="32"/>
          <w:lang w:val="ru-RU"/>
        </w:rPr>
        <w:t>а</w:t>
      </w:r>
      <w:r w:rsidRPr="00BF0BB0">
        <w:rPr>
          <w:rStyle w:val="s4"/>
          <w:rFonts w:ascii="Times New Roman" w:hAnsi="Times New Roman" w:cs="Times New Roman"/>
          <w:color w:val="000000"/>
          <w:sz w:val="32"/>
          <w:szCs w:val="32"/>
          <w:lang w:val="ru-RU"/>
        </w:rPr>
        <w:t>щихся посещающих спецкурс «Человек и его здоровье».</w:t>
      </w:r>
    </w:p>
    <w:p w:rsidR="001F1418" w:rsidRDefault="001F1418" w:rsidP="003165B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DF24C6" w:rsidRPr="00BF0BB0" w:rsidRDefault="003165BD" w:rsidP="003165B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BF0BB0">
        <w:rPr>
          <w:b/>
          <w:bCs/>
          <w:color w:val="000000"/>
          <w:sz w:val="32"/>
          <w:szCs w:val="32"/>
        </w:rPr>
        <w:t xml:space="preserve">РЕПРЕЗЕНТАЦИЯ МОТИВИРОВАННОГО КОНЦЕПТУАЛЬНОГО </w:t>
      </w:r>
    </w:p>
    <w:p w:rsidR="00B83584" w:rsidRDefault="003165BD" w:rsidP="001F141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BF0BB0">
        <w:rPr>
          <w:b/>
          <w:bCs/>
          <w:color w:val="000000"/>
          <w:sz w:val="32"/>
          <w:szCs w:val="32"/>
        </w:rPr>
        <w:t xml:space="preserve">ПОНЯТИЯ «ПУСТОТА» В КРЫМСКИХ ПРОИЗВЕДЕНИЯХ </w:t>
      </w:r>
    </w:p>
    <w:p w:rsidR="00B83584" w:rsidRDefault="003165BD" w:rsidP="001F141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BF0BB0">
        <w:rPr>
          <w:b/>
          <w:bCs/>
          <w:color w:val="000000"/>
          <w:sz w:val="32"/>
          <w:szCs w:val="32"/>
        </w:rPr>
        <w:t xml:space="preserve">И.С. ШМЕЛЁВА В ЭПОПЕЕ «СОЛНЦЕ МЁРТВЫХ» </w:t>
      </w:r>
    </w:p>
    <w:p w:rsidR="003165BD" w:rsidRPr="00BF0BB0" w:rsidRDefault="003165BD" w:rsidP="001F141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BF0BB0">
        <w:rPr>
          <w:b/>
          <w:bCs/>
          <w:color w:val="000000"/>
          <w:sz w:val="32"/>
          <w:szCs w:val="32"/>
        </w:rPr>
        <w:t>И РАССКАЗЕ «МУЗЫКАЛЬНОЕ УТРО»)»</w:t>
      </w:r>
    </w:p>
    <w:p w:rsidR="003165BD" w:rsidRPr="00BF0BB0" w:rsidRDefault="003165BD" w:rsidP="003165B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165BD" w:rsidRPr="00BF0BB0" w:rsidRDefault="003165BD" w:rsidP="003165B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0BB0">
        <w:rPr>
          <w:b/>
          <w:color w:val="000000"/>
          <w:sz w:val="32"/>
          <w:szCs w:val="32"/>
        </w:rPr>
        <w:t>Константинова Е</w:t>
      </w:r>
      <w:r w:rsidR="001F1418">
        <w:rPr>
          <w:b/>
          <w:color w:val="000000"/>
          <w:sz w:val="32"/>
          <w:szCs w:val="32"/>
        </w:rPr>
        <w:t>лизавета</w:t>
      </w:r>
    </w:p>
    <w:p w:rsidR="003165BD" w:rsidRPr="00BF0BB0" w:rsidRDefault="001F1418" w:rsidP="004E193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Малая А</w:t>
      </w:r>
      <w:r w:rsidR="003165BD" w:rsidRPr="00BF0BB0">
        <w:rPr>
          <w:color w:val="000000"/>
          <w:sz w:val="32"/>
          <w:szCs w:val="32"/>
        </w:rPr>
        <w:t>кадемия наук учащейся молодежи</w:t>
      </w:r>
      <w:r w:rsidR="006937A8">
        <w:rPr>
          <w:color w:val="000000"/>
          <w:sz w:val="32"/>
          <w:szCs w:val="32"/>
        </w:rPr>
        <w:t xml:space="preserve"> (МАНУМ),</w:t>
      </w:r>
      <w:r>
        <w:rPr>
          <w:color w:val="000000"/>
          <w:sz w:val="32"/>
          <w:szCs w:val="32"/>
        </w:rPr>
        <w:t xml:space="preserve"> Г</w:t>
      </w:r>
      <w:r w:rsidR="004E1938" w:rsidRPr="00BF0BB0">
        <w:rPr>
          <w:color w:val="000000"/>
          <w:sz w:val="32"/>
          <w:szCs w:val="32"/>
        </w:rPr>
        <w:t>имназ</w:t>
      </w:r>
      <w:r>
        <w:rPr>
          <w:color w:val="000000"/>
          <w:sz w:val="32"/>
          <w:szCs w:val="32"/>
        </w:rPr>
        <w:t>ия №1 им. А.С. Пушкина,  11 класс</w:t>
      </w:r>
      <w:r w:rsidR="006937A8">
        <w:rPr>
          <w:color w:val="000000"/>
          <w:sz w:val="32"/>
          <w:szCs w:val="32"/>
        </w:rPr>
        <w:t>,</w:t>
      </w:r>
      <w:r w:rsidR="006937A8" w:rsidRPr="006937A8">
        <w:rPr>
          <w:color w:val="000000"/>
          <w:sz w:val="32"/>
          <w:szCs w:val="32"/>
        </w:rPr>
        <w:t xml:space="preserve"> </w:t>
      </w:r>
      <w:r w:rsidR="006937A8" w:rsidRPr="00BF0BB0">
        <w:rPr>
          <w:color w:val="000000"/>
          <w:sz w:val="32"/>
          <w:szCs w:val="32"/>
        </w:rPr>
        <w:t>г. Севастополь</w:t>
      </w:r>
    </w:p>
    <w:p w:rsidR="004E1938" w:rsidRPr="00BF0BB0" w:rsidRDefault="004E1938" w:rsidP="004E193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Ройко О.В. – научный руководитель, руководитель кружка</w:t>
      </w:r>
      <w:r w:rsidR="002B6D72">
        <w:rPr>
          <w:color w:val="000000"/>
          <w:sz w:val="32"/>
          <w:szCs w:val="32"/>
        </w:rPr>
        <w:t>,</w:t>
      </w:r>
      <w:r w:rsidRPr="00BF0BB0">
        <w:rPr>
          <w:color w:val="000000"/>
          <w:sz w:val="32"/>
          <w:szCs w:val="32"/>
        </w:rPr>
        <w:t xml:space="preserve"> МАНУМ,</w:t>
      </w:r>
    </w:p>
    <w:p w:rsidR="004E1938" w:rsidRPr="00BF0BB0" w:rsidRDefault="004E1938" w:rsidP="004E193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старший учитель, гимназия №1 им. А.С. Пушкина</w:t>
      </w:r>
    </w:p>
    <w:p w:rsidR="003165BD" w:rsidRPr="00BF0BB0" w:rsidRDefault="003165BD" w:rsidP="003165BD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4E1938" w:rsidRPr="00BF0BB0" w:rsidRDefault="004E1938" w:rsidP="004E193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Актуальность темы работы обусловлена интересом к личности писат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ля, особе</w:t>
      </w:r>
      <w:r w:rsidRPr="00BF0BB0">
        <w:rPr>
          <w:color w:val="000000"/>
          <w:sz w:val="32"/>
          <w:szCs w:val="32"/>
        </w:rPr>
        <w:t>н</w:t>
      </w:r>
      <w:r w:rsidRPr="00BF0BB0">
        <w:rPr>
          <w:color w:val="000000"/>
          <w:sz w:val="32"/>
          <w:szCs w:val="32"/>
        </w:rPr>
        <w:t>ностями индивидуально-авторского видения духовной истории России</w:t>
      </w:r>
      <w:r w:rsidR="00B40BB3" w:rsidRPr="00BF0BB0">
        <w:rPr>
          <w:color w:val="000000"/>
          <w:sz w:val="32"/>
          <w:szCs w:val="32"/>
        </w:rPr>
        <w:t>, а</w:t>
      </w:r>
      <w:r w:rsidRPr="00BF0BB0">
        <w:rPr>
          <w:color w:val="000000"/>
          <w:sz w:val="32"/>
          <w:szCs w:val="32"/>
        </w:rPr>
        <w:t xml:space="preserve"> также нестандартной трактовкой концептуального понятия «Пу</w:t>
      </w:r>
      <w:r w:rsidRPr="00BF0BB0">
        <w:rPr>
          <w:color w:val="000000"/>
          <w:sz w:val="32"/>
          <w:szCs w:val="32"/>
        </w:rPr>
        <w:t>с</w:t>
      </w:r>
      <w:r w:rsidRPr="00BF0BB0">
        <w:rPr>
          <w:color w:val="000000"/>
          <w:sz w:val="32"/>
          <w:szCs w:val="32"/>
        </w:rPr>
        <w:t>тота», рассматриваемого с различных точек зрения в современной науке.</w:t>
      </w:r>
    </w:p>
    <w:p w:rsidR="003165BD" w:rsidRPr="00BF0BB0" w:rsidRDefault="00B40BB3" w:rsidP="003165B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i/>
          <w:color w:val="000000"/>
          <w:sz w:val="32"/>
          <w:szCs w:val="32"/>
        </w:rPr>
        <w:t>Ц</w:t>
      </w:r>
      <w:r w:rsidR="003165BD" w:rsidRPr="00BF0BB0">
        <w:rPr>
          <w:i/>
          <w:color w:val="000000"/>
          <w:sz w:val="32"/>
          <w:szCs w:val="32"/>
        </w:rPr>
        <w:t>ель</w:t>
      </w:r>
      <w:r w:rsidRPr="00BF0BB0">
        <w:rPr>
          <w:i/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работы</w:t>
      </w:r>
      <w:r w:rsidR="003165BD" w:rsidRPr="00BF0BB0">
        <w:rPr>
          <w:color w:val="000000"/>
          <w:sz w:val="32"/>
          <w:szCs w:val="32"/>
        </w:rPr>
        <w:t xml:space="preserve"> исследование особенностей репрезентации концептуал</w:t>
      </w:r>
      <w:r w:rsidR="003165BD" w:rsidRPr="00BF0BB0">
        <w:rPr>
          <w:color w:val="000000"/>
          <w:sz w:val="32"/>
          <w:szCs w:val="32"/>
        </w:rPr>
        <w:t>ь</w:t>
      </w:r>
      <w:r w:rsidR="003165BD" w:rsidRPr="00BF0BB0">
        <w:rPr>
          <w:color w:val="000000"/>
          <w:sz w:val="32"/>
          <w:szCs w:val="32"/>
        </w:rPr>
        <w:t>ного понятия «Пустота» (в эпопее «Солнце мертвых» и рассказе «Муз</w:t>
      </w:r>
      <w:r w:rsidR="003165BD" w:rsidRPr="00BF0BB0">
        <w:rPr>
          <w:color w:val="000000"/>
          <w:sz w:val="32"/>
          <w:szCs w:val="32"/>
        </w:rPr>
        <w:t>ы</w:t>
      </w:r>
      <w:r w:rsidR="003165BD" w:rsidRPr="00BF0BB0">
        <w:rPr>
          <w:color w:val="000000"/>
          <w:sz w:val="32"/>
          <w:szCs w:val="32"/>
        </w:rPr>
        <w:t>кальное утро» И.С.Шмелева), представляющего цельный эмоциональный комплекс уникального а</w:t>
      </w:r>
      <w:r w:rsidR="003165BD" w:rsidRPr="00BF0BB0">
        <w:rPr>
          <w:color w:val="000000"/>
          <w:sz w:val="32"/>
          <w:szCs w:val="32"/>
        </w:rPr>
        <w:t>в</w:t>
      </w:r>
      <w:r w:rsidR="003165BD" w:rsidRPr="00BF0BB0">
        <w:rPr>
          <w:color w:val="000000"/>
          <w:sz w:val="32"/>
          <w:szCs w:val="32"/>
        </w:rPr>
        <w:t>торского сознания.</w:t>
      </w:r>
      <w:r w:rsidRPr="00BF0BB0">
        <w:rPr>
          <w:color w:val="000000"/>
          <w:sz w:val="32"/>
          <w:szCs w:val="32"/>
        </w:rPr>
        <w:t xml:space="preserve"> </w:t>
      </w:r>
      <w:r w:rsidR="003165BD" w:rsidRPr="00BF0BB0">
        <w:rPr>
          <w:color w:val="000000"/>
          <w:sz w:val="32"/>
          <w:szCs w:val="32"/>
        </w:rPr>
        <w:t xml:space="preserve">Перед автором исследования стояли следующие </w:t>
      </w:r>
      <w:r w:rsidR="003165BD" w:rsidRPr="00BF0BB0">
        <w:rPr>
          <w:i/>
          <w:color w:val="000000"/>
          <w:sz w:val="32"/>
          <w:szCs w:val="32"/>
        </w:rPr>
        <w:t>задачи</w:t>
      </w:r>
      <w:r w:rsidR="003165BD" w:rsidRPr="00BF0BB0">
        <w:rPr>
          <w:color w:val="000000"/>
          <w:sz w:val="32"/>
          <w:szCs w:val="32"/>
        </w:rPr>
        <w:t>:</w:t>
      </w:r>
      <w:r w:rsidRPr="00BF0BB0">
        <w:rPr>
          <w:color w:val="000000"/>
          <w:sz w:val="32"/>
          <w:szCs w:val="32"/>
        </w:rPr>
        <w:t xml:space="preserve"> </w:t>
      </w:r>
      <w:r w:rsidR="003165BD" w:rsidRPr="00BF0BB0">
        <w:rPr>
          <w:color w:val="000000"/>
          <w:sz w:val="32"/>
          <w:szCs w:val="32"/>
        </w:rPr>
        <w:t>1) рассмотрение концептуального понятия «Пустота» в контексте мировой культуры (философии, религии, русской литературы XX века);</w:t>
      </w:r>
      <w:r w:rsidRPr="00BF0BB0">
        <w:rPr>
          <w:color w:val="000000"/>
          <w:sz w:val="32"/>
          <w:szCs w:val="32"/>
        </w:rPr>
        <w:t xml:space="preserve"> </w:t>
      </w:r>
      <w:r w:rsidR="003165BD" w:rsidRPr="00BF0BB0">
        <w:rPr>
          <w:color w:val="000000"/>
          <w:sz w:val="32"/>
          <w:szCs w:val="32"/>
        </w:rPr>
        <w:t>2) обозначение биографического по</w:t>
      </w:r>
      <w:r w:rsidR="003165BD" w:rsidRPr="00BF0BB0">
        <w:rPr>
          <w:color w:val="000000"/>
          <w:sz w:val="32"/>
          <w:szCs w:val="32"/>
        </w:rPr>
        <w:t>д</w:t>
      </w:r>
      <w:r w:rsidR="003165BD" w:rsidRPr="00BF0BB0">
        <w:rPr>
          <w:color w:val="000000"/>
          <w:sz w:val="32"/>
          <w:szCs w:val="32"/>
        </w:rPr>
        <w:t>текста крымских произведений И.С.Шмелева;</w:t>
      </w:r>
      <w:r w:rsidRPr="00BF0BB0">
        <w:rPr>
          <w:color w:val="000000"/>
          <w:sz w:val="32"/>
          <w:szCs w:val="32"/>
        </w:rPr>
        <w:t xml:space="preserve"> </w:t>
      </w:r>
      <w:r w:rsidR="003165BD" w:rsidRPr="00BF0BB0">
        <w:rPr>
          <w:color w:val="000000"/>
          <w:sz w:val="32"/>
          <w:szCs w:val="32"/>
        </w:rPr>
        <w:t>3) вычленение триады ключевых аспектов и</w:t>
      </w:r>
      <w:r w:rsidR="003165BD" w:rsidRPr="00BF0BB0">
        <w:rPr>
          <w:color w:val="000000"/>
          <w:sz w:val="32"/>
          <w:szCs w:val="32"/>
        </w:rPr>
        <w:t>н</w:t>
      </w:r>
      <w:r w:rsidR="003165BD" w:rsidRPr="00BF0BB0">
        <w:rPr>
          <w:color w:val="000000"/>
          <w:sz w:val="32"/>
          <w:szCs w:val="32"/>
        </w:rPr>
        <w:t>дивидуально-авторского, восприятия и истолкования понятия «Пустота»;</w:t>
      </w:r>
      <w:r w:rsidRPr="00BF0BB0">
        <w:rPr>
          <w:color w:val="000000"/>
          <w:sz w:val="32"/>
          <w:szCs w:val="32"/>
        </w:rPr>
        <w:t xml:space="preserve"> </w:t>
      </w:r>
      <w:r w:rsidR="003165BD" w:rsidRPr="00BF0BB0">
        <w:rPr>
          <w:color w:val="000000"/>
          <w:sz w:val="32"/>
          <w:szCs w:val="32"/>
        </w:rPr>
        <w:t>4) интерпретация, анализ заявленных произведений И.С.Шмелева с целью с</w:t>
      </w:r>
      <w:r w:rsidR="003165BD" w:rsidRPr="00BF0BB0">
        <w:rPr>
          <w:color w:val="000000"/>
          <w:sz w:val="32"/>
          <w:szCs w:val="32"/>
        </w:rPr>
        <w:t>о</w:t>
      </w:r>
      <w:r w:rsidR="003165BD" w:rsidRPr="00BF0BB0">
        <w:rPr>
          <w:color w:val="000000"/>
          <w:sz w:val="32"/>
          <w:szCs w:val="32"/>
        </w:rPr>
        <w:t>ставления парадигмы осмысления бытия через категорию «Пустота»;</w:t>
      </w:r>
      <w:r w:rsidRPr="00BF0BB0">
        <w:rPr>
          <w:color w:val="000000"/>
          <w:sz w:val="32"/>
          <w:szCs w:val="32"/>
        </w:rPr>
        <w:t xml:space="preserve"> </w:t>
      </w:r>
      <w:r w:rsidR="003165BD" w:rsidRPr="00BF0BB0">
        <w:rPr>
          <w:color w:val="000000"/>
          <w:sz w:val="32"/>
          <w:szCs w:val="32"/>
        </w:rPr>
        <w:t>5) выявление ключевых х</w:t>
      </w:r>
      <w:r w:rsidR="003165BD" w:rsidRPr="00BF0BB0">
        <w:rPr>
          <w:color w:val="000000"/>
          <w:sz w:val="32"/>
          <w:szCs w:val="32"/>
        </w:rPr>
        <w:t>у</w:t>
      </w:r>
      <w:r w:rsidR="003165BD" w:rsidRPr="00BF0BB0">
        <w:rPr>
          <w:color w:val="000000"/>
          <w:sz w:val="32"/>
          <w:szCs w:val="32"/>
        </w:rPr>
        <w:t>дожественных средств, объективирующих понятие «Пустота» в «Солнце мертвых» и «Музыкальном утре».</w:t>
      </w:r>
    </w:p>
    <w:p w:rsidR="003165BD" w:rsidRPr="00BF0BB0" w:rsidRDefault="003165BD" w:rsidP="003165B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В 2013 году исполнилось</w:t>
      </w:r>
      <w:r w:rsidR="00B40BB3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140 лет со дня рождения И.С.</w:t>
      </w:r>
      <w:r w:rsidR="00B40BB3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Шмелева, тонко чувствовавшего глубинный, исконный смысл слова. Интерес к его личн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сти и по сей день не ослабевает.</w:t>
      </w:r>
      <w:r w:rsidR="00B40BB3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Тема «Репрезентация мотивированного концептуального понятия «Пустота» в крымских произведениях И.С.</w:t>
      </w:r>
      <w:r w:rsidR="00B40BB3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Шм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лева» (в эпопее «Солнце мертвых» и рассказе «Музыкальное утро») в лит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ратуроведении в подобной формулировке не рассматривалась. Исследов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тели творчества писателя, безусловно, обращались к художественным ос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бенностям эпопеи «Солнце мертвых», поднимали вопрос о трагическом с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стоянии мира, метафоричности образа-символа солнца (например, Н.В.</w:t>
      </w:r>
      <w:r w:rsidR="00B40BB3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Н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lastRenderedPageBreak/>
        <w:t>рина, Д.Д.</w:t>
      </w:r>
      <w:r w:rsidR="00B40BB3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Николаев и другие), но рассказ «Музыкальное утро» не обратил на себя внимани</w:t>
      </w:r>
      <w:r w:rsidR="007D45FF" w:rsidRPr="00BF0BB0">
        <w:rPr>
          <w:color w:val="000000"/>
          <w:sz w:val="32"/>
          <w:szCs w:val="32"/>
        </w:rPr>
        <w:t>я</w:t>
      </w:r>
      <w:r w:rsidRPr="00BF0BB0">
        <w:rPr>
          <w:color w:val="000000"/>
          <w:sz w:val="32"/>
          <w:szCs w:val="32"/>
        </w:rPr>
        <w:t xml:space="preserve"> критиков.</w:t>
      </w:r>
      <w:r w:rsidR="00B40BB3" w:rsidRPr="00BF0BB0">
        <w:rPr>
          <w:color w:val="000000"/>
          <w:sz w:val="32"/>
          <w:szCs w:val="32"/>
        </w:rPr>
        <w:t xml:space="preserve"> В нашей работе </w:t>
      </w:r>
      <w:r w:rsidRPr="00BF0BB0">
        <w:rPr>
          <w:color w:val="000000"/>
          <w:sz w:val="32"/>
          <w:szCs w:val="32"/>
        </w:rPr>
        <w:t>впервые предложен вариант интерпретации рассказа «Музыкальное утро»; исследована корреляция: хронотопическое сознание и метафорич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ское мировосприятие; составлена карта «Хронотоп «Алушта. 1918-1922» (в единс</w:t>
      </w:r>
      <w:r w:rsidRPr="00BF0BB0">
        <w:rPr>
          <w:color w:val="000000"/>
          <w:sz w:val="32"/>
          <w:szCs w:val="32"/>
        </w:rPr>
        <w:t>т</w:t>
      </w:r>
      <w:r w:rsidRPr="00BF0BB0">
        <w:rPr>
          <w:color w:val="000000"/>
          <w:sz w:val="32"/>
          <w:szCs w:val="32"/>
        </w:rPr>
        <w:t>венном экземпляре).</w:t>
      </w:r>
    </w:p>
    <w:p w:rsidR="003165BD" w:rsidRPr="00BF0BB0" w:rsidRDefault="003165BD" w:rsidP="003165B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Объектом исследования являются художественные средства и приемы объектив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ции концептуального понятия «Пустота» в названных крымских произведениях И.С.Шмелева.</w:t>
      </w:r>
    </w:p>
    <w:p w:rsidR="003165BD" w:rsidRPr="00BF0BB0" w:rsidRDefault="003165BD" w:rsidP="003165B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Предметом исследования является хронотопическое и метафорическое содержание концептуального понятия «Пустота», мотивированного ист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рическим ко</w:t>
      </w:r>
      <w:r w:rsidRPr="00BF0BB0">
        <w:rPr>
          <w:color w:val="000000"/>
          <w:sz w:val="32"/>
          <w:szCs w:val="32"/>
        </w:rPr>
        <w:t>н</w:t>
      </w:r>
      <w:r w:rsidRPr="00BF0BB0">
        <w:rPr>
          <w:color w:val="000000"/>
          <w:sz w:val="32"/>
          <w:szCs w:val="32"/>
        </w:rPr>
        <w:t>текстом и автобиографическим подтекстом произведений.</w:t>
      </w:r>
    </w:p>
    <w:p w:rsidR="00B40BB3" w:rsidRPr="00BF0BB0" w:rsidRDefault="00B40BB3" w:rsidP="00B40BB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В </w:t>
      </w:r>
      <w:r w:rsidR="003165BD" w:rsidRPr="00BF0BB0">
        <w:rPr>
          <w:color w:val="000000"/>
          <w:sz w:val="32"/>
          <w:szCs w:val="32"/>
        </w:rPr>
        <w:t>Раздел</w:t>
      </w:r>
      <w:r w:rsidRPr="00BF0BB0">
        <w:rPr>
          <w:color w:val="000000"/>
          <w:sz w:val="32"/>
          <w:szCs w:val="32"/>
        </w:rPr>
        <w:t>е</w:t>
      </w:r>
      <w:r w:rsidR="003165BD" w:rsidRPr="00BF0BB0">
        <w:rPr>
          <w:color w:val="000000"/>
          <w:sz w:val="32"/>
          <w:szCs w:val="32"/>
        </w:rPr>
        <w:t xml:space="preserve"> 1 </w:t>
      </w:r>
      <w:r w:rsidRPr="00BF0BB0">
        <w:rPr>
          <w:color w:val="000000"/>
          <w:sz w:val="32"/>
          <w:szCs w:val="32"/>
        </w:rPr>
        <w:t>проанализирован объемный материал, касающийся исто</w:t>
      </w:r>
      <w:r w:rsidRPr="00BF0BB0">
        <w:rPr>
          <w:color w:val="000000"/>
          <w:sz w:val="32"/>
          <w:szCs w:val="32"/>
        </w:rPr>
        <w:t>л</w:t>
      </w:r>
      <w:r w:rsidRPr="00BF0BB0">
        <w:rPr>
          <w:color w:val="000000"/>
          <w:sz w:val="32"/>
          <w:szCs w:val="32"/>
        </w:rPr>
        <w:t>кования одной из самых сложных философских категорий, связанной с с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держанием концептуального понятия «Пустота» в контексте мировой кул</w:t>
      </w:r>
      <w:r w:rsidRPr="00BF0BB0">
        <w:rPr>
          <w:color w:val="000000"/>
          <w:sz w:val="32"/>
          <w:szCs w:val="32"/>
        </w:rPr>
        <w:t>ь</w:t>
      </w:r>
      <w:r w:rsidRPr="00BF0BB0">
        <w:rPr>
          <w:color w:val="000000"/>
          <w:sz w:val="32"/>
          <w:szCs w:val="32"/>
        </w:rPr>
        <w:t>туры, с его проециров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нием на миропонимание И.С.Шмелева.</w:t>
      </w:r>
    </w:p>
    <w:p w:rsidR="00B40BB3" w:rsidRPr="00BF0BB0" w:rsidRDefault="003165BD" w:rsidP="003165B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Раздел 2 содержит информацию аналитического характера и цитатный материал, иллюстрирующий корреляцию хронотопического сознания и м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тафорического мир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восприятия созерцателя в названных произведениях, формирующий парадигму о</w:t>
      </w:r>
      <w:r w:rsidRPr="00BF0BB0">
        <w:rPr>
          <w:color w:val="000000"/>
          <w:sz w:val="32"/>
          <w:szCs w:val="32"/>
        </w:rPr>
        <w:t>с</w:t>
      </w:r>
      <w:r w:rsidRPr="00BF0BB0">
        <w:rPr>
          <w:color w:val="000000"/>
          <w:sz w:val="32"/>
          <w:szCs w:val="32"/>
        </w:rPr>
        <w:t xml:space="preserve">мысления бытия через категорию «Пустота» в творчестве </w:t>
      </w:r>
      <w:r w:rsidR="00B40BB3" w:rsidRPr="00BF0BB0">
        <w:rPr>
          <w:color w:val="000000"/>
          <w:sz w:val="32"/>
          <w:szCs w:val="32"/>
        </w:rPr>
        <w:t>И.С. Шмелёва.</w:t>
      </w:r>
    </w:p>
    <w:p w:rsidR="003165BD" w:rsidRPr="00BF0BB0" w:rsidRDefault="003165BD" w:rsidP="00D5082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В выводах подведены итоги исследования, намечены его перспективы.</w:t>
      </w:r>
    </w:p>
    <w:p w:rsidR="003165BD" w:rsidRPr="00BF0BB0" w:rsidRDefault="003165BD" w:rsidP="00D5082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50823" w:rsidRPr="00BF0BB0" w:rsidRDefault="00D50823" w:rsidP="00D5082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РОЛЬ КРЫЛАТЫХ ВЫРАЖЕНИЙ </w:t>
      </w:r>
    </w:p>
    <w:p w:rsidR="00D50823" w:rsidRPr="00BF0BB0" w:rsidRDefault="00D50823" w:rsidP="00D5082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>В ПРОИЗВЕДЕНИЯХ РУССКОЙ ЛИТЕРАТУРЫ</w:t>
      </w:r>
    </w:p>
    <w:p w:rsidR="00D50823" w:rsidRPr="00BF0BB0" w:rsidRDefault="00D50823" w:rsidP="00D50823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50823" w:rsidRPr="00BF0BB0" w:rsidRDefault="001F1418" w:rsidP="007801E3">
      <w:pPr>
        <w:pStyle w:val="western"/>
        <w:shd w:val="clear" w:color="auto" w:fill="FFFFFF"/>
        <w:tabs>
          <w:tab w:val="left" w:pos="7938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Чилигина Анастасия</w:t>
      </w:r>
      <w:r w:rsidR="00D50823" w:rsidRPr="00BF0BB0">
        <w:rPr>
          <w:b/>
          <w:color w:val="000000"/>
          <w:sz w:val="32"/>
          <w:szCs w:val="32"/>
        </w:rPr>
        <w:t>, Антипова И</w:t>
      </w:r>
      <w:r>
        <w:rPr>
          <w:b/>
          <w:color w:val="000000"/>
          <w:sz w:val="32"/>
          <w:szCs w:val="32"/>
        </w:rPr>
        <w:t>рина</w:t>
      </w:r>
      <w:r w:rsidR="00D50823" w:rsidRPr="00BF0BB0">
        <w:rPr>
          <w:color w:val="000000"/>
          <w:sz w:val="32"/>
          <w:szCs w:val="32"/>
        </w:rPr>
        <w:t xml:space="preserve"> </w:t>
      </w:r>
    </w:p>
    <w:p w:rsidR="00D50823" w:rsidRPr="00BF0BB0" w:rsidRDefault="00D50823" w:rsidP="00D50823">
      <w:pPr>
        <w:pStyle w:val="western"/>
        <w:shd w:val="clear" w:color="auto" w:fill="FFFFFF"/>
        <w:tabs>
          <w:tab w:val="left" w:pos="7938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ГБОУ </w:t>
      </w:r>
      <w:r w:rsidR="001F1418">
        <w:rPr>
          <w:color w:val="000000"/>
          <w:sz w:val="32"/>
          <w:szCs w:val="32"/>
        </w:rPr>
        <w:t>СОШ №1 «Образовательный Центр</w:t>
      </w:r>
      <w:r w:rsidRPr="00BF0BB0">
        <w:rPr>
          <w:color w:val="000000"/>
          <w:sz w:val="32"/>
          <w:szCs w:val="32"/>
        </w:rPr>
        <w:t>»,</w:t>
      </w:r>
      <w:r w:rsidR="001F1418">
        <w:rPr>
          <w:color w:val="000000"/>
          <w:sz w:val="32"/>
          <w:szCs w:val="32"/>
        </w:rPr>
        <w:t xml:space="preserve"> 11 класс,</w:t>
      </w:r>
      <w:r w:rsidRPr="00BF0BB0">
        <w:rPr>
          <w:color w:val="000000"/>
          <w:sz w:val="32"/>
          <w:szCs w:val="32"/>
        </w:rPr>
        <w:t xml:space="preserve"> ж.-д. ст. Шент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ла,</w:t>
      </w:r>
    </w:p>
    <w:p w:rsidR="00D50823" w:rsidRPr="00BF0BB0" w:rsidRDefault="001F1418" w:rsidP="00D50823">
      <w:pPr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</w:t>
      </w:r>
      <w:r w:rsidR="00D50823"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униципальный район Шенталинский, Самарская область</w:t>
      </w:r>
    </w:p>
    <w:p w:rsidR="007801E3" w:rsidRPr="00BF0BB0" w:rsidRDefault="007801E3" w:rsidP="00D50823">
      <w:pPr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Морозова С.В. – научный руководитель, учитель, </w:t>
      </w: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>ГБОУ СОШ №1 «ОЦ»</w:t>
      </w:r>
    </w:p>
    <w:p w:rsidR="00D50823" w:rsidRPr="00BF0BB0" w:rsidRDefault="00D50823" w:rsidP="00D50823">
      <w:pPr>
        <w:pStyle w:val="western"/>
        <w:shd w:val="clear" w:color="auto" w:fill="FFFFFF"/>
        <w:tabs>
          <w:tab w:val="left" w:pos="7938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D50823" w:rsidRPr="00BF0BB0" w:rsidRDefault="00D50823" w:rsidP="00D5082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Значение культуры речи в жизни общества трудно переоценить. В наше время мы не можем оставаться равнодушными к угрозе оскудения русского языка, утраты им образности, эмоциональности, благозвучия. Лексикон школьников очень беден, часто мы не можем красиво выражать свои мы</w:t>
      </w:r>
      <w:r w:rsidRPr="00BF0BB0">
        <w:rPr>
          <w:color w:val="000000"/>
          <w:sz w:val="32"/>
          <w:szCs w:val="32"/>
        </w:rPr>
        <w:t>с</w:t>
      </w:r>
      <w:r w:rsidRPr="00BF0BB0">
        <w:rPr>
          <w:color w:val="000000"/>
          <w:sz w:val="32"/>
          <w:szCs w:val="32"/>
        </w:rPr>
        <w:t>ли,</w:t>
      </w:r>
      <w:r w:rsidR="00B40E05" w:rsidRPr="00BF0BB0">
        <w:rPr>
          <w:rStyle w:val="apple-converted-space"/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не умеем находить слова, кот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рые точно передавали бы наши чувства, слова, которые задевали бы за живое.</w:t>
      </w:r>
      <w:r w:rsidR="00B7714B" w:rsidRPr="00BF0BB0">
        <w:rPr>
          <w:rStyle w:val="apple-converted-space"/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В первую очередь это происходит п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тому, что компьютеры и телевизоры заменили чтение произведений ру</w:t>
      </w:r>
      <w:r w:rsidRPr="00BF0BB0">
        <w:rPr>
          <w:color w:val="000000"/>
          <w:sz w:val="32"/>
          <w:szCs w:val="32"/>
        </w:rPr>
        <w:t>с</w:t>
      </w:r>
      <w:r w:rsidRPr="00BF0BB0">
        <w:rPr>
          <w:color w:val="000000"/>
          <w:sz w:val="32"/>
          <w:szCs w:val="32"/>
        </w:rPr>
        <w:t>ских поэтов и писателей, где встречается множество крылатых слов и в</w:t>
      </w:r>
      <w:r w:rsidRPr="00BF0BB0">
        <w:rPr>
          <w:color w:val="000000"/>
          <w:sz w:val="32"/>
          <w:szCs w:val="32"/>
        </w:rPr>
        <w:t>ы</w:t>
      </w:r>
      <w:r w:rsidRPr="00BF0BB0">
        <w:rPr>
          <w:color w:val="000000"/>
          <w:sz w:val="32"/>
          <w:szCs w:val="32"/>
        </w:rPr>
        <w:t>ражений.</w:t>
      </w:r>
      <w:r w:rsidR="00C93E2A" w:rsidRPr="00BF0BB0">
        <w:rPr>
          <w:color w:val="000000"/>
          <w:sz w:val="32"/>
          <w:szCs w:val="32"/>
        </w:rPr>
        <w:t xml:space="preserve"> Н</w:t>
      </w:r>
      <w:r w:rsidRPr="00BF0BB0">
        <w:rPr>
          <w:color w:val="000000"/>
          <w:sz w:val="32"/>
          <w:szCs w:val="32"/>
        </w:rPr>
        <w:t>а сегодня вопрос изучения фразеологизмов</w:t>
      </w:r>
      <w:r w:rsidR="00C93E2A" w:rsidRPr="00BF0BB0">
        <w:rPr>
          <w:color w:val="000000"/>
          <w:sz w:val="32"/>
          <w:szCs w:val="32"/>
        </w:rPr>
        <w:t xml:space="preserve"> остро актуален</w:t>
      </w:r>
      <w:r w:rsidRPr="00BF0BB0">
        <w:rPr>
          <w:color w:val="000000"/>
          <w:sz w:val="32"/>
          <w:szCs w:val="32"/>
        </w:rPr>
        <w:t xml:space="preserve">, ведь </w:t>
      </w:r>
      <w:r w:rsidR="00C93E2A" w:rsidRPr="00BF0BB0">
        <w:rPr>
          <w:color w:val="000000"/>
          <w:sz w:val="32"/>
          <w:szCs w:val="32"/>
        </w:rPr>
        <w:t xml:space="preserve">фразеологизмы </w:t>
      </w:r>
      <w:r w:rsidRPr="00BF0BB0">
        <w:rPr>
          <w:color w:val="000000"/>
          <w:sz w:val="32"/>
          <w:szCs w:val="32"/>
        </w:rPr>
        <w:t>д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лают нашу речь более яркой, экспрессивной. Кроме того, их изучение способствует решению вопросов нравственного, патриотич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lastRenderedPageBreak/>
        <w:t>ского, эстетического характера, так как происхождение многих фразеол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гизмов тесно связано с развитием истории языка, нашего народа, его б</w:t>
      </w:r>
      <w:r w:rsidRPr="00BF0BB0">
        <w:rPr>
          <w:color w:val="000000"/>
          <w:sz w:val="32"/>
          <w:szCs w:val="32"/>
        </w:rPr>
        <w:t>ы</w:t>
      </w:r>
      <w:r w:rsidRPr="00BF0BB0">
        <w:rPr>
          <w:color w:val="000000"/>
          <w:sz w:val="32"/>
          <w:szCs w:val="32"/>
        </w:rPr>
        <w:t>том, верованиями.</w:t>
      </w:r>
      <w:r w:rsidR="00C93E2A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Понимание смысла фразеологизмов облегчает воспр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ятие литературных произведений А.С.Пушкина, И.А.Крылова, Н.В.Гоголя и др. Писатели, поэты, не только оставляют потомкам свои великие твор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ния, но и обогащают язык собранием метких, остроумных и необычайно емких высказываний.</w:t>
      </w:r>
    </w:p>
    <w:p w:rsidR="00C93E2A" w:rsidRPr="00BF0BB0" w:rsidRDefault="00C93E2A" w:rsidP="00C93E2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i/>
          <w:color w:val="000000"/>
          <w:sz w:val="32"/>
          <w:szCs w:val="32"/>
        </w:rPr>
        <w:t xml:space="preserve">Цель </w:t>
      </w:r>
      <w:r w:rsidRPr="00BF0BB0">
        <w:rPr>
          <w:color w:val="000000"/>
          <w:sz w:val="32"/>
          <w:szCs w:val="32"/>
        </w:rPr>
        <w:t>работы: показать стилистическую важность крылатых выражений для текста произведений и лексики в целом, и что изучение фразеологии тесно связано с вопр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сами культуры речи и речевого мастерства.</w:t>
      </w:r>
    </w:p>
    <w:p w:rsidR="00250A92" w:rsidRPr="00BF0BB0" w:rsidRDefault="00250A92" w:rsidP="00250A9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Проводя исследовательскую работу, мы стремимся пополнить свой словарный запас, научиться использовать крылатые выражения в речи на примере их использов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ния в произведениях русской литературы.</w:t>
      </w:r>
    </w:p>
    <w:p w:rsidR="00D50823" w:rsidRPr="00BF0BB0" w:rsidRDefault="00D50823" w:rsidP="00D5082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Как показало анкетирование, большая часть школьников не знает зн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чения наиболее известных крылатых выражений и, следовательно, не м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жет уп</w:t>
      </w:r>
      <w:r w:rsidR="0022280C" w:rsidRPr="00BF0BB0">
        <w:rPr>
          <w:color w:val="000000"/>
          <w:sz w:val="32"/>
          <w:szCs w:val="32"/>
        </w:rPr>
        <w:t>отребить их в речи. На вопрос «</w:t>
      </w:r>
      <w:r w:rsidRPr="00BF0BB0">
        <w:rPr>
          <w:color w:val="000000"/>
          <w:sz w:val="32"/>
          <w:szCs w:val="32"/>
        </w:rPr>
        <w:t>Пользуетесь ли вы в своей речи кр</w:t>
      </w:r>
      <w:r w:rsidRPr="00BF0BB0">
        <w:rPr>
          <w:color w:val="000000"/>
          <w:sz w:val="32"/>
          <w:szCs w:val="32"/>
        </w:rPr>
        <w:t>ы</w:t>
      </w:r>
      <w:r w:rsidRPr="00BF0BB0">
        <w:rPr>
          <w:color w:val="000000"/>
          <w:sz w:val="32"/>
          <w:szCs w:val="32"/>
        </w:rPr>
        <w:t>латыми выражениями?» 26% ответили: «Да», 41% -</w:t>
      </w:r>
      <w:r w:rsidR="0022280C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«Иногда», 33%</w:t>
      </w:r>
      <w:r w:rsidR="0022280C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-</w:t>
      </w:r>
      <w:r w:rsidR="0022280C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«Не пользуюсь». Всего 13% смогли вспомнить крылатые фразы из художес</w:t>
      </w:r>
      <w:r w:rsidRPr="00BF0BB0">
        <w:rPr>
          <w:color w:val="000000"/>
          <w:sz w:val="32"/>
          <w:szCs w:val="32"/>
        </w:rPr>
        <w:t>т</w:t>
      </w:r>
      <w:r w:rsidRPr="00BF0BB0">
        <w:rPr>
          <w:color w:val="000000"/>
          <w:sz w:val="32"/>
          <w:szCs w:val="32"/>
        </w:rPr>
        <w:t>венных произведений. Радует то, что почти все опроше</w:t>
      </w:r>
      <w:r w:rsidRPr="00BF0BB0">
        <w:rPr>
          <w:color w:val="000000"/>
          <w:sz w:val="32"/>
          <w:szCs w:val="32"/>
        </w:rPr>
        <w:t>н</w:t>
      </w:r>
      <w:r w:rsidRPr="00BF0BB0">
        <w:rPr>
          <w:color w:val="000000"/>
          <w:sz w:val="32"/>
          <w:szCs w:val="32"/>
        </w:rPr>
        <w:t>ные 90% считают важным и нужным употребление крылатых выражений в речи.</w:t>
      </w:r>
    </w:p>
    <w:p w:rsidR="00D50823" w:rsidRPr="00BF0BB0" w:rsidRDefault="00D50823" w:rsidP="00D5082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В ходе работы нами было исследовано понятие крылатые выражения в разли</w:t>
      </w:r>
      <w:r w:rsidRPr="00BF0BB0">
        <w:rPr>
          <w:color w:val="000000"/>
          <w:sz w:val="32"/>
          <w:szCs w:val="32"/>
        </w:rPr>
        <w:t>ч</w:t>
      </w:r>
      <w:r w:rsidRPr="00BF0BB0">
        <w:rPr>
          <w:color w:val="000000"/>
          <w:sz w:val="32"/>
          <w:szCs w:val="32"/>
        </w:rPr>
        <w:t>ных словарях и справочниках, а также их возникновение. Крылатые слова являются одним из средств образной и выразительной литературы. Название это восходит к Гомеру, в поэмах которого («Илиада» и «Оди</w:t>
      </w:r>
      <w:r w:rsidRPr="00BF0BB0">
        <w:rPr>
          <w:color w:val="000000"/>
          <w:sz w:val="32"/>
          <w:szCs w:val="32"/>
        </w:rPr>
        <w:t>с</w:t>
      </w:r>
      <w:r w:rsidRPr="00BF0BB0">
        <w:rPr>
          <w:color w:val="000000"/>
          <w:sz w:val="32"/>
          <w:szCs w:val="32"/>
        </w:rPr>
        <w:t>сея») оно встречается много раз («Он крылатое слово промолвил»; «Между собой обменялись словами крылатыми тихо»). Гомер н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зывал «крылатыми» слова потому, что из уст говорящего они как бы летят к уху сл</w:t>
      </w:r>
      <w:r w:rsidRPr="00BF0BB0">
        <w:rPr>
          <w:color w:val="000000"/>
          <w:sz w:val="32"/>
          <w:szCs w:val="32"/>
        </w:rPr>
        <w:t>у</w:t>
      </w:r>
      <w:r w:rsidRPr="00BF0BB0">
        <w:rPr>
          <w:color w:val="000000"/>
          <w:sz w:val="32"/>
          <w:szCs w:val="32"/>
        </w:rPr>
        <w:t>шающего.</w:t>
      </w:r>
    </w:p>
    <w:p w:rsidR="00D50823" w:rsidRPr="00BF0BB0" w:rsidRDefault="00D50823" w:rsidP="00D5082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Особенность А.С.Пушкина как художника в точности и краткости оп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саний, в умении немногими словами передать стремительность развития событий и глубину переживания героев. Н.В.Гоголь говорил о произвед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ниях Пушкина: «Слов немного, но они так точны, что обозначают все».</w:t>
      </w:r>
      <w:r w:rsidR="00250A92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Мысл</w:t>
      </w:r>
      <w:r w:rsidR="00250A92" w:rsidRPr="00BF0BB0">
        <w:rPr>
          <w:color w:val="000000"/>
          <w:sz w:val="32"/>
          <w:szCs w:val="32"/>
        </w:rPr>
        <w:t>ь</w:t>
      </w:r>
      <w:r w:rsidRPr="00BF0BB0">
        <w:rPr>
          <w:color w:val="000000"/>
          <w:sz w:val="32"/>
          <w:szCs w:val="32"/>
        </w:rPr>
        <w:t xml:space="preserve"> Пушкина выражена всегда ид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ально точно, скупыми, единственно верными словами. Именно этими качествами (образность, сжатость, е</w:t>
      </w:r>
      <w:r w:rsidRPr="00BF0BB0">
        <w:rPr>
          <w:color w:val="000000"/>
          <w:sz w:val="32"/>
          <w:szCs w:val="32"/>
        </w:rPr>
        <w:t>м</w:t>
      </w:r>
      <w:r w:rsidRPr="00BF0BB0">
        <w:rPr>
          <w:color w:val="000000"/>
          <w:sz w:val="32"/>
          <w:szCs w:val="32"/>
        </w:rPr>
        <w:t>кость) и отличаются фразеологические обороты. Всему высказыванию фр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зеологизм придает особую остроту, меткость и лаконичность, то есть име</w:t>
      </w:r>
      <w:r w:rsidRPr="00BF0BB0">
        <w:rPr>
          <w:color w:val="000000"/>
          <w:sz w:val="32"/>
          <w:szCs w:val="32"/>
        </w:rPr>
        <w:t>н</w:t>
      </w:r>
      <w:r w:rsidRPr="00BF0BB0">
        <w:rPr>
          <w:color w:val="000000"/>
          <w:sz w:val="32"/>
          <w:szCs w:val="32"/>
        </w:rPr>
        <w:t>но то, что является особенностью стиля А.С.Пушкина. Фразеологические обороты в</w:t>
      </w:r>
      <w:r w:rsidRPr="00BF0BB0">
        <w:rPr>
          <w:color w:val="000000"/>
          <w:sz w:val="32"/>
          <w:szCs w:val="32"/>
        </w:rPr>
        <w:t>ы</w:t>
      </w:r>
      <w:r w:rsidRPr="00BF0BB0">
        <w:rPr>
          <w:color w:val="000000"/>
          <w:sz w:val="32"/>
          <w:szCs w:val="32"/>
        </w:rPr>
        <w:t>ступают в авторской речи как одно из средств, делающих речь более разнообразной, живописной, выразительной, а в речи персонажей - как одно из средств их речевой характеристики. В языке героев автор стр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мится сохранить жизненно правдивую обстановку непосредственного о</w:t>
      </w:r>
      <w:r w:rsidRPr="00BF0BB0">
        <w:rPr>
          <w:color w:val="000000"/>
          <w:sz w:val="32"/>
          <w:szCs w:val="32"/>
        </w:rPr>
        <w:t>б</w:t>
      </w:r>
      <w:r w:rsidRPr="00BF0BB0">
        <w:rPr>
          <w:color w:val="000000"/>
          <w:sz w:val="32"/>
          <w:szCs w:val="32"/>
        </w:rPr>
        <w:t>щения.</w:t>
      </w:r>
    </w:p>
    <w:p w:rsidR="00D50823" w:rsidRPr="00BF0BB0" w:rsidRDefault="00D50823" w:rsidP="00D5082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lastRenderedPageBreak/>
        <w:t>Много крылатых выражений в произведении Грибоедова «Горе от ума». Они и</w:t>
      </w:r>
      <w:r w:rsidRPr="00BF0BB0">
        <w:rPr>
          <w:color w:val="000000"/>
          <w:sz w:val="32"/>
          <w:szCs w:val="32"/>
        </w:rPr>
        <w:t>г</w:t>
      </w:r>
      <w:r w:rsidRPr="00BF0BB0">
        <w:rPr>
          <w:color w:val="000000"/>
          <w:sz w:val="32"/>
          <w:szCs w:val="32"/>
        </w:rPr>
        <w:t>рают важную роль и являются элементами движения сюжета, средством речевой характеристики действующих ли, придают яркость и выразительность.</w:t>
      </w:r>
      <w:r w:rsidR="00250A92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Само назв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ние поэмы «Мёртвые души» стало крылатым выражением. В действительности оно родилось только благодаря поэме Г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голя, поскольку такое словосочетание не встречается ни в словарях, ни в официальных документах того времени. Афоризмы из комедии «Ревизор» прочно вошли в нашу речь. Выражение «Хлестаковщина» стало крылатым. Оно обозначает бахвальство, не подкрепленное реальными возможн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стями, делами, стремление казаться не тем, что ты являешься на самом деле, пр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страстие к рисовке, соединенное с внутренней пустотой, легкомыслием, безответственностью, тщеславием. Язык комедии очень богатый, он афор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стичен.</w:t>
      </w:r>
    </w:p>
    <w:p w:rsidR="00D50823" w:rsidRPr="00BF0BB0" w:rsidRDefault="00D50823" w:rsidP="00D5082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Фразеологизмы в баснях И.А.Крылова являются отражением подлинно народного языка – точного, гибкого, яркого, естественного и живого. Фр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зеологические обороты делают речь героев его басен индивидуализирова</w:t>
      </w:r>
      <w:r w:rsidRPr="00BF0BB0">
        <w:rPr>
          <w:color w:val="000000"/>
          <w:sz w:val="32"/>
          <w:szCs w:val="32"/>
        </w:rPr>
        <w:t>н</w:t>
      </w:r>
      <w:r w:rsidRPr="00BF0BB0">
        <w:rPr>
          <w:color w:val="000000"/>
          <w:sz w:val="32"/>
          <w:szCs w:val="32"/>
        </w:rPr>
        <w:t>ной, выразительной, причём достигается это с использованием просторе</w:t>
      </w:r>
      <w:r w:rsidRPr="00BF0BB0">
        <w:rPr>
          <w:color w:val="000000"/>
          <w:sz w:val="32"/>
          <w:szCs w:val="32"/>
        </w:rPr>
        <w:t>ч</w:t>
      </w:r>
      <w:r w:rsidRPr="00BF0BB0">
        <w:rPr>
          <w:color w:val="000000"/>
          <w:sz w:val="32"/>
          <w:szCs w:val="32"/>
        </w:rPr>
        <w:t>но-разговорного языка. Фразеологизмы точно обрисовывают характеры животных и людей в его баснях. Именно через фразеолог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ческие единицы И.А. Крылов раскрывает человеческие портреты, человеческие хара</w:t>
      </w:r>
      <w:r w:rsidRPr="00BF0BB0">
        <w:rPr>
          <w:color w:val="000000"/>
          <w:sz w:val="32"/>
          <w:szCs w:val="32"/>
        </w:rPr>
        <w:t>к</w:t>
      </w:r>
      <w:r w:rsidRPr="00BF0BB0">
        <w:rPr>
          <w:color w:val="000000"/>
          <w:sz w:val="32"/>
          <w:szCs w:val="32"/>
        </w:rPr>
        <w:t>теры, жизненные ситуации всех слоёв русского общества. Именно поэтому его басни, отражающие реальную жизнь, быт и русский национальный хара</w:t>
      </w:r>
      <w:r w:rsidRPr="00BF0BB0">
        <w:rPr>
          <w:color w:val="000000"/>
          <w:sz w:val="32"/>
          <w:szCs w:val="32"/>
        </w:rPr>
        <w:t>к</w:t>
      </w:r>
      <w:r w:rsidRPr="00BF0BB0">
        <w:rPr>
          <w:color w:val="000000"/>
          <w:sz w:val="32"/>
          <w:szCs w:val="32"/>
        </w:rPr>
        <w:t>тер, служат нравственному воспитанию читателей. Фразеологизмы подчё</w:t>
      </w:r>
      <w:r w:rsidRPr="00BF0BB0">
        <w:rPr>
          <w:color w:val="000000"/>
          <w:sz w:val="32"/>
          <w:szCs w:val="32"/>
        </w:rPr>
        <w:t>р</w:t>
      </w:r>
      <w:r w:rsidRPr="00BF0BB0">
        <w:rPr>
          <w:color w:val="000000"/>
          <w:sz w:val="32"/>
          <w:szCs w:val="32"/>
        </w:rPr>
        <w:t>кивают одновременно и сатиричность, и поэтичность художественных о</w:t>
      </w:r>
      <w:r w:rsidRPr="00BF0BB0">
        <w:rPr>
          <w:color w:val="000000"/>
          <w:sz w:val="32"/>
          <w:szCs w:val="32"/>
        </w:rPr>
        <w:t>б</w:t>
      </w:r>
      <w:r w:rsidRPr="00BF0BB0">
        <w:rPr>
          <w:color w:val="000000"/>
          <w:sz w:val="32"/>
          <w:szCs w:val="32"/>
        </w:rPr>
        <w:t>разов в баснях автора. Причём высмеив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ние недостатков людей происходит в комической, шутливой форме (по определению Н.В. Гоголя, это «смех сквозь слёзы»). И.А. Крылов не только высмеивает человеч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ские пороки, но и одновременно учит нравстве</w:t>
      </w:r>
      <w:r w:rsidRPr="00BF0BB0">
        <w:rPr>
          <w:color w:val="000000"/>
          <w:sz w:val="32"/>
          <w:szCs w:val="32"/>
        </w:rPr>
        <w:t>н</w:t>
      </w:r>
      <w:r w:rsidRPr="00BF0BB0">
        <w:rPr>
          <w:color w:val="000000"/>
          <w:sz w:val="32"/>
          <w:szCs w:val="32"/>
        </w:rPr>
        <w:t>ным качествам. Каждый персонаж его басен имеет свой голос, свою речь, соответс</w:t>
      </w:r>
      <w:r w:rsidRPr="00BF0BB0">
        <w:rPr>
          <w:color w:val="000000"/>
          <w:sz w:val="32"/>
          <w:szCs w:val="32"/>
        </w:rPr>
        <w:t>т</w:t>
      </w:r>
      <w:r w:rsidRPr="00BF0BB0">
        <w:rPr>
          <w:color w:val="000000"/>
          <w:sz w:val="32"/>
          <w:szCs w:val="32"/>
        </w:rPr>
        <w:t>вующую его нравам и психологии. Речь его героев наделена фразеологическими единицами, отражающими и положительно нравственные качества людей.</w:t>
      </w:r>
    </w:p>
    <w:p w:rsidR="0022280C" w:rsidRPr="00BF0BB0" w:rsidRDefault="00D50823" w:rsidP="0022280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Прочитав произведения русских писателей, проанализировав язык и изобразительные средства, убедились в том, что все произведения сущес</w:t>
      </w:r>
      <w:r w:rsidRPr="00BF0BB0">
        <w:rPr>
          <w:color w:val="000000"/>
          <w:sz w:val="32"/>
          <w:szCs w:val="32"/>
        </w:rPr>
        <w:t>т</w:t>
      </w:r>
      <w:r w:rsidRPr="00BF0BB0">
        <w:rPr>
          <w:color w:val="000000"/>
          <w:sz w:val="32"/>
          <w:szCs w:val="32"/>
        </w:rPr>
        <w:t>венно обогатили речевой фонд русского языка крылатыми словами и выр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жениями, современны и актуальны в наши дни, так как крылатые слова и</w:t>
      </w:r>
      <w:r w:rsidRPr="00BF0BB0">
        <w:rPr>
          <w:color w:val="000000"/>
          <w:sz w:val="32"/>
          <w:szCs w:val="32"/>
        </w:rPr>
        <w:t>с</w:t>
      </w:r>
      <w:r w:rsidRPr="00BF0BB0">
        <w:rPr>
          <w:color w:val="000000"/>
          <w:sz w:val="32"/>
          <w:szCs w:val="32"/>
        </w:rPr>
        <w:t>пользуются в СМИ и в повседневной речи. Потому что часто одним крыл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тым выражением можно многое сказать: «поставить» человека на место, пристыдить или, наоборот, похвалить, указать на достоинс</w:t>
      </w:r>
      <w:r w:rsidRPr="00BF0BB0">
        <w:rPr>
          <w:color w:val="000000"/>
          <w:sz w:val="32"/>
          <w:szCs w:val="32"/>
        </w:rPr>
        <w:t>т</w:t>
      </w:r>
      <w:r w:rsidRPr="00BF0BB0">
        <w:rPr>
          <w:color w:val="000000"/>
          <w:sz w:val="32"/>
          <w:szCs w:val="32"/>
        </w:rPr>
        <w:t>ва. Но для этого необходимо знать смысл крылатого выражения. Крылатые выражения у</w:t>
      </w:r>
      <w:r w:rsidRPr="00BF0BB0">
        <w:rPr>
          <w:color w:val="000000"/>
          <w:sz w:val="32"/>
          <w:szCs w:val="32"/>
        </w:rPr>
        <w:t>к</w:t>
      </w:r>
      <w:r w:rsidRPr="00BF0BB0">
        <w:rPr>
          <w:color w:val="000000"/>
          <w:sz w:val="32"/>
          <w:szCs w:val="32"/>
        </w:rPr>
        <w:t xml:space="preserve">рашают нашу речь, помогают </w:t>
      </w:r>
      <w:r w:rsidR="00CD096D" w:rsidRPr="00BF0BB0">
        <w:rPr>
          <w:color w:val="000000"/>
          <w:sz w:val="32"/>
          <w:szCs w:val="32"/>
        </w:rPr>
        <w:t xml:space="preserve">короче </w:t>
      </w:r>
      <w:r w:rsidRPr="00BF0BB0">
        <w:rPr>
          <w:color w:val="000000"/>
          <w:sz w:val="32"/>
          <w:szCs w:val="32"/>
        </w:rPr>
        <w:t>выразить позицию говорящего. Кр</w:t>
      </w:r>
      <w:r w:rsidRPr="00BF0BB0">
        <w:rPr>
          <w:color w:val="000000"/>
          <w:sz w:val="32"/>
          <w:szCs w:val="32"/>
        </w:rPr>
        <w:t>ы</w:t>
      </w:r>
      <w:r w:rsidRPr="00BF0BB0">
        <w:rPr>
          <w:color w:val="000000"/>
          <w:sz w:val="32"/>
          <w:szCs w:val="32"/>
        </w:rPr>
        <w:t>латые выражения - это живость языка, ум, начитанность говорящего. Н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lastRenderedPageBreak/>
        <w:t xml:space="preserve">смотря на возраст этих </w:t>
      </w:r>
      <w:r w:rsidR="00250A92" w:rsidRPr="00BF0BB0">
        <w:rPr>
          <w:color w:val="000000"/>
          <w:sz w:val="32"/>
          <w:szCs w:val="32"/>
        </w:rPr>
        <w:t xml:space="preserve">выражений и </w:t>
      </w:r>
      <w:r w:rsidRPr="00BF0BB0">
        <w:rPr>
          <w:color w:val="000000"/>
          <w:sz w:val="32"/>
          <w:szCs w:val="32"/>
        </w:rPr>
        <w:t>слов, они «живут» и «летают» во вр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мени, зн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чит – они «крылатые»!</w:t>
      </w:r>
    </w:p>
    <w:p w:rsidR="00E22D42" w:rsidRPr="00BF0BB0" w:rsidRDefault="00E22D42" w:rsidP="0022280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</w:p>
    <w:p w:rsidR="0022280C" w:rsidRPr="00BF0BB0" w:rsidRDefault="0022280C" w:rsidP="001F1418">
      <w:pPr>
        <w:widowControl w:val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>СВЕТИЛЬНИКИ ИЗ РАСКОПОК ЦИСТЕРНЫ В ЦЕНТРАЛЬНОМ НЕФЕ БАЗИЛИКИ «КРУЗЕ» ХЕРСОНЕСА ТАВРИЧЕСКОГО</w:t>
      </w:r>
    </w:p>
    <w:p w:rsidR="0022280C" w:rsidRPr="00BF0BB0" w:rsidRDefault="0022280C" w:rsidP="0022280C">
      <w:pPr>
        <w:ind w:firstLine="567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2280C" w:rsidRPr="00BF0BB0" w:rsidRDefault="0022280C" w:rsidP="0022280C">
      <w:pPr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>Войков В</w:t>
      </w:r>
      <w:r w:rsidR="001F1418">
        <w:rPr>
          <w:rFonts w:ascii="Times New Roman" w:hAnsi="Times New Roman" w:cs="Times New Roman"/>
          <w:b/>
          <w:sz w:val="32"/>
          <w:szCs w:val="32"/>
          <w:lang w:val="ru-RU"/>
        </w:rPr>
        <w:t>италий</w:t>
      </w:r>
    </w:p>
    <w:p w:rsidR="0022280C" w:rsidRPr="00BF0BB0" w:rsidRDefault="001F1418" w:rsidP="0022280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Малая А</w:t>
      </w:r>
      <w:r w:rsidR="0022280C" w:rsidRPr="00BF0BB0">
        <w:rPr>
          <w:color w:val="000000"/>
          <w:sz w:val="32"/>
          <w:szCs w:val="32"/>
        </w:rPr>
        <w:t>кадемия наук учащейся молодежи,</w:t>
      </w:r>
      <w:r>
        <w:rPr>
          <w:color w:val="000000"/>
          <w:sz w:val="32"/>
          <w:szCs w:val="32"/>
        </w:rPr>
        <w:t xml:space="preserve"> </w:t>
      </w:r>
      <w:r w:rsidR="00D45715" w:rsidRPr="00BF0BB0">
        <w:rPr>
          <w:color w:val="000000"/>
          <w:sz w:val="32"/>
          <w:szCs w:val="32"/>
        </w:rPr>
        <w:t xml:space="preserve">средняя школа </w:t>
      </w:r>
      <w:r w:rsidR="00D45715" w:rsidRPr="00BF0BB0">
        <w:rPr>
          <w:color w:val="000000"/>
          <w:sz w:val="32"/>
          <w:szCs w:val="32"/>
          <w:lang w:val="en-US"/>
        </w:rPr>
        <w:t>I</w:t>
      </w:r>
      <w:r w:rsidR="00D45715" w:rsidRPr="00BF0BB0">
        <w:rPr>
          <w:color w:val="000000"/>
          <w:sz w:val="32"/>
          <w:szCs w:val="32"/>
        </w:rPr>
        <w:t>-</w:t>
      </w:r>
      <w:r w:rsidR="00D45715" w:rsidRPr="00BF0BB0">
        <w:rPr>
          <w:color w:val="000000"/>
          <w:sz w:val="32"/>
          <w:szCs w:val="32"/>
          <w:lang w:val="en-US"/>
        </w:rPr>
        <w:t>III</w:t>
      </w:r>
      <w:r>
        <w:rPr>
          <w:color w:val="000000"/>
          <w:sz w:val="32"/>
          <w:szCs w:val="32"/>
        </w:rPr>
        <w:t xml:space="preserve"> ступеней №</w:t>
      </w:r>
      <w:r w:rsidR="00D45715" w:rsidRPr="00BF0BB0">
        <w:rPr>
          <w:color w:val="000000"/>
          <w:sz w:val="32"/>
          <w:szCs w:val="32"/>
        </w:rPr>
        <w:t>22, 8</w:t>
      </w:r>
      <w:r>
        <w:rPr>
          <w:color w:val="000000"/>
          <w:sz w:val="32"/>
          <w:szCs w:val="32"/>
        </w:rPr>
        <w:t xml:space="preserve"> класс,</w:t>
      </w:r>
      <w:r w:rsidRPr="001F1418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г. Севастополь</w:t>
      </w:r>
    </w:p>
    <w:p w:rsidR="0022280C" w:rsidRPr="00BF0BB0" w:rsidRDefault="00D45715" w:rsidP="0022280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Дорошко В.В. </w:t>
      </w:r>
      <w:r w:rsidR="0022280C" w:rsidRPr="00BF0BB0">
        <w:rPr>
          <w:color w:val="000000"/>
          <w:sz w:val="32"/>
          <w:szCs w:val="32"/>
        </w:rPr>
        <w:t xml:space="preserve">– научный руководитель, </w:t>
      </w:r>
      <w:r w:rsidRPr="00BF0BB0">
        <w:rPr>
          <w:color w:val="000000"/>
          <w:sz w:val="32"/>
          <w:szCs w:val="32"/>
        </w:rPr>
        <w:t>научный сотрудник</w:t>
      </w:r>
      <w:r w:rsidR="0022280C" w:rsidRPr="00BF0BB0">
        <w:rPr>
          <w:color w:val="000000"/>
          <w:sz w:val="32"/>
          <w:szCs w:val="32"/>
        </w:rPr>
        <w:t>,</w:t>
      </w:r>
      <w:r w:rsidRPr="00BF0BB0">
        <w:rPr>
          <w:color w:val="000000"/>
          <w:sz w:val="32"/>
          <w:szCs w:val="32"/>
        </w:rPr>
        <w:t xml:space="preserve"> </w:t>
      </w:r>
      <w:r w:rsidR="00C25C5A">
        <w:rPr>
          <w:color w:val="000000"/>
          <w:sz w:val="32"/>
          <w:szCs w:val="32"/>
        </w:rPr>
        <w:t>Национальный заповедник</w:t>
      </w:r>
      <w:r w:rsidRPr="00BF0BB0">
        <w:rPr>
          <w:color w:val="000000"/>
          <w:sz w:val="32"/>
          <w:szCs w:val="32"/>
        </w:rPr>
        <w:t xml:space="preserve"> «Херсонес Таврический»</w:t>
      </w:r>
    </w:p>
    <w:p w:rsidR="0022280C" w:rsidRPr="00BF0BB0" w:rsidRDefault="0022280C" w:rsidP="0022280C">
      <w:pPr>
        <w:ind w:firstLine="567"/>
        <w:jc w:val="left"/>
        <w:rPr>
          <w:rFonts w:ascii="Times New Roman" w:hAnsi="Times New Roman" w:cs="Times New Roman"/>
          <w:sz w:val="32"/>
          <w:szCs w:val="32"/>
          <w:lang w:val="ru-RU"/>
        </w:rPr>
      </w:pPr>
    </w:p>
    <w:p w:rsidR="0022280C" w:rsidRPr="00BF0BB0" w:rsidRDefault="0022280C" w:rsidP="0022280C">
      <w:pPr>
        <w:ind w:firstLine="567"/>
        <w:jc w:val="both"/>
        <w:rPr>
          <w:rFonts w:ascii="Times New Roman" w:hAnsi="Times New Roman" w:cs="Times New Roman"/>
          <w:caps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Светильники античного времени всегда привлекали внимание исслед</w:t>
      </w: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>вателей. Из всех городов Северного Причерноморья наиболее подробно и</w:t>
      </w: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>с</w:t>
      </w: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>следованы именно св</w:t>
      </w: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тильники из Херсонеса. Но даже и здесь несравнимы объемы материала с количеством публикаций о них.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Публикация херсоне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ских светильников началась еще в начале ХХ в., однако только со второй половины ХХ в. их изучение становится более детальным. Наибольший вклад в изучение осветительных приборов античного времени сделали  В.И. Кадеев, Д.В. Журавлев и Л. Хршановски.</w:t>
      </w:r>
    </w:p>
    <w:p w:rsidR="0022280C" w:rsidRPr="00BF0BB0" w:rsidRDefault="0022280C" w:rsidP="0022280C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>На сегодняшний день коллекция античных ламп Херсонеса насчитыв</w:t>
      </w: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>ет тысячи единиц, в то время как опубликованы материалы только из о</w:t>
      </w: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>т</w:t>
      </w: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>дельных районов г</w:t>
      </w: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>рода или отдельных коллекций.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В то же время изучение светильников продолжать очень важно, поскольку оно дает информацию об уровне производства в древности, технологиях и экономических связях Херсонеса. Многие из ламп являются хорошим дат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рующим материалом для определения времени образования археологических слоев и компле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сов.</w:t>
      </w:r>
    </w:p>
    <w:p w:rsidR="0022280C" w:rsidRPr="00BF0BB0" w:rsidRDefault="0022280C" w:rsidP="0022280C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В резу</w:t>
      </w:r>
      <w:r w:rsidR="00D45715" w:rsidRPr="00BF0BB0">
        <w:rPr>
          <w:rFonts w:ascii="Times New Roman" w:hAnsi="Times New Roman" w:cs="Times New Roman"/>
          <w:sz w:val="32"/>
          <w:szCs w:val="32"/>
          <w:lang w:val="ru-RU"/>
        </w:rPr>
        <w:t>льтате раскопок рыбозасолочной цистерны, обнаруженной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в це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тральном нефе базилики «Крузе» Херсонеса Таврического и исследованной в 2010-2013 гг. совместной экспедицией Крымского филиала Института 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хеологии Академии наук Украины и Национального заповедника «Херс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нес Тав</w:t>
      </w:r>
      <w:r w:rsidR="00D45715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рический» (рук. -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С.В. Ушаков), было обнаружено несколько деся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ков фрагменто</w:t>
      </w:r>
      <w:r w:rsidR="00D45715" w:rsidRPr="00BF0BB0">
        <w:rPr>
          <w:rFonts w:ascii="Times New Roman" w:hAnsi="Times New Roman" w:cs="Times New Roman"/>
          <w:sz w:val="32"/>
          <w:szCs w:val="32"/>
          <w:lang w:val="ru-RU"/>
        </w:rPr>
        <w:t>в светильников разного времени.</w:t>
      </w:r>
    </w:p>
    <w:p w:rsidR="0022280C" w:rsidRPr="00BF0BB0" w:rsidRDefault="0022280C" w:rsidP="00D4571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Основным объектом наших исследований стал керамический </w:t>
      </w:r>
      <w:r w:rsidRPr="00BF0BB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комплекс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цистерны в центральном нефе базилики «Крузе». Мы поставили перед 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бой 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 xml:space="preserve">цель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дать 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б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щую характеристику античным светильникам из раскопок цистерны центрального нефа базилики «Крузе» Херсонеса Таврического как важному хроноиндикатору.</w:t>
      </w:r>
      <w:r w:rsidR="00D45715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В 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>задачи</w:t>
      </w: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исследования входило:</w:t>
      </w:r>
      <w:r w:rsidR="00D45715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1) </w:t>
      </w:r>
      <w:r w:rsidRPr="00BF0BB0">
        <w:rPr>
          <w:rFonts w:ascii="Times New Roman" w:hAnsi="Times New Roman" w:cs="Times New Roman"/>
          <w:bCs/>
          <w:sz w:val="32"/>
          <w:szCs w:val="32"/>
          <w:lang w:val="ru-RU"/>
        </w:rPr>
        <w:t>охара</w:t>
      </w:r>
      <w:r w:rsidRPr="00BF0BB0">
        <w:rPr>
          <w:rFonts w:ascii="Times New Roman" w:hAnsi="Times New Roman" w:cs="Times New Roman"/>
          <w:bCs/>
          <w:sz w:val="32"/>
          <w:szCs w:val="32"/>
          <w:lang w:val="ru-RU"/>
        </w:rPr>
        <w:t>к</w:t>
      </w:r>
      <w:r w:rsidRPr="00BF0BB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теризовать комплекс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цистерны в центральном нефе б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зилики «Крузе»;</w:t>
      </w:r>
      <w:r w:rsidR="00D45715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2)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проследить эволюцию формы светильников в античности на примере пре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д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lastRenderedPageBreak/>
        <w:t>ставленного материала;</w:t>
      </w:r>
      <w:r w:rsidR="00D45715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3)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по возможности определить основные центры производства светильников для Херсонеса.</w:t>
      </w:r>
    </w:p>
    <w:p w:rsidR="0022280C" w:rsidRPr="00BF0BB0" w:rsidRDefault="0022280C" w:rsidP="0022280C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Рыбозасолочная цистерна в центральном нефе базилики «Крузе» пре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д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ставляла собой прямоугольное сооружение со слегка наклоненными внутрь стенами. Она была вырублена в скале, стены выложены бутовым, слегка подтесанным камнем и тщател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но оштукатурены раствором розового цвета с большим содержанием керамической крошки. </w:t>
      </w:r>
      <w:r w:rsidRPr="00BF0BB0">
        <w:rPr>
          <w:rFonts w:ascii="Times New Roman" w:eastAsia="TimesNewRoman" w:hAnsi="Times New Roman" w:cs="Times New Roman"/>
          <w:sz w:val="32"/>
          <w:szCs w:val="32"/>
          <w:lang w:val="ru-RU"/>
        </w:rPr>
        <w:t xml:space="preserve">Засыпь содержала большое количество бутовых камней, костей животных и рыб, раковин моллюсков.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Керамический материал из раскопок цисте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ны представлен фрагментами всех видов строительной, тарной, столовой, кухонной и строительной к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рамики. Они относятся к классическому, </w:t>
      </w:r>
      <w:r w:rsidRPr="00BF0BB0">
        <w:rPr>
          <w:rFonts w:ascii="Times New Roman" w:eastAsia="TimesNewRoman" w:hAnsi="Times New Roman" w:cs="Times New Roman"/>
          <w:sz w:val="32"/>
          <w:szCs w:val="32"/>
          <w:lang w:val="ru-RU"/>
        </w:rPr>
        <w:t xml:space="preserve">эллинистическому, римскому и позднеантичному времени.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 целом, весь комплекс находок, включая мон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ты, показывает, что время образования засыпи следует относить к середине </w:t>
      </w:r>
      <w:r w:rsidRPr="00BF0BB0">
        <w:rPr>
          <w:rFonts w:ascii="Times New Roman" w:hAnsi="Times New Roman" w:cs="Times New Roman"/>
          <w:sz w:val="32"/>
          <w:szCs w:val="32"/>
        </w:rPr>
        <w:t>V</w:t>
      </w:r>
      <w:r w:rsidR="00274EF7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в.</w:t>
      </w:r>
    </w:p>
    <w:p w:rsidR="0022280C" w:rsidRPr="00BF0BB0" w:rsidRDefault="0022280C" w:rsidP="0022280C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В слоях цистерны найдены светильники классического, эллинистич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ского, ри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м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="00274EF7" w:rsidRPr="00BF0BB0">
        <w:rPr>
          <w:rFonts w:ascii="Times New Roman" w:hAnsi="Times New Roman" w:cs="Times New Roman"/>
          <w:sz w:val="32"/>
          <w:szCs w:val="32"/>
          <w:lang w:val="ru-RU"/>
        </w:rPr>
        <w:t>кого и позднеантичного времени.</w:t>
      </w:r>
    </w:p>
    <w:p w:rsidR="0022280C" w:rsidRPr="00BF0BB0" w:rsidRDefault="0022280C" w:rsidP="0022280C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Наиболее ранней находкой следует считать фрагмент центральной ча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ти светильника открытого типа, который можно отнести к нескольким 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пам - </w:t>
      </w:r>
      <w:r w:rsidRPr="00BF0BB0">
        <w:rPr>
          <w:rFonts w:ascii="Times New Roman" w:hAnsi="Times New Roman" w:cs="Times New Roman"/>
          <w:sz w:val="32"/>
          <w:szCs w:val="32"/>
        </w:rPr>
        <w:t>Howland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19, 21 и 22. Мы суммарно датируем его последней четвертью </w:t>
      </w:r>
      <w:r w:rsidRPr="00BF0BB0">
        <w:rPr>
          <w:rFonts w:ascii="Times New Roman" w:hAnsi="Times New Roman" w:cs="Times New Roman"/>
          <w:sz w:val="32"/>
          <w:szCs w:val="32"/>
        </w:rPr>
        <w:t>VI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– началом </w:t>
      </w:r>
      <w:r w:rsidRPr="00BF0BB0">
        <w:rPr>
          <w:rFonts w:ascii="Times New Roman" w:hAnsi="Times New Roman" w:cs="Times New Roman"/>
          <w:sz w:val="32"/>
          <w:szCs w:val="32"/>
        </w:rPr>
        <w:t>IV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вв. до н.э. Бл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зок по датировке фрагмент светильника типа </w:t>
      </w:r>
      <w:r w:rsidRPr="00BF0BB0">
        <w:rPr>
          <w:rFonts w:ascii="Times New Roman" w:hAnsi="Times New Roman" w:cs="Times New Roman"/>
          <w:sz w:val="32"/>
          <w:szCs w:val="32"/>
        </w:rPr>
        <w:t>Howland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27, на наружной стороне дна которого было процарапано графф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то</w:t>
      </w:r>
      <w:r w:rsidR="00274EF7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– МН, что свидетельствует о посвящении лампы богине плодородия – Деметре.</w:t>
      </w:r>
    </w:p>
    <w:p w:rsidR="0022280C" w:rsidRPr="00BF0BB0" w:rsidRDefault="0022280C" w:rsidP="0022280C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К эллинистическому времени относятся фрагмент эфесского серогл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няного светильника (тип </w:t>
      </w:r>
      <w:r w:rsidRPr="00BF0BB0">
        <w:rPr>
          <w:rFonts w:ascii="Times New Roman" w:hAnsi="Times New Roman" w:cs="Times New Roman"/>
          <w:sz w:val="32"/>
          <w:szCs w:val="32"/>
        </w:rPr>
        <w:t>Howland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49А</w:t>
      </w:r>
      <w:r w:rsidRPr="00BF0BB0">
        <w:rPr>
          <w:rFonts w:ascii="Times New Roman" w:hAnsi="Times New Roman" w:cs="Times New Roman"/>
          <w:sz w:val="32"/>
          <w:szCs w:val="32"/>
          <w:lang w:val="uk-UA" w:eastAsia="uk-UA"/>
        </w:rPr>
        <w:t>) (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последняя четверть </w:t>
      </w:r>
      <w:r w:rsidRPr="00BF0BB0">
        <w:rPr>
          <w:rFonts w:ascii="Times New Roman" w:hAnsi="Times New Roman" w:cs="Times New Roman"/>
          <w:sz w:val="32"/>
          <w:szCs w:val="32"/>
        </w:rPr>
        <w:t>II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в. до н.э. – первая четверть </w:t>
      </w:r>
      <w:r w:rsidRPr="00BF0BB0">
        <w:rPr>
          <w:rFonts w:ascii="Times New Roman" w:hAnsi="Times New Roman" w:cs="Times New Roman"/>
          <w:sz w:val="32"/>
          <w:szCs w:val="32"/>
        </w:rPr>
        <w:t>I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в. н.э.), фрагмент рельефного светильника, очень близкого к типу </w:t>
      </w:r>
      <w:r w:rsidRPr="00BF0BB0">
        <w:rPr>
          <w:rFonts w:ascii="Times New Roman" w:hAnsi="Times New Roman" w:cs="Times New Roman"/>
          <w:sz w:val="32"/>
          <w:szCs w:val="32"/>
        </w:rPr>
        <w:t>Howland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51</w:t>
      </w:r>
      <w:r w:rsidR="00274EF7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С </w:t>
      </w:r>
      <w:r w:rsidRPr="00BF0BB0">
        <w:rPr>
          <w:rFonts w:ascii="Times New Roman" w:hAnsi="Times New Roman" w:cs="Times New Roman"/>
          <w:sz w:val="32"/>
          <w:szCs w:val="32"/>
          <w:lang w:val="uk-UA" w:eastAsia="uk-UA"/>
        </w:rPr>
        <w:t>(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последние годы </w:t>
      </w:r>
      <w:r w:rsidRPr="00BF0BB0">
        <w:rPr>
          <w:rFonts w:ascii="Times New Roman" w:hAnsi="Times New Roman" w:cs="Times New Roman"/>
          <w:sz w:val="32"/>
          <w:szCs w:val="32"/>
        </w:rPr>
        <w:t>II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в. – </w:t>
      </w:r>
      <w:smartTag w:uri="urn:schemas-microsoft-com:office:smarttags" w:element="metricconverter">
        <w:smartTagPr>
          <w:attr w:name="ProductID" w:val="86 г"/>
        </w:smartTagPr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86 г</w:t>
        </w:r>
      </w:smartTag>
      <w:r w:rsidRPr="00BF0BB0">
        <w:rPr>
          <w:rFonts w:ascii="Times New Roman" w:hAnsi="Times New Roman" w:cs="Times New Roman"/>
          <w:sz w:val="32"/>
          <w:szCs w:val="32"/>
          <w:lang w:val="ru-RU"/>
        </w:rPr>
        <w:t>. до н.э.). Все представле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ные фрагменты светильников из раскопок цистерны находят аналогии в 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гионе Северного Причерноморья.</w:t>
      </w:r>
    </w:p>
    <w:p w:rsidR="0022280C" w:rsidRPr="00BF0BB0" w:rsidRDefault="0022280C" w:rsidP="0022280C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Наибольшее количество светильников из раскопок цистерны относятся к </w:t>
      </w:r>
      <w:r w:rsidRPr="00BF0BB0">
        <w:rPr>
          <w:rFonts w:ascii="Times New Roman" w:hAnsi="Times New Roman" w:cs="Times New Roman"/>
          <w:sz w:val="32"/>
          <w:szCs w:val="32"/>
        </w:rPr>
        <w:t>I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BF0BB0">
        <w:rPr>
          <w:rFonts w:ascii="Times New Roman" w:hAnsi="Times New Roman" w:cs="Times New Roman"/>
          <w:sz w:val="32"/>
          <w:szCs w:val="32"/>
        </w:rPr>
        <w:t>III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вв. Их коллекция насчитывает 18 единиц. Перечислим некоторые из них. Это фра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г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мент светильника круглой формы с волютами (конец </w:t>
      </w:r>
      <w:r w:rsidRPr="00BF0BB0">
        <w:rPr>
          <w:rFonts w:ascii="Times New Roman" w:hAnsi="Times New Roman" w:cs="Times New Roman"/>
          <w:sz w:val="32"/>
          <w:szCs w:val="32"/>
        </w:rPr>
        <w:t>I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в. до н.э. – середина </w:t>
      </w:r>
      <w:r w:rsidRPr="00BF0BB0">
        <w:rPr>
          <w:rFonts w:ascii="Times New Roman" w:hAnsi="Times New Roman" w:cs="Times New Roman"/>
          <w:sz w:val="32"/>
          <w:szCs w:val="32"/>
        </w:rPr>
        <w:t>I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в. н.э.), центральная часть щитка с рельефным изображ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нием мужской фигуры возле трено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ника, точных аналогий которому найти не удалось, фрагмент светильника с петлеви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д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ной ручкой, дно светильника на плоской круглой ножке, верхняя половина носика светильника с бороз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д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ками. Пять фрагментов относятся к круглым светильни</w:t>
      </w:r>
      <w:r w:rsidR="00274EF7" w:rsidRPr="00BF0BB0">
        <w:rPr>
          <w:rFonts w:ascii="Times New Roman" w:hAnsi="Times New Roman" w:cs="Times New Roman"/>
          <w:sz w:val="32"/>
          <w:szCs w:val="32"/>
          <w:lang w:val="ru-RU"/>
        </w:rPr>
        <w:t>кам ранн</w:t>
      </w:r>
      <w:r w:rsidR="00274EF7"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274EF7" w:rsidRPr="00BF0BB0">
        <w:rPr>
          <w:rFonts w:ascii="Times New Roman" w:hAnsi="Times New Roman" w:cs="Times New Roman"/>
          <w:sz w:val="32"/>
          <w:szCs w:val="32"/>
          <w:lang w:val="ru-RU"/>
        </w:rPr>
        <w:t>римского времени.</w:t>
      </w:r>
    </w:p>
    <w:p w:rsidR="0022280C" w:rsidRPr="00BF0BB0" w:rsidRDefault="0022280C" w:rsidP="0022280C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Уникальной находкой в этом комплексе стал светильник в виде ри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м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ского сапога - кальцея. Светильник сделан в форме. Сверху в центре сдел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на петля для подвешив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ния. К сожалению, весь рисунок в виде гвоздей на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lastRenderedPageBreak/>
        <w:t>подошве не сохранился из-за утрат глины. Находка очень редкая даже на бывшей территории Римской империи. Датировка светильника определяе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ся по времени бытования римского военного сапога кальцея с малыми пе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лями и петле для подвешивания – конец </w:t>
      </w:r>
      <w:r w:rsidRPr="00BF0BB0">
        <w:rPr>
          <w:rFonts w:ascii="Times New Roman" w:hAnsi="Times New Roman" w:cs="Times New Roman"/>
          <w:sz w:val="32"/>
          <w:szCs w:val="32"/>
        </w:rPr>
        <w:t>II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BF0BB0">
        <w:rPr>
          <w:rFonts w:ascii="Times New Roman" w:hAnsi="Times New Roman" w:cs="Times New Roman"/>
          <w:sz w:val="32"/>
          <w:szCs w:val="32"/>
        </w:rPr>
        <w:t>III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в.</w:t>
      </w:r>
    </w:p>
    <w:p w:rsidR="0022280C" w:rsidRPr="00BF0BB0" w:rsidRDefault="0022280C" w:rsidP="0022280C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К более поздним светильникам (</w:t>
      </w:r>
      <w:r w:rsidRPr="00BF0BB0">
        <w:rPr>
          <w:rFonts w:ascii="Times New Roman" w:hAnsi="Times New Roman" w:cs="Times New Roman"/>
          <w:sz w:val="32"/>
          <w:szCs w:val="32"/>
        </w:rPr>
        <w:t>III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BF0BB0">
        <w:rPr>
          <w:rFonts w:ascii="Times New Roman" w:hAnsi="Times New Roman" w:cs="Times New Roman"/>
          <w:sz w:val="32"/>
          <w:szCs w:val="32"/>
        </w:rPr>
        <w:t>IV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вв.) относятся фрагмент щитка светильника с изображением раковины морского гребешка (?), фрагмент щитка со львом, а также два фрагмента доньев светильников, один из кот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рых украшен розеткой, что х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рактерно для рубчатых светильников </w:t>
      </w:r>
      <w:r w:rsidRPr="00BF0BB0">
        <w:rPr>
          <w:rFonts w:ascii="Times New Roman" w:hAnsi="Times New Roman" w:cs="Times New Roman"/>
          <w:sz w:val="32"/>
          <w:szCs w:val="32"/>
        </w:rPr>
        <w:t>III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BF0BB0">
        <w:rPr>
          <w:rFonts w:ascii="Times New Roman" w:hAnsi="Times New Roman" w:cs="Times New Roman"/>
          <w:sz w:val="32"/>
          <w:szCs w:val="32"/>
        </w:rPr>
        <w:t>IV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вв.</w:t>
      </w:r>
    </w:p>
    <w:p w:rsidR="0022280C" w:rsidRPr="00BF0BB0" w:rsidRDefault="0022280C" w:rsidP="0022280C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Интересно отметить находку крупного светильника в виде кувшинчика с масси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ной ручко</w:t>
      </w:r>
      <w:r w:rsidR="00274EF7" w:rsidRPr="00BF0BB0">
        <w:rPr>
          <w:rFonts w:ascii="Times New Roman" w:hAnsi="Times New Roman" w:cs="Times New Roman"/>
          <w:sz w:val="32"/>
          <w:szCs w:val="32"/>
          <w:lang w:val="ru-RU"/>
        </w:rPr>
        <w:t>й и небольшим отверстием в ней.</w:t>
      </w:r>
    </w:p>
    <w:p w:rsidR="0022280C" w:rsidRPr="00BF0BB0" w:rsidRDefault="0022280C" w:rsidP="0022280C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К позднеантичным светильникам мы отнесли осветительные приборы, датирующиеся в пределах </w:t>
      </w:r>
      <w:r w:rsidRPr="00BF0BB0">
        <w:rPr>
          <w:rFonts w:ascii="Times New Roman" w:hAnsi="Times New Roman" w:cs="Times New Roman"/>
          <w:sz w:val="32"/>
          <w:szCs w:val="32"/>
        </w:rPr>
        <w:t>IV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BF0BB0">
        <w:rPr>
          <w:rFonts w:ascii="Times New Roman" w:hAnsi="Times New Roman" w:cs="Times New Roman"/>
          <w:sz w:val="32"/>
          <w:szCs w:val="32"/>
        </w:rPr>
        <w:t>V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вв. Их немного, но они заслуживают ос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бого внимания, п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скольку являются наиболее поздними среди всех групп ламп. Это светильник, верхняя часть которого украшена растительным 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наментом, светильник-свечник, три фра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г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мента светильника грушевидной формы. Необходимо отметить также находку фрагментов от двух масси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ных светильников в виде кувшинчика. Скорее всего, они тоже относятся к позднеантичному времени и являются проду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цией местных мастерских.</w:t>
      </w:r>
    </w:p>
    <w:p w:rsidR="0022280C" w:rsidRPr="00BF0BB0" w:rsidRDefault="0022280C" w:rsidP="0022280C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В целом найденные фрагменты светильников по датировке не выходят за пр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делы первой половины </w:t>
      </w:r>
      <w:r w:rsidRPr="00BF0BB0">
        <w:rPr>
          <w:rFonts w:ascii="Times New Roman" w:hAnsi="Times New Roman" w:cs="Times New Roman"/>
          <w:sz w:val="32"/>
          <w:szCs w:val="32"/>
        </w:rPr>
        <w:t>V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в.</w:t>
      </w:r>
    </w:p>
    <w:p w:rsidR="0022280C" w:rsidRPr="00BF0BB0" w:rsidRDefault="0022280C" w:rsidP="0022280C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Таким образом, находки светильников из цистерны под центральным нефом базилики «Крузе» дают ценный материал для изучения темы ра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пространения античных ламп не только в Херсонесе, но и в Североприче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номорском регионе. Некот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рые из находок не имеют точных аналогий не только на территории городища, но  и на пространстве остального античн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го мира. Также большое значение приобретает тема из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чения светильников местного производства, которые присутствуют в представленном компле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се. Они появляются в позднеантичное время, когда Херсонес был вынужден налаживать собственное производство керамики. Однако до проведения химических анализов об их местном производстве можно судить  с огово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кой.</w:t>
      </w:r>
    </w:p>
    <w:p w:rsidR="0022280C" w:rsidRPr="00BF0BB0" w:rsidRDefault="0022280C" w:rsidP="0022280C">
      <w:pPr>
        <w:ind w:firstLine="567"/>
        <w:rPr>
          <w:rFonts w:ascii="Times New Roman" w:hAnsi="Times New Roman" w:cs="Times New Roman"/>
          <w:sz w:val="32"/>
          <w:szCs w:val="32"/>
          <w:lang w:val="ru-RU"/>
        </w:rPr>
      </w:pPr>
    </w:p>
    <w:p w:rsidR="00AC52E5" w:rsidRPr="00BF0BB0" w:rsidRDefault="00AC52E5" w:rsidP="00AC52E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BF0BB0">
        <w:rPr>
          <w:b/>
          <w:bCs/>
          <w:color w:val="000000"/>
          <w:sz w:val="32"/>
          <w:szCs w:val="32"/>
        </w:rPr>
        <w:t>ФАМИЛИЯ КАК ЖИВАЯ ИСТОРИЯ РОДА</w:t>
      </w:r>
    </w:p>
    <w:p w:rsidR="00AC52E5" w:rsidRPr="00BF0BB0" w:rsidRDefault="00AC52E5" w:rsidP="00AC52E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BF0BB0">
        <w:rPr>
          <w:b/>
          <w:bCs/>
          <w:color w:val="000000"/>
          <w:sz w:val="32"/>
          <w:szCs w:val="32"/>
        </w:rPr>
        <w:t>(на примере анализа фамилий учащихся 6-х классов</w:t>
      </w:r>
      <w:r w:rsidR="00B20D6C">
        <w:rPr>
          <w:b/>
          <w:bCs/>
          <w:color w:val="000000"/>
          <w:sz w:val="32"/>
          <w:szCs w:val="32"/>
        </w:rPr>
        <w:t xml:space="preserve"> школы №175</w:t>
      </w:r>
      <w:r w:rsidRPr="00BF0BB0">
        <w:rPr>
          <w:b/>
          <w:bCs/>
          <w:color w:val="000000"/>
          <w:sz w:val="32"/>
          <w:szCs w:val="32"/>
        </w:rPr>
        <w:t>)</w:t>
      </w:r>
    </w:p>
    <w:p w:rsidR="00AC52E5" w:rsidRPr="00BF0BB0" w:rsidRDefault="00AC52E5" w:rsidP="00AC52E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C52E5" w:rsidRPr="00BF0BB0" w:rsidRDefault="0090622E" w:rsidP="00AC52E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Тутынина Галина</w:t>
      </w:r>
    </w:p>
    <w:p w:rsidR="00AC52E5" w:rsidRPr="00BF0BB0" w:rsidRDefault="00AC52E5" w:rsidP="00AC52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МБОУ СОШ №</w:t>
      </w:r>
      <w:r w:rsidR="000B3C21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175,</w:t>
      </w:r>
      <w:r w:rsidR="0090622E">
        <w:rPr>
          <w:color w:val="000000"/>
          <w:sz w:val="32"/>
          <w:szCs w:val="32"/>
        </w:rPr>
        <w:t xml:space="preserve"> 6 класс, г.</w:t>
      </w:r>
      <w:r w:rsidRPr="00BF0BB0">
        <w:rPr>
          <w:color w:val="000000"/>
          <w:sz w:val="32"/>
          <w:szCs w:val="32"/>
        </w:rPr>
        <w:t xml:space="preserve"> Самара</w:t>
      </w:r>
    </w:p>
    <w:p w:rsidR="00AC52E5" w:rsidRPr="00BF0BB0" w:rsidRDefault="00AC52E5" w:rsidP="00AC52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Черкашина И.Н. – научный руководитель, учитель, МБОУ СОШ № 175</w:t>
      </w:r>
    </w:p>
    <w:p w:rsidR="00AC52E5" w:rsidRPr="00BF0BB0" w:rsidRDefault="00AC52E5" w:rsidP="00AC52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C52E5" w:rsidRPr="00BF0BB0" w:rsidRDefault="00AC52E5" w:rsidP="00AC52E5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lastRenderedPageBreak/>
        <w:t>Каждый день нам приходится слышать, читать, произносить или писать десятки фамилий наших друзей, родственников, знакомых, коллег и тов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рищей. Со страниц газет, из телеэфира мы принимаем их еще в большем количестве - сотни и даже тысячи. Это связано с важнейшей социальной функцией фамилий. Но однажды может возникнуть вопрос: что ж это за фамилия? Никогда не слышал... Что она означает? А как произошла моя собственная? А фамилия друга?</w:t>
      </w:r>
    </w:p>
    <w:p w:rsidR="00AC52E5" w:rsidRPr="00BF0BB0" w:rsidRDefault="00AC52E5" w:rsidP="00AC52E5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Существует наука, изучающая фамилии – антропонимика. Изучение фамилии ценно для науки. Оно позволяет полнее представить исторические события последних столетий, равно как и историю науки, литературы, и</w:t>
      </w:r>
      <w:r w:rsidRPr="00BF0BB0">
        <w:rPr>
          <w:color w:val="000000"/>
          <w:sz w:val="32"/>
          <w:szCs w:val="32"/>
        </w:rPr>
        <w:t>с</w:t>
      </w:r>
      <w:r w:rsidRPr="00BF0BB0">
        <w:rPr>
          <w:color w:val="000000"/>
          <w:sz w:val="32"/>
          <w:szCs w:val="32"/>
        </w:rPr>
        <w:t>кусства. Фамилии – своего рода живая история. История труда и быта, предметы одежды, социальные отношения, обычаи и обряды – все это ост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вило свой след в фамилиях. Многие фамилии рассказывают о былых суев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риях, немало могут они рассказать и об истории языка. Поэтому мы счит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ем изучение истории фамилий актуальной темой.</w:t>
      </w:r>
    </w:p>
    <w:p w:rsidR="00AC52E5" w:rsidRPr="00BF0BB0" w:rsidRDefault="00AC52E5" w:rsidP="00AC52E5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Многие ученые занимались сбором фамилий, но еще далеко до соста</w:t>
      </w:r>
      <w:r w:rsidRPr="00BF0BB0">
        <w:rPr>
          <w:color w:val="000000"/>
          <w:sz w:val="32"/>
          <w:szCs w:val="32"/>
        </w:rPr>
        <w:t>в</w:t>
      </w:r>
      <w:r w:rsidRPr="00BF0BB0">
        <w:rPr>
          <w:color w:val="000000"/>
          <w:sz w:val="32"/>
          <w:szCs w:val="32"/>
        </w:rPr>
        <w:t>ления по</w:t>
      </w:r>
      <w:r w:rsidRPr="00BF0BB0">
        <w:rPr>
          <w:color w:val="000000"/>
          <w:sz w:val="32"/>
          <w:szCs w:val="32"/>
        </w:rPr>
        <w:t>л</w:t>
      </w:r>
      <w:r w:rsidRPr="00BF0BB0">
        <w:rPr>
          <w:color w:val="000000"/>
          <w:sz w:val="32"/>
          <w:szCs w:val="32"/>
        </w:rPr>
        <w:t>ного списка. Для примера можно сказать, что известно более 200 тысяч русских фам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лий. Русские фамилии - это наследуемые официальные наименования, указ</w:t>
      </w:r>
      <w:r w:rsidRPr="00BF0BB0">
        <w:rPr>
          <w:color w:val="000000"/>
          <w:sz w:val="32"/>
          <w:szCs w:val="32"/>
        </w:rPr>
        <w:t>ы</w:t>
      </w:r>
      <w:r w:rsidRPr="00BF0BB0">
        <w:rPr>
          <w:color w:val="000000"/>
          <w:sz w:val="32"/>
          <w:szCs w:val="32"/>
        </w:rPr>
        <w:t>вающие на принадлежность человека к определённому</w:t>
      </w:r>
      <w:r w:rsidR="00953CB6" w:rsidRPr="00BF0BB0">
        <w:rPr>
          <w:rStyle w:val="apple-converted-space"/>
          <w:rFonts w:eastAsiaTheme="majorEastAsia"/>
          <w:color w:val="000000"/>
          <w:sz w:val="32"/>
          <w:szCs w:val="32"/>
        </w:rPr>
        <w:t xml:space="preserve"> </w:t>
      </w:r>
      <w:hyperlink r:id="rId20" w:tgtFrame="_blank" w:history="1">
        <w:r w:rsidRPr="00BF0BB0">
          <w:rPr>
            <w:rStyle w:val="af8"/>
            <w:rFonts w:eastAsiaTheme="majorEastAsia"/>
            <w:color w:val="00000A"/>
            <w:sz w:val="32"/>
            <w:szCs w:val="32"/>
          </w:rPr>
          <w:t>роду</w:t>
        </w:r>
      </w:hyperlink>
      <w:r w:rsidRPr="00BF0BB0">
        <w:rPr>
          <w:color w:val="000000"/>
          <w:sz w:val="32"/>
          <w:szCs w:val="32"/>
        </w:rPr>
        <w:t>. Как правило, русские фамилии были одинарными и передавались только по мужской линии (хотя были исключения).</w:t>
      </w:r>
    </w:p>
    <w:p w:rsidR="00AC52E5" w:rsidRPr="00BF0BB0" w:rsidRDefault="00953CB6" w:rsidP="00AC52E5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Конечно, мы понимаем, что занятие фамилиями – не для любителей. Анализ каждой фамилии - научная задача, нелёгкая, трудоёмкая и, к сож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 xml:space="preserve">лению, не всегда решаемая. </w:t>
      </w:r>
      <w:r w:rsidR="00AC52E5" w:rsidRPr="00BF0BB0">
        <w:rPr>
          <w:color w:val="000000"/>
          <w:sz w:val="32"/>
          <w:szCs w:val="32"/>
        </w:rPr>
        <w:t>Познакомившись с разделом русского языка "Этимология", я заинтересовалась тем, каково происхождение моей фам</w:t>
      </w:r>
      <w:r w:rsidR="00AC52E5" w:rsidRPr="00BF0BB0">
        <w:rPr>
          <w:color w:val="000000"/>
          <w:sz w:val="32"/>
          <w:szCs w:val="32"/>
        </w:rPr>
        <w:t>и</w:t>
      </w:r>
      <w:r w:rsidR="00AC52E5" w:rsidRPr="00BF0BB0">
        <w:rPr>
          <w:color w:val="000000"/>
          <w:sz w:val="32"/>
          <w:szCs w:val="32"/>
        </w:rPr>
        <w:t>лии. Затем я познакомилась с этимологией ф</w:t>
      </w:r>
      <w:r w:rsidR="00AC52E5" w:rsidRPr="00BF0BB0">
        <w:rPr>
          <w:color w:val="000000"/>
          <w:sz w:val="32"/>
          <w:szCs w:val="32"/>
        </w:rPr>
        <w:t>а</w:t>
      </w:r>
      <w:r w:rsidR="00AC52E5" w:rsidRPr="00BF0BB0">
        <w:rPr>
          <w:color w:val="000000"/>
          <w:sz w:val="32"/>
          <w:szCs w:val="32"/>
        </w:rPr>
        <w:t>милий ребят нашего класса и столкнулась с тем, что многие из учащихся образование своих фамилий объясняют, опираясь на народную этимологию, т.е. как они понимают смысл, исходя из корневой основы слова, при этом они забывают рассмо</w:t>
      </w:r>
      <w:r w:rsidR="00AC52E5" w:rsidRPr="00BF0BB0">
        <w:rPr>
          <w:color w:val="000000"/>
          <w:sz w:val="32"/>
          <w:szCs w:val="32"/>
        </w:rPr>
        <w:t>т</w:t>
      </w:r>
      <w:r w:rsidR="00AC52E5" w:rsidRPr="00BF0BB0">
        <w:rPr>
          <w:color w:val="000000"/>
          <w:sz w:val="32"/>
          <w:szCs w:val="32"/>
        </w:rPr>
        <w:t>реть образование фамилий с точки зрения исторического толкования ле</w:t>
      </w:r>
      <w:r w:rsidR="00AC52E5" w:rsidRPr="00BF0BB0">
        <w:rPr>
          <w:color w:val="000000"/>
          <w:sz w:val="32"/>
          <w:szCs w:val="32"/>
        </w:rPr>
        <w:t>к</w:t>
      </w:r>
      <w:r w:rsidR="00AC52E5" w:rsidRPr="00BF0BB0">
        <w:rPr>
          <w:color w:val="000000"/>
          <w:sz w:val="32"/>
          <w:szCs w:val="32"/>
        </w:rPr>
        <w:t>сического значения</w:t>
      </w:r>
    </w:p>
    <w:p w:rsidR="00AC52E5" w:rsidRPr="00BF0BB0" w:rsidRDefault="00AC52E5" w:rsidP="00953CB6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bCs/>
          <w:i/>
          <w:color w:val="000000"/>
          <w:sz w:val="32"/>
          <w:szCs w:val="32"/>
        </w:rPr>
        <w:t>Цель исследования</w:t>
      </w:r>
      <w:r w:rsidRPr="00BF0BB0">
        <w:rPr>
          <w:bCs/>
          <w:color w:val="000000"/>
          <w:sz w:val="32"/>
          <w:szCs w:val="32"/>
        </w:rPr>
        <w:t xml:space="preserve"> -</w:t>
      </w:r>
      <w:r w:rsidR="00953CB6" w:rsidRPr="00BF0BB0">
        <w:rPr>
          <w:rStyle w:val="apple-converted-space"/>
          <w:rFonts w:eastAsiaTheme="majorEastAsia"/>
          <w:bCs/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изучение фамилий учащихся 6-х классов по спос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бу их обр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зования и определение лидирующих групп.</w:t>
      </w:r>
      <w:r w:rsidR="00953CB6" w:rsidRPr="00BF0BB0">
        <w:rPr>
          <w:color w:val="000000"/>
          <w:sz w:val="32"/>
          <w:szCs w:val="32"/>
        </w:rPr>
        <w:t xml:space="preserve"> </w:t>
      </w:r>
      <w:r w:rsidRPr="00BF0BB0">
        <w:rPr>
          <w:bCs/>
          <w:i/>
          <w:color w:val="000000"/>
          <w:sz w:val="32"/>
          <w:szCs w:val="32"/>
        </w:rPr>
        <w:t>Задачи</w:t>
      </w:r>
      <w:r w:rsidRPr="00BF0BB0">
        <w:rPr>
          <w:color w:val="000000"/>
          <w:sz w:val="32"/>
          <w:szCs w:val="32"/>
        </w:rPr>
        <w:t>:</w:t>
      </w:r>
      <w:r w:rsidR="00953CB6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рассмотреть исторические о</w:t>
      </w:r>
      <w:r w:rsidRPr="00BF0BB0">
        <w:rPr>
          <w:color w:val="000000"/>
          <w:sz w:val="32"/>
          <w:szCs w:val="32"/>
        </w:rPr>
        <w:t>с</w:t>
      </w:r>
      <w:r w:rsidRPr="00BF0BB0">
        <w:rPr>
          <w:color w:val="000000"/>
          <w:sz w:val="32"/>
          <w:szCs w:val="32"/>
        </w:rPr>
        <w:t>новы возникновения и формирования фамилий в качестве теоретических положений представленного в работе анализа;</w:t>
      </w:r>
      <w:r w:rsidR="00953CB6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познакомит</w:t>
      </w:r>
      <w:r w:rsidRPr="00BF0BB0">
        <w:rPr>
          <w:color w:val="000000"/>
          <w:sz w:val="32"/>
          <w:szCs w:val="32"/>
        </w:rPr>
        <w:t>ь</w:t>
      </w:r>
      <w:r w:rsidRPr="00BF0BB0">
        <w:rPr>
          <w:color w:val="000000"/>
          <w:sz w:val="32"/>
          <w:szCs w:val="32"/>
        </w:rPr>
        <w:t>ся с существующими наиболее значимыми словарями русских фамилий;</w:t>
      </w:r>
      <w:r w:rsidR="00953CB6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проанализировать и систематизировать антропонимические данные уч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щихся 6-х классов.</w:t>
      </w:r>
    </w:p>
    <w:p w:rsidR="00AC52E5" w:rsidRPr="00BF0BB0" w:rsidRDefault="00AC52E5" w:rsidP="00AC52E5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В своей работе я привела примеры толкования некоторых фамилий учащихся 6-х классов нашей школы. Вполне возможно, что носители этих фамилий убедительно д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 xml:space="preserve">кажут, что источник их «родового имени» другой. </w:t>
      </w:r>
      <w:r w:rsidRPr="00BF0BB0">
        <w:rPr>
          <w:color w:val="000000"/>
          <w:sz w:val="32"/>
          <w:szCs w:val="32"/>
        </w:rPr>
        <w:lastRenderedPageBreak/>
        <w:t>Я с ними согласна. Всякая фамилия, как и всякая семья, конкретна, и ист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рия ее происхождения сугубо индивидуальна. Я приводила наиболее вер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ятное толкование. Исследовательская работа убедила меня в том, что ф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милии могут быть интереснейшим источником для исторических, социол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гических, лингвистических исследований, так как в них отраж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ются время и человек - его общественное положение и духовный мир. Проведенная р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бота по исследованию способов образования фамилий показала, что бол</w:t>
      </w:r>
      <w:r w:rsidRPr="00BF0BB0">
        <w:rPr>
          <w:color w:val="000000"/>
          <w:sz w:val="32"/>
          <w:szCs w:val="32"/>
        </w:rPr>
        <w:t>ь</w:t>
      </w:r>
      <w:r w:rsidRPr="00BF0BB0">
        <w:rPr>
          <w:color w:val="000000"/>
          <w:sz w:val="32"/>
          <w:szCs w:val="32"/>
        </w:rPr>
        <w:t>шинство из них произошли от имён и прозвищ (русскоязычных и заимств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ванных).</w:t>
      </w:r>
    </w:p>
    <w:p w:rsidR="00AC52E5" w:rsidRPr="00BF0BB0" w:rsidRDefault="00AC52E5" w:rsidP="00AC52E5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Мы провели простейшее исследование. Серьезные исследования в о</w:t>
      </w:r>
      <w:r w:rsidRPr="00BF0BB0">
        <w:rPr>
          <w:color w:val="000000"/>
          <w:sz w:val="32"/>
          <w:szCs w:val="32"/>
        </w:rPr>
        <w:t>б</w:t>
      </w:r>
      <w:r w:rsidRPr="00BF0BB0">
        <w:rPr>
          <w:color w:val="000000"/>
          <w:sz w:val="32"/>
          <w:szCs w:val="32"/>
        </w:rPr>
        <w:t>ласти антропонимики проводят научные институты. Например, Моско</w:t>
      </w:r>
      <w:r w:rsidRPr="00BF0BB0">
        <w:rPr>
          <w:color w:val="000000"/>
          <w:sz w:val="32"/>
          <w:szCs w:val="32"/>
        </w:rPr>
        <w:t>в</w:t>
      </w:r>
      <w:r w:rsidRPr="00BF0BB0">
        <w:rPr>
          <w:color w:val="000000"/>
          <w:sz w:val="32"/>
          <w:szCs w:val="32"/>
        </w:rPr>
        <w:t xml:space="preserve">ский </w:t>
      </w:r>
      <w:r w:rsidR="00382629"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нформационно-исследовательский под названием «История фам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лии».</w:t>
      </w:r>
      <w:r w:rsidR="00382629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В этом центре можно узнать о том, чем занимался ваш предок, как его звали, какой у него был характер. Любил ли он, допустим, носить кр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сивые одежды, был он высокий или маленький, шумный или тихий. Пото</w:t>
      </w:r>
      <w:r w:rsidRPr="00BF0BB0">
        <w:rPr>
          <w:color w:val="000000"/>
          <w:sz w:val="32"/>
          <w:szCs w:val="32"/>
        </w:rPr>
        <w:t>м</w:t>
      </w:r>
      <w:r w:rsidRPr="00BF0BB0">
        <w:rPr>
          <w:color w:val="000000"/>
          <w:sz w:val="32"/>
          <w:szCs w:val="32"/>
        </w:rPr>
        <w:t>ки узнают о своем предке, который дал им фамилию.</w:t>
      </w:r>
    </w:p>
    <w:p w:rsidR="00AC52E5" w:rsidRPr="00BF0BB0" w:rsidRDefault="00AC52E5" w:rsidP="00AC52E5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Можно расширить и тему моего исследования, изучив и проанализир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вав процесс образования фамилий учителей, работающих в нашей школе.</w:t>
      </w:r>
    </w:p>
    <w:p w:rsidR="00AC52E5" w:rsidRPr="00BF0BB0" w:rsidRDefault="00AC52E5" w:rsidP="00AC52E5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Полученные в ходе исследования знания можно использовать на ур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ках русского языка, литературы, истории, во внеклассных мероприятиях, при проведении родител</w:t>
      </w:r>
      <w:r w:rsidRPr="00BF0BB0">
        <w:rPr>
          <w:color w:val="000000"/>
          <w:sz w:val="32"/>
          <w:szCs w:val="32"/>
        </w:rPr>
        <w:t>ь</w:t>
      </w:r>
      <w:r w:rsidRPr="00BF0BB0">
        <w:rPr>
          <w:color w:val="000000"/>
          <w:sz w:val="32"/>
          <w:szCs w:val="32"/>
        </w:rPr>
        <w:t>ских собраний, в кружковой работе.</w:t>
      </w:r>
    </w:p>
    <w:p w:rsidR="00AC52E5" w:rsidRPr="00BF0BB0" w:rsidRDefault="00AC52E5" w:rsidP="00AC52E5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C6A1C" w:rsidRPr="00BF0BB0" w:rsidRDefault="003C6A1C" w:rsidP="003C6A1C">
      <w:pPr>
        <w:pStyle w:val="af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BF0BB0">
        <w:rPr>
          <w:b/>
          <w:bCs/>
          <w:color w:val="000000"/>
          <w:sz w:val="32"/>
          <w:szCs w:val="32"/>
        </w:rPr>
        <w:t>ВЛИЯНИЕ ВНЕШНИХ ФАКТОРОВ НА РАЗВИТИЕ ПЛЕСЕНИ</w:t>
      </w:r>
    </w:p>
    <w:p w:rsidR="00AC52E5" w:rsidRPr="00BF0BB0" w:rsidRDefault="00AC52E5" w:rsidP="00AC52E5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3C6A1C" w:rsidRPr="00BF0BB0" w:rsidRDefault="0081338E" w:rsidP="00AC52E5">
      <w:pPr>
        <w:pStyle w:val="afb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Панина Анастасия</w:t>
      </w:r>
    </w:p>
    <w:p w:rsidR="00AC52E5" w:rsidRPr="00BF0BB0" w:rsidRDefault="00AC52E5" w:rsidP="00AC52E5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МБОУ СОШ №</w:t>
      </w:r>
      <w:r w:rsidR="000B3C21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175</w:t>
      </w:r>
      <w:r w:rsidR="003C6A1C" w:rsidRPr="00BF0BB0">
        <w:rPr>
          <w:color w:val="000000"/>
          <w:sz w:val="32"/>
          <w:szCs w:val="32"/>
        </w:rPr>
        <w:t xml:space="preserve">, </w:t>
      </w:r>
      <w:r w:rsidR="0081338E">
        <w:rPr>
          <w:color w:val="000000"/>
          <w:sz w:val="32"/>
          <w:szCs w:val="32"/>
        </w:rPr>
        <w:t>6 класс, г.</w:t>
      </w:r>
      <w:r w:rsidRPr="00BF0BB0">
        <w:rPr>
          <w:color w:val="000000"/>
          <w:sz w:val="32"/>
          <w:szCs w:val="32"/>
        </w:rPr>
        <w:t xml:space="preserve"> Самара</w:t>
      </w:r>
    </w:p>
    <w:p w:rsidR="00AC52E5" w:rsidRPr="0081338E" w:rsidRDefault="003C6A1C" w:rsidP="00AC52E5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Бирюкова М.А. – научный руководитель, учитель, МБОУ СОШ №</w:t>
      </w:r>
      <w:r w:rsidR="000B3C21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175</w:t>
      </w:r>
    </w:p>
    <w:p w:rsidR="00AC52E5" w:rsidRPr="00BF0BB0" w:rsidRDefault="00AC52E5" w:rsidP="00AC52E5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C52E5" w:rsidRPr="00BF0BB0" w:rsidRDefault="00AC52E5" w:rsidP="003C6A1C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Относительно недавно к плесени стали относиться как к серьезной проблеме. Мы привыкли к запаху плесени, входя в подъезд старого дома, к бахроме краски своей любимой столовой. Наша ванная комната с черными грибками не шокирует нас, и з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лень подвала на приусадебном участке не мешает нам хранить там овощные запасы. Нам не лень бороться с плес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нью. Мы просто не знаем, зачем и как это делать. Правда потом удивляе</w:t>
      </w:r>
      <w:r w:rsidRPr="00BF0BB0">
        <w:rPr>
          <w:color w:val="000000"/>
          <w:sz w:val="32"/>
          <w:szCs w:val="32"/>
        </w:rPr>
        <w:t>м</w:t>
      </w:r>
      <w:r w:rsidRPr="00BF0BB0">
        <w:rPr>
          <w:color w:val="000000"/>
          <w:sz w:val="32"/>
          <w:szCs w:val="32"/>
        </w:rPr>
        <w:t>ся, почему у нас аллергия, почему нам тяжело дышится (может во</w:t>
      </w:r>
      <w:r w:rsidRPr="00BF0BB0">
        <w:rPr>
          <w:color w:val="000000"/>
          <w:sz w:val="32"/>
          <w:szCs w:val="32"/>
        </w:rPr>
        <w:t>з</w:t>
      </w:r>
      <w:r w:rsidRPr="00BF0BB0">
        <w:rPr>
          <w:color w:val="000000"/>
          <w:sz w:val="32"/>
          <w:szCs w:val="32"/>
        </w:rPr>
        <w:t>никнуть бронхит, переходящий в бронхиальную астму), почему идеально построе</w:t>
      </w:r>
      <w:r w:rsidRPr="00BF0BB0">
        <w:rPr>
          <w:color w:val="000000"/>
          <w:sz w:val="32"/>
          <w:szCs w:val="32"/>
        </w:rPr>
        <w:t>н</w:t>
      </w:r>
      <w:r w:rsidRPr="00BF0BB0">
        <w:rPr>
          <w:color w:val="000000"/>
          <w:sz w:val="32"/>
          <w:szCs w:val="32"/>
        </w:rPr>
        <w:t>ный дом гниет, а ремонт надо делать каждый год. Мы списываем все на биомагнитные поля, на некачественные материалы, на что угодно, не обр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щая внимания на перв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причину. А причина многих неприятностей в доме – эта вездесущая многолетняя з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гадка – плесень.</w:t>
      </w:r>
    </w:p>
    <w:p w:rsidR="00AC52E5" w:rsidRPr="00BF0BB0" w:rsidRDefault="00AC52E5" w:rsidP="003C6A1C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bCs/>
          <w:i/>
          <w:color w:val="000000"/>
          <w:sz w:val="32"/>
          <w:szCs w:val="32"/>
        </w:rPr>
        <w:lastRenderedPageBreak/>
        <w:t xml:space="preserve">Цель </w:t>
      </w:r>
      <w:r w:rsidRPr="00BF0BB0">
        <w:rPr>
          <w:bCs/>
          <w:color w:val="000000"/>
          <w:sz w:val="32"/>
          <w:szCs w:val="32"/>
        </w:rPr>
        <w:t>исследования:</w:t>
      </w:r>
      <w:r w:rsidR="000B3C21" w:rsidRPr="00BF0BB0">
        <w:rPr>
          <w:rStyle w:val="apple-converted-space"/>
          <w:rFonts w:eastAsiaTheme="majorEastAsia"/>
          <w:b/>
          <w:bCs/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установить, какие факторы и как влияют на разв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тие плесени. В</w:t>
      </w:r>
      <w:r w:rsidR="000B3C21" w:rsidRPr="00BF0BB0">
        <w:rPr>
          <w:rStyle w:val="apple-converted-space"/>
          <w:rFonts w:eastAsiaTheme="majorEastAsia"/>
          <w:color w:val="000000"/>
          <w:sz w:val="32"/>
          <w:szCs w:val="32"/>
        </w:rPr>
        <w:t xml:space="preserve"> </w:t>
      </w:r>
      <w:r w:rsidRPr="00BF0BB0">
        <w:rPr>
          <w:bCs/>
          <w:i/>
          <w:color w:val="000000"/>
          <w:sz w:val="32"/>
          <w:szCs w:val="32"/>
        </w:rPr>
        <w:t>задачи</w:t>
      </w:r>
      <w:r w:rsidR="000B3C21" w:rsidRPr="00BF0BB0">
        <w:rPr>
          <w:rStyle w:val="apple-converted-space"/>
          <w:rFonts w:eastAsiaTheme="majorEastAsia"/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исследования входило:</w:t>
      </w:r>
      <w:r w:rsidR="00051E91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1.</w:t>
      </w:r>
      <w:r w:rsidR="00CD096D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Выявить условия, полож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тельно влияющие на ра</w:t>
      </w:r>
      <w:r w:rsidRPr="00BF0BB0">
        <w:rPr>
          <w:color w:val="000000"/>
          <w:sz w:val="32"/>
          <w:szCs w:val="32"/>
        </w:rPr>
        <w:t>з</w:t>
      </w:r>
      <w:r w:rsidRPr="00BF0BB0">
        <w:rPr>
          <w:color w:val="000000"/>
          <w:sz w:val="32"/>
          <w:szCs w:val="32"/>
        </w:rPr>
        <w:t>витие плесени.</w:t>
      </w:r>
      <w:r w:rsidR="00051E91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2.</w:t>
      </w:r>
      <w:r w:rsidR="00CD096D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Выявить условия, отрицательно влияющие на развитие плесени.</w:t>
      </w:r>
      <w:r w:rsidR="00051E91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3.</w:t>
      </w:r>
      <w:r w:rsidR="00CD096D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Определить сорт хлеба наиболее усто</w:t>
      </w:r>
      <w:r w:rsidRPr="00BF0BB0">
        <w:rPr>
          <w:color w:val="000000"/>
          <w:sz w:val="32"/>
          <w:szCs w:val="32"/>
        </w:rPr>
        <w:t>й</w:t>
      </w:r>
      <w:r w:rsidRPr="00BF0BB0">
        <w:rPr>
          <w:color w:val="000000"/>
          <w:sz w:val="32"/>
          <w:szCs w:val="32"/>
        </w:rPr>
        <w:t>чивый к плесневым грибам.</w:t>
      </w:r>
      <w:r w:rsidR="00051E91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4.</w:t>
      </w:r>
      <w:r w:rsidR="00CD096D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Разработать правила хранения продуктов п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тания.</w:t>
      </w:r>
    </w:p>
    <w:p w:rsidR="00AC52E5" w:rsidRPr="00BF0BB0" w:rsidRDefault="00B7714B" w:rsidP="003C6A1C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Плесневые грибы, или </w:t>
      </w:r>
      <w:r w:rsidR="000B3C21" w:rsidRPr="00BF0BB0">
        <w:rPr>
          <w:color w:val="000000"/>
          <w:sz w:val="32"/>
          <w:szCs w:val="32"/>
        </w:rPr>
        <w:t xml:space="preserve">плесень </w:t>
      </w:r>
      <w:r w:rsidR="00AC52E5" w:rsidRPr="00BF0BB0">
        <w:rPr>
          <w:color w:val="000000"/>
          <w:sz w:val="32"/>
          <w:szCs w:val="32"/>
        </w:rPr>
        <w:t>- различные грибы, относящиеся к ми</w:t>
      </w:r>
      <w:r w:rsidR="00AC52E5" w:rsidRPr="00BF0BB0">
        <w:rPr>
          <w:color w:val="000000"/>
          <w:sz w:val="32"/>
          <w:szCs w:val="32"/>
        </w:rPr>
        <w:t>к</w:t>
      </w:r>
      <w:r w:rsidR="00AC52E5" w:rsidRPr="00BF0BB0">
        <w:rPr>
          <w:color w:val="000000"/>
          <w:sz w:val="32"/>
          <w:szCs w:val="32"/>
        </w:rPr>
        <w:t>ромицетам - организм</w:t>
      </w:r>
      <w:r w:rsidR="00051E91" w:rsidRPr="00BF0BB0">
        <w:rPr>
          <w:color w:val="000000"/>
          <w:sz w:val="32"/>
          <w:szCs w:val="32"/>
        </w:rPr>
        <w:t>ам</w:t>
      </w:r>
      <w:r w:rsidR="00AC52E5" w:rsidRPr="00BF0BB0">
        <w:rPr>
          <w:color w:val="000000"/>
          <w:sz w:val="32"/>
          <w:szCs w:val="32"/>
        </w:rPr>
        <w:t xml:space="preserve"> микроскопических размеров.</w:t>
      </w:r>
    </w:p>
    <w:p w:rsidR="00AC52E5" w:rsidRPr="00BF0BB0" w:rsidRDefault="000B3C21" w:rsidP="003C6A1C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Плесень </w:t>
      </w:r>
      <w:r w:rsidR="00AC52E5" w:rsidRPr="00BF0BB0">
        <w:rPr>
          <w:color w:val="000000"/>
          <w:sz w:val="32"/>
          <w:szCs w:val="32"/>
        </w:rPr>
        <w:t>может появиться где угодно, но большинство домохозяек сталкивается с ней в собственном хол</w:t>
      </w:r>
      <w:r w:rsidRPr="00BF0BB0">
        <w:rPr>
          <w:color w:val="000000"/>
          <w:sz w:val="32"/>
          <w:szCs w:val="32"/>
        </w:rPr>
        <w:t xml:space="preserve">одильнике. Сразу встает вопрос: </w:t>
      </w:r>
      <w:r w:rsidR="00AC52E5" w:rsidRPr="00BF0BB0">
        <w:rPr>
          <w:color w:val="000000"/>
          <w:sz w:val="32"/>
          <w:szCs w:val="32"/>
        </w:rPr>
        <w:t>как правильно поступать с з</w:t>
      </w:r>
      <w:r w:rsidR="00AC52E5" w:rsidRPr="00BF0BB0">
        <w:rPr>
          <w:color w:val="000000"/>
          <w:sz w:val="32"/>
          <w:szCs w:val="32"/>
        </w:rPr>
        <w:t>а</w:t>
      </w:r>
      <w:r w:rsidR="00AC52E5" w:rsidRPr="00BF0BB0">
        <w:rPr>
          <w:color w:val="000000"/>
          <w:sz w:val="32"/>
          <w:szCs w:val="32"/>
        </w:rPr>
        <w:t>плеснев</w:t>
      </w:r>
      <w:r w:rsidRPr="00BF0BB0">
        <w:rPr>
          <w:color w:val="000000"/>
          <w:sz w:val="32"/>
          <w:szCs w:val="32"/>
        </w:rPr>
        <w:t xml:space="preserve">елыми продуктами? Чаще всего от плесени </w:t>
      </w:r>
      <w:r w:rsidR="00AC52E5" w:rsidRPr="00BF0BB0">
        <w:rPr>
          <w:color w:val="000000"/>
          <w:sz w:val="32"/>
          <w:szCs w:val="32"/>
        </w:rPr>
        <w:t>страдает хлеб. Многие хозяйки, обнаружив такой неприятный сюрприз, просто-напросто срезают участок, пора</w:t>
      </w:r>
      <w:r w:rsidRPr="00BF0BB0">
        <w:rPr>
          <w:color w:val="000000"/>
          <w:sz w:val="32"/>
          <w:szCs w:val="32"/>
        </w:rPr>
        <w:t xml:space="preserve">женный </w:t>
      </w:r>
      <w:r w:rsidR="00AC52E5" w:rsidRPr="00BF0BB0">
        <w:rPr>
          <w:color w:val="000000"/>
          <w:sz w:val="32"/>
          <w:szCs w:val="32"/>
        </w:rPr>
        <w:t>плесенью, а оставшуюся часть хлеба дальше применяют в пищу. Благодаря нау</w:t>
      </w:r>
      <w:r w:rsidR="00AC52E5" w:rsidRPr="00BF0BB0">
        <w:rPr>
          <w:color w:val="000000"/>
          <w:sz w:val="32"/>
          <w:szCs w:val="32"/>
        </w:rPr>
        <w:t>ч</w:t>
      </w:r>
      <w:r w:rsidR="00AC52E5" w:rsidRPr="00BF0BB0">
        <w:rPr>
          <w:color w:val="000000"/>
          <w:sz w:val="32"/>
          <w:szCs w:val="32"/>
        </w:rPr>
        <w:t>ным исследованиям стало известно, что заплесневелые мучные изделия и м</w:t>
      </w:r>
      <w:r w:rsidR="00AC52E5" w:rsidRPr="00BF0BB0">
        <w:rPr>
          <w:color w:val="000000"/>
          <w:sz w:val="32"/>
          <w:szCs w:val="32"/>
        </w:rPr>
        <w:t>о</w:t>
      </w:r>
      <w:r w:rsidR="00AC52E5" w:rsidRPr="00BF0BB0">
        <w:rPr>
          <w:color w:val="000000"/>
          <w:sz w:val="32"/>
          <w:szCs w:val="32"/>
        </w:rPr>
        <w:t xml:space="preserve">лочные продукты необходимо однозначно выбрасывать целиком (так как </w:t>
      </w:r>
      <w:r w:rsidRPr="00BF0BB0">
        <w:rPr>
          <w:color w:val="000000"/>
          <w:sz w:val="32"/>
          <w:szCs w:val="32"/>
        </w:rPr>
        <w:t>они имеют пори</w:t>
      </w:r>
      <w:r w:rsidRPr="00BF0BB0">
        <w:rPr>
          <w:color w:val="000000"/>
          <w:sz w:val="32"/>
          <w:szCs w:val="32"/>
        </w:rPr>
        <w:t>с</w:t>
      </w:r>
      <w:r w:rsidRPr="00BF0BB0">
        <w:rPr>
          <w:color w:val="000000"/>
          <w:sz w:val="32"/>
          <w:szCs w:val="32"/>
        </w:rPr>
        <w:t xml:space="preserve">тую структуру, и </w:t>
      </w:r>
      <w:r w:rsidR="00AC52E5" w:rsidRPr="00BF0BB0">
        <w:rPr>
          <w:color w:val="000000"/>
          <w:sz w:val="32"/>
          <w:szCs w:val="32"/>
        </w:rPr>
        <w:t>пл</w:t>
      </w:r>
      <w:r w:rsidRPr="00BF0BB0">
        <w:rPr>
          <w:color w:val="000000"/>
          <w:sz w:val="32"/>
          <w:szCs w:val="32"/>
        </w:rPr>
        <w:t xml:space="preserve">есень </w:t>
      </w:r>
      <w:r w:rsidR="00AC52E5" w:rsidRPr="00BF0BB0">
        <w:rPr>
          <w:color w:val="000000"/>
          <w:sz w:val="32"/>
          <w:szCs w:val="32"/>
        </w:rPr>
        <w:t>распространяется не только на поверхности, но и в самую глубь продукта или мучного изделия).</w:t>
      </w:r>
      <w:r w:rsidRPr="00BF0BB0">
        <w:rPr>
          <w:rStyle w:val="apple-converted-space"/>
          <w:rFonts w:eastAsiaTheme="majorEastAsia"/>
          <w:color w:val="000000"/>
          <w:sz w:val="32"/>
          <w:szCs w:val="32"/>
        </w:rPr>
        <w:t xml:space="preserve"> </w:t>
      </w:r>
      <w:r w:rsidR="00AC52E5" w:rsidRPr="00BF0BB0">
        <w:rPr>
          <w:color w:val="000000"/>
          <w:sz w:val="32"/>
          <w:szCs w:val="32"/>
        </w:rPr>
        <w:t>Из этого правила есть лишь одно исключение – тве</w:t>
      </w:r>
      <w:r w:rsidR="00AC52E5" w:rsidRPr="00BF0BB0">
        <w:rPr>
          <w:color w:val="000000"/>
          <w:sz w:val="32"/>
          <w:szCs w:val="32"/>
        </w:rPr>
        <w:t>р</w:t>
      </w:r>
      <w:r w:rsidR="00AC52E5" w:rsidRPr="00BF0BB0">
        <w:rPr>
          <w:color w:val="000000"/>
          <w:sz w:val="32"/>
          <w:szCs w:val="32"/>
        </w:rPr>
        <w:t>дый сыр. Если Вы обнаружили, что на таком сыре образовалась плесень, то можно о</w:t>
      </w:r>
      <w:r w:rsidR="00AC52E5" w:rsidRPr="00BF0BB0">
        <w:rPr>
          <w:color w:val="000000"/>
          <w:sz w:val="32"/>
          <w:szCs w:val="32"/>
        </w:rPr>
        <w:t>т</w:t>
      </w:r>
      <w:r w:rsidR="00AC52E5" w:rsidRPr="00BF0BB0">
        <w:rPr>
          <w:color w:val="000000"/>
          <w:sz w:val="32"/>
          <w:szCs w:val="32"/>
        </w:rPr>
        <w:t>резать пораженный участок пр</w:t>
      </w:r>
      <w:r w:rsidR="00051E91" w:rsidRPr="00BF0BB0">
        <w:rPr>
          <w:color w:val="000000"/>
          <w:sz w:val="32"/>
          <w:szCs w:val="32"/>
        </w:rPr>
        <w:t>одукта (2–</w:t>
      </w:r>
      <w:r w:rsidR="00AC52E5" w:rsidRPr="00BF0BB0">
        <w:rPr>
          <w:color w:val="000000"/>
          <w:sz w:val="32"/>
          <w:szCs w:val="32"/>
        </w:rPr>
        <w:t>4 см.), и даже после этой манипуляции не применять в пищу оставшийся сыр (в идеале его можно использовать для приготовл</w:t>
      </w:r>
      <w:r w:rsidR="00AC52E5" w:rsidRPr="00BF0BB0">
        <w:rPr>
          <w:color w:val="000000"/>
          <w:sz w:val="32"/>
          <w:szCs w:val="32"/>
        </w:rPr>
        <w:t>е</w:t>
      </w:r>
      <w:r w:rsidR="00AC52E5" w:rsidRPr="00BF0BB0">
        <w:rPr>
          <w:color w:val="000000"/>
          <w:sz w:val="32"/>
          <w:szCs w:val="32"/>
        </w:rPr>
        <w:t>ния пиццы).</w:t>
      </w:r>
    </w:p>
    <w:p w:rsidR="00AC52E5" w:rsidRPr="00BF0BB0" w:rsidRDefault="00AC52E5" w:rsidP="003C6A1C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Из литературных источников я узнала, что есть такие вещества</w:t>
      </w:r>
      <w:r w:rsidR="000B3C21" w:rsidRPr="00BF0BB0">
        <w:rPr>
          <w:rStyle w:val="apple-converted-space"/>
          <w:rFonts w:eastAsiaTheme="majorEastAsia"/>
          <w:color w:val="000000"/>
          <w:sz w:val="32"/>
          <w:szCs w:val="32"/>
        </w:rPr>
        <w:t xml:space="preserve"> </w:t>
      </w:r>
      <w:r w:rsidRPr="00BF0BB0">
        <w:rPr>
          <w:bCs/>
          <w:i/>
          <w:color w:val="000000"/>
          <w:sz w:val="32"/>
          <w:szCs w:val="32"/>
        </w:rPr>
        <w:t>фито</w:t>
      </w:r>
      <w:r w:rsidRPr="00BF0BB0">
        <w:rPr>
          <w:bCs/>
          <w:i/>
          <w:color w:val="000000"/>
          <w:sz w:val="32"/>
          <w:szCs w:val="32"/>
        </w:rPr>
        <w:t>н</w:t>
      </w:r>
      <w:r w:rsidRPr="00BF0BB0">
        <w:rPr>
          <w:bCs/>
          <w:i/>
          <w:color w:val="000000"/>
          <w:sz w:val="32"/>
          <w:szCs w:val="32"/>
        </w:rPr>
        <w:t>циды</w:t>
      </w:r>
      <w:r w:rsidR="000B3C21" w:rsidRPr="00BF0BB0">
        <w:rPr>
          <w:rStyle w:val="apple-converted-space"/>
          <w:rFonts w:eastAsiaTheme="majorEastAsia"/>
          <w:i/>
          <w:color w:val="000000"/>
          <w:sz w:val="32"/>
          <w:szCs w:val="32"/>
        </w:rPr>
        <w:t xml:space="preserve"> </w:t>
      </w:r>
      <w:r w:rsidRPr="00BF0BB0">
        <w:rPr>
          <w:i/>
          <w:color w:val="000000"/>
          <w:sz w:val="32"/>
          <w:szCs w:val="32"/>
        </w:rPr>
        <w:t xml:space="preserve">- </w:t>
      </w:r>
      <w:r w:rsidRPr="00BF0BB0">
        <w:rPr>
          <w:color w:val="000000"/>
          <w:sz w:val="32"/>
          <w:szCs w:val="32"/>
        </w:rPr>
        <w:t>образуемые растениями биологически активные вещества, убива</w:t>
      </w:r>
      <w:r w:rsidRPr="00BF0BB0">
        <w:rPr>
          <w:color w:val="000000"/>
          <w:sz w:val="32"/>
          <w:szCs w:val="32"/>
        </w:rPr>
        <w:t>ю</w:t>
      </w:r>
      <w:r w:rsidRPr="00BF0BB0">
        <w:rPr>
          <w:color w:val="000000"/>
          <w:sz w:val="32"/>
          <w:szCs w:val="32"/>
        </w:rPr>
        <w:t>щие или подавляющие рост и развитие бактерий, микроскопических гр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бов. Они выделяются разными растениями – луком, чесноком, цитрусов</w:t>
      </w:r>
      <w:r w:rsidRPr="00BF0BB0">
        <w:rPr>
          <w:color w:val="000000"/>
          <w:sz w:val="32"/>
          <w:szCs w:val="32"/>
        </w:rPr>
        <w:t>ы</w:t>
      </w:r>
      <w:r w:rsidRPr="00BF0BB0">
        <w:rPr>
          <w:color w:val="000000"/>
          <w:sz w:val="32"/>
          <w:szCs w:val="32"/>
        </w:rPr>
        <w:t>ми, а также многими комнатными растениями.</w:t>
      </w:r>
    </w:p>
    <w:p w:rsidR="00AC52E5" w:rsidRPr="00BF0BB0" w:rsidRDefault="00051E91" w:rsidP="003C6A1C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Для того, чтобы самой вырастить плесень и изучить ее я провела опыт. Р</w:t>
      </w:r>
      <w:r w:rsidR="00AC52E5" w:rsidRPr="00BF0BB0">
        <w:rPr>
          <w:color w:val="000000"/>
          <w:sz w:val="32"/>
          <w:szCs w:val="32"/>
        </w:rPr>
        <w:t>ядом с хлебом я положила:</w:t>
      </w:r>
      <w:r w:rsidR="000B3C21" w:rsidRPr="00BF0BB0">
        <w:rPr>
          <w:rStyle w:val="apple-converted-space"/>
          <w:rFonts w:eastAsiaTheme="majorEastAsia"/>
          <w:color w:val="000000"/>
          <w:sz w:val="32"/>
          <w:szCs w:val="32"/>
        </w:rPr>
        <w:t xml:space="preserve"> </w:t>
      </w:r>
      <w:r w:rsidR="00AC52E5" w:rsidRPr="00BF0BB0">
        <w:rPr>
          <w:color w:val="000000"/>
          <w:sz w:val="32"/>
          <w:szCs w:val="32"/>
        </w:rPr>
        <w:t xml:space="preserve">лист герани, лук, чеснок, корку лимона, лист алое. </w:t>
      </w:r>
      <w:r w:rsidR="000B3C21" w:rsidRPr="00BF0BB0">
        <w:rPr>
          <w:color w:val="000000"/>
          <w:sz w:val="32"/>
          <w:szCs w:val="32"/>
        </w:rPr>
        <w:t>К</w:t>
      </w:r>
      <w:r w:rsidR="00AC52E5" w:rsidRPr="00BF0BB0">
        <w:rPr>
          <w:color w:val="000000"/>
          <w:sz w:val="32"/>
          <w:szCs w:val="32"/>
        </w:rPr>
        <w:t>аждый объект исследования по</w:t>
      </w:r>
      <w:r w:rsidRPr="00BF0BB0">
        <w:rPr>
          <w:color w:val="000000"/>
          <w:sz w:val="32"/>
          <w:szCs w:val="32"/>
        </w:rPr>
        <w:t>местила</w:t>
      </w:r>
      <w:r w:rsidR="00AC52E5" w:rsidRPr="00BF0BB0">
        <w:rPr>
          <w:color w:val="000000"/>
          <w:sz w:val="32"/>
          <w:szCs w:val="32"/>
        </w:rPr>
        <w:t xml:space="preserve"> в теплое </w:t>
      </w:r>
      <w:r w:rsidRPr="00BF0BB0">
        <w:rPr>
          <w:color w:val="000000"/>
          <w:sz w:val="32"/>
          <w:szCs w:val="32"/>
        </w:rPr>
        <w:t xml:space="preserve">и </w:t>
      </w:r>
      <w:r w:rsidR="00AC52E5" w:rsidRPr="00BF0BB0">
        <w:rPr>
          <w:color w:val="000000"/>
          <w:sz w:val="32"/>
          <w:szCs w:val="32"/>
        </w:rPr>
        <w:t>влажное место.</w:t>
      </w:r>
      <w:r w:rsidRPr="00BF0BB0">
        <w:rPr>
          <w:color w:val="000000"/>
          <w:sz w:val="32"/>
          <w:szCs w:val="32"/>
        </w:rPr>
        <w:t xml:space="preserve"> </w:t>
      </w:r>
      <w:r w:rsidR="00AC52E5" w:rsidRPr="00BF0BB0">
        <w:rPr>
          <w:color w:val="000000"/>
          <w:sz w:val="32"/>
          <w:szCs w:val="32"/>
        </w:rPr>
        <w:t>Первое место по выделению фитонцидов принадлежит герани, так как</w:t>
      </w:r>
      <w:r w:rsidR="00AC52E5" w:rsidRPr="00BF0BB0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="00AC52E5" w:rsidRPr="00BF0BB0">
        <w:rPr>
          <w:color w:val="000000"/>
          <w:sz w:val="32"/>
          <w:szCs w:val="32"/>
        </w:rPr>
        <w:t>плесень появилась только на девятый день.</w:t>
      </w:r>
      <w:r w:rsidRPr="00BF0BB0">
        <w:rPr>
          <w:color w:val="000000"/>
          <w:sz w:val="32"/>
          <w:szCs w:val="32"/>
        </w:rPr>
        <w:t xml:space="preserve"> </w:t>
      </w:r>
      <w:r w:rsidR="00AC52E5" w:rsidRPr="00BF0BB0">
        <w:rPr>
          <w:color w:val="000000"/>
          <w:sz w:val="32"/>
          <w:szCs w:val="32"/>
        </w:rPr>
        <w:t>Второе место – чесноку (плесень появилась на седьмой день).</w:t>
      </w:r>
      <w:r w:rsidRPr="00BF0BB0">
        <w:rPr>
          <w:color w:val="000000"/>
          <w:sz w:val="32"/>
          <w:szCs w:val="32"/>
        </w:rPr>
        <w:t xml:space="preserve"> </w:t>
      </w:r>
      <w:r w:rsidR="00AC52E5" w:rsidRPr="00BF0BB0">
        <w:rPr>
          <w:color w:val="000000"/>
          <w:sz w:val="32"/>
          <w:szCs w:val="32"/>
        </w:rPr>
        <w:t>Третье место – алоэ и лимону (пл</w:t>
      </w:r>
      <w:r w:rsidR="00AC52E5" w:rsidRPr="00BF0BB0">
        <w:rPr>
          <w:color w:val="000000"/>
          <w:sz w:val="32"/>
          <w:szCs w:val="32"/>
        </w:rPr>
        <w:t>е</w:t>
      </w:r>
      <w:r w:rsidR="00AC52E5" w:rsidRPr="00BF0BB0">
        <w:rPr>
          <w:color w:val="000000"/>
          <w:sz w:val="32"/>
          <w:szCs w:val="32"/>
        </w:rPr>
        <w:t>сень появилась на пятый день).</w:t>
      </w:r>
      <w:r w:rsidRPr="00BF0BB0">
        <w:rPr>
          <w:color w:val="000000"/>
          <w:sz w:val="32"/>
          <w:szCs w:val="32"/>
        </w:rPr>
        <w:t xml:space="preserve"> </w:t>
      </w:r>
      <w:r w:rsidR="00AC52E5" w:rsidRPr="00BF0BB0">
        <w:rPr>
          <w:color w:val="000000"/>
          <w:sz w:val="32"/>
          <w:szCs w:val="32"/>
        </w:rPr>
        <w:t>Четвёртое место – луку и апельсину (пл</w:t>
      </w:r>
      <w:r w:rsidR="00AC52E5" w:rsidRPr="00BF0BB0">
        <w:rPr>
          <w:color w:val="000000"/>
          <w:sz w:val="32"/>
          <w:szCs w:val="32"/>
        </w:rPr>
        <w:t>е</w:t>
      </w:r>
      <w:r w:rsidR="00AC52E5" w:rsidRPr="00BF0BB0">
        <w:rPr>
          <w:color w:val="000000"/>
          <w:sz w:val="32"/>
          <w:szCs w:val="32"/>
        </w:rPr>
        <w:t>сень появилась на третий день)</w:t>
      </w:r>
      <w:r w:rsidRPr="00BF0BB0">
        <w:rPr>
          <w:color w:val="000000"/>
          <w:sz w:val="32"/>
          <w:szCs w:val="32"/>
        </w:rPr>
        <w:t>.</w:t>
      </w:r>
    </w:p>
    <w:p w:rsidR="00AC52E5" w:rsidRPr="00BF0BB0" w:rsidRDefault="00AC52E5" w:rsidP="003C6A1C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Заключение: плесневые грибы развиваются в помещении с повыше</w:t>
      </w:r>
      <w:r w:rsidRPr="00BF0BB0">
        <w:rPr>
          <w:color w:val="000000"/>
          <w:sz w:val="32"/>
          <w:szCs w:val="32"/>
        </w:rPr>
        <w:t>н</w:t>
      </w:r>
      <w:r w:rsidRPr="00BF0BB0">
        <w:rPr>
          <w:color w:val="000000"/>
          <w:sz w:val="32"/>
          <w:szCs w:val="32"/>
        </w:rPr>
        <w:t>ной влажностью и температурой (20 – 30</w:t>
      </w:r>
      <w:r w:rsidR="000B3C21" w:rsidRPr="00BF0BB0">
        <w:rPr>
          <w:color w:val="000000"/>
          <w:sz w:val="32"/>
          <w:szCs w:val="32"/>
          <w:vertAlign w:val="superscript"/>
        </w:rPr>
        <w:t>о</w:t>
      </w:r>
      <w:r w:rsidRPr="00BF0BB0">
        <w:rPr>
          <w:color w:val="000000"/>
          <w:sz w:val="32"/>
          <w:szCs w:val="32"/>
        </w:rPr>
        <w:t>С)</w:t>
      </w:r>
      <w:r w:rsidR="00051E91" w:rsidRPr="00BF0BB0">
        <w:rPr>
          <w:color w:val="000000"/>
          <w:sz w:val="32"/>
          <w:szCs w:val="32"/>
        </w:rPr>
        <w:t>, а главное препятствие для ра</w:t>
      </w:r>
      <w:r w:rsidR="00051E91" w:rsidRPr="00BF0BB0">
        <w:rPr>
          <w:color w:val="000000"/>
          <w:sz w:val="32"/>
          <w:szCs w:val="32"/>
        </w:rPr>
        <w:t>з</w:t>
      </w:r>
      <w:r w:rsidR="00051E91" w:rsidRPr="00BF0BB0">
        <w:rPr>
          <w:color w:val="000000"/>
          <w:sz w:val="32"/>
          <w:szCs w:val="32"/>
        </w:rPr>
        <w:t>вития плесени - с</w:t>
      </w:r>
      <w:r w:rsidRPr="00BF0BB0">
        <w:rPr>
          <w:color w:val="000000"/>
          <w:sz w:val="32"/>
          <w:szCs w:val="32"/>
        </w:rPr>
        <w:t>ухой воздух и низкая температура</w:t>
      </w:r>
      <w:r w:rsidR="00051E91" w:rsidRPr="00BF0BB0">
        <w:rPr>
          <w:color w:val="000000"/>
          <w:sz w:val="32"/>
          <w:szCs w:val="32"/>
        </w:rPr>
        <w:t>; п</w:t>
      </w:r>
      <w:r w:rsidRPr="00BF0BB0">
        <w:rPr>
          <w:color w:val="000000"/>
          <w:sz w:val="32"/>
          <w:szCs w:val="32"/>
        </w:rPr>
        <w:t>одавляют развитие плесневых грибков фитонциды, в</w:t>
      </w:r>
      <w:r w:rsidRPr="00BF0BB0">
        <w:rPr>
          <w:color w:val="000000"/>
          <w:sz w:val="32"/>
          <w:szCs w:val="32"/>
        </w:rPr>
        <w:t>ы</w:t>
      </w:r>
      <w:r w:rsidRPr="00BF0BB0">
        <w:rPr>
          <w:color w:val="000000"/>
          <w:sz w:val="32"/>
          <w:szCs w:val="32"/>
        </w:rPr>
        <w:t>деляемые различными растениями.</w:t>
      </w:r>
    </w:p>
    <w:p w:rsidR="00AC52E5" w:rsidRPr="00BF0BB0" w:rsidRDefault="00AC52E5" w:rsidP="003C6A1C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Поэтому надо соблюдать меры правильного хранения продуктов:</w:t>
      </w:r>
    </w:p>
    <w:p w:rsidR="00AC52E5" w:rsidRPr="00BF0BB0" w:rsidRDefault="003E117A" w:rsidP="000B3C21">
      <w:pPr>
        <w:pStyle w:val="af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lastRenderedPageBreak/>
        <w:t>п</w:t>
      </w:r>
      <w:r w:rsidR="00AC52E5" w:rsidRPr="00BF0BB0">
        <w:rPr>
          <w:color w:val="000000"/>
          <w:sz w:val="32"/>
          <w:szCs w:val="32"/>
        </w:rPr>
        <w:t>о возможности хранить хлеб в полиэтиленовом пакете в холодил</w:t>
      </w:r>
      <w:r w:rsidR="00AC52E5" w:rsidRPr="00BF0BB0">
        <w:rPr>
          <w:color w:val="000000"/>
          <w:sz w:val="32"/>
          <w:szCs w:val="32"/>
        </w:rPr>
        <w:t>ь</w:t>
      </w:r>
      <w:r w:rsidR="00AC52E5" w:rsidRPr="00BF0BB0">
        <w:rPr>
          <w:color w:val="000000"/>
          <w:sz w:val="32"/>
          <w:szCs w:val="32"/>
        </w:rPr>
        <w:t>нике не б</w:t>
      </w:r>
      <w:r w:rsidR="00AC52E5"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лее 2 дней;</w:t>
      </w:r>
    </w:p>
    <w:p w:rsidR="00AC52E5" w:rsidRPr="00BF0BB0" w:rsidRDefault="003E117A" w:rsidP="000B3C21">
      <w:pPr>
        <w:pStyle w:val="af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и</w:t>
      </w:r>
      <w:r w:rsidR="00AC52E5" w:rsidRPr="00BF0BB0">
        <w:rPr>
          <w:color w:val="000000"/>
          <w:sz w:val="32"/>
          <w:szCs w:val="32"/>
        </w:rPr>
        <w:t>спользовать фитонцидные растения (герань, алоэ, чеснок, лук) для защиты от пле</w:t>
      </w:r>
      <w:r w:rsidRPr="00BF0BB0">
        <w:rPr>
          <w:color w:val="000000"/>
          <w:sz w:val="32"/>
          <w:szCs w:val="32"/>
        </w:rPr>
        <w:t>сени на кухне;</w:t>
      </w:r>
    </w:p>
    <w:p w:rsidR="00AC52E5" w:rsidRPr="00BF0BB0" w:rsidRDefault="003E117A" w:rsidP="000B3C21">
      <w:pPr>
        <w:pStyle w:val="af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с</w:t>
      </w:r>
      <w:r w:rsidR="00AC52E5" w:rsidRPr="00BF0BB0">
        <w:rPr>
          <w:color w:val="000000"/>
          <w:sz w:val="32"/>
          <w:szCs w:val="32"/>
        </w:rPr>
        <w:t>облюдать чистоту на кухне.</w:t>
      </w:r>
    </w:p>
    <w:p w:rsidR="00E22D42" w:rsidRPr="00BF0BB0" w:rsidRDefault="00E22D42" w:rsidP="00E22D42">
      <w:pPr>
        <w:pStyle w:val="afb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32"/>
          <w:szCs w:val="32"/>
        </w:rPr>
      </w:pPr>
    </w:p>
    <w:p w:rsidR="000B3C21" w:rsidRPr="00BF0BB0" w:rsidRDefault="000B3C21" w:rsidP="000B3C21">
      <w:pPr>
        <w:pStyle w:val="af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BF0BB0">
        <w:rPr>
          <w:b/>
          <w:color w:val="000000"/>
          <w:sz w:val="32"/>
          <w:szCs w:val="32"/>
        </w:rPr>
        <w:t xml:space="preserve">ОПЫТ ИЗУЧЕНИЯ ДРЕВНЕГО ГОНЧАРСТВА </w:t>
      </w:r>
    </w:p>
    <w:p w:rsidR="00AC52E5" w:rsidRPr="00BF0BB0" w:rsidRDefault="000B3C21" w:rsidP="000B3C21">
      <w:pPr>
        <w:pStyle w:val="af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BF0BB0">
        <w:rPr>
          <w:b/>
          <w:color w:val="000000"/>
          <w:sz w:val="32"/>
          <w:szCs w:val="32"/>
        </w:rPr>
        <w:t>МЕТОДОМ ФИЗИЧЕСКОГО (НАТУРНОГО) МОДЕЛИРОВАНИЯ</w:t>
      </w:r>
    </w:p>
    <w:p w:rsidR="00AC52E5" w:rsidRPr="00BF0BB0" w:rsidRDefault="00AC52E5" w:rsidP="00AC52E5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0B3C21" w:rsidRPr="00BF0BB0" w:rsidRDefault="008F3ED7" w:rsidP="00AC52E5">
      <w:pPr>
        <w:pStyle w:val="p2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Носачёв Никита</w:t>
      </w:r>
    </w:p>
    <w:p w:rsidR="00AC52E5" w:rsidRPr="00BF0BB0" w:rsidRDefault="00AC52E5" w:rsidP="00AC52E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МБОУ СОШ №</w:t>
      </w:r>
      <w:r w:rsidR="000B3C21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175</w:t>
      </w:r>
      <w:r w:rsidR="000B3C21" w:rsidRPr="00BF0BB0">
        <w:rPr>
          <w:color w:val="000000"/>
          <w:sz w:val="32"/>
          <w:szCs w:val="32"/>
        </w:rPr>
        <w:t xml:space="preserve">, </w:t>
      </w:r>
      <w:r w:rsidR="008F3ED7">
        <w:rPr>
          <w:color w:val="000000"/>
          <w:sz w:val="32"/>
          <w:szCs w:val="32"/>
        </w:rPr>
        <w:t>6 класс. г</w:t>
      </w:r>
      <w:r w:rsidRPr="00BF0BB0">
        <w:rPr>
          <w:color w:val="000000"/>
          <w:sz w:val="32"/>
          <w:szCs w:val="32"/>
        </w:rPr>
        <w:t>. Самара</w:t>
      </w:r>
    </w:p>
    <w:p w:rsidR="00AC52E5" w:rsidRPr="00BF0BB0" w:rsidRDefault="00E71AB6" w:rsidP="00AC52E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Песков А.Б.</w:t>
      </w:r>
      <w:r w:rsidR="000B3C21" w:rsidRPr="00BF0BB0">
        <w:rPr>
          <w:color w:val="000000"/>
          <w:sz w:val="32"/>
          <w:szCs w:val="32"/>
        </w:rPr>
        <w:t xml:space="preserve"> - научный руководитель, учитель,</w:t>
      </w:r>
      <w:r w:rsidR="008F3ED7">
        <w:rPr>
          <w:color w:val="000000"/>
          <w:sz w:val="32"/>
          <w:szCs w:val="32"/>
        </w:rPr>
        <w:t xml:space="preserve"> </w:t>
      </w:r>
      <w:r w:rsidR="00AC52E5" w:rsidRPr="00BF0BB0">
        <w:rPr>
          <w:color w:val="000000"/>
          <w:sz w:val="32"/>
          <w:szCs w:val="32"/>
        </w:rPr>
        <w:t>МБОУ СОШ №</w:t>
      </w:r>
      <w:r w:rsidR="000B3C21" w:rsidRPr="00BF0BB0">
        <w:rPr>
          <w:color w:val="000000"/>
          <w:sz w:val="32"/>
          <w:szCs w:val="32"/>
        </w:rPr>
        <w:t xml:space="preserve"> </w:t>
      </w:r>
      <w:r w:rsidR="00AC52E5" w:rsidRPr="00BF0BB0">
        <w:rPr>
          <w:color w:val="000000"/>
          <w:sz w:val="32"/>
          <w:szCs w:val="32"/>
        </w:rPr>
        <w:t>175</w:t>
      </w:r>
      <w:r w:rsidR="000B3C21" w:rsidRPr="00BF0BB0">
        <w:rPr>
          <w:color w:val="000000"/>
          <w:sz w:val="32"/>
          <w:szCs w:val="32"/>
        </w:rPr>
        <w:t>,</w:t>
      </w:r>
    </w:p>
    <w:p w:rsidR="000B3C21" w:rsidRPr="00BF0BB0" w:rsidRDefault="000B3C21" w:rsidP="00AC52E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C52E5" w:rsidRPr="00BF0BB0" w:rsidRDefault="00AC52E5" w:rsidP="00FF3062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Предметом нашего исследования стало накопление первичного мат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риала по м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делированию древней гончарной технологии.</w:t>
      </w:r>
    </w:p>
    <w:p w:rsidR="007626C3" w:rsidRPr="00BF0BB0" w:rsidRDefault="00AC52E5" w:rsidP="007626C3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i/>
          <w:color w:val="000000"/>
          <w:sz w:val="32"/>
          <w:szCs w:val="32"/>
        </w:rPr>
        <w:t xml:space="preserve">Цель </w:t>
      </w:r>
      <w:r w:rsidRPr="00BF0BB0">
        <w:rPr>
          <w:color w:val="000000"/>
          <w:sz w:val="32"/>
          <w:szCs w:val="32"/>
        </w:rPr>
        <w:t>исследования:</w:t>
      </w:r>
      <w:r w:rsidR="00FF3062" w:rsidRPr="00BF0BB0">
        <w:rPr>
          <w:rStyle w:val="apple-converted-space"/>
          <w:rFonts w:eastAsiaTheme="majorEastAsia"/>
          <w:bCs/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подведение итогов первичного знакомства с одной из древнейших технологий изготовления керамических изделий.</w:t>
      </w:r>
      <w:r w:rsidR="007626C3" w:rsidRPr="00BF0BB0">
        <w:rPr>
          <w:color w:val="000000"/>
          <w:sz w:val="32"/>
          <w:szCs w:val="32"/>
        </w:rPr>
        <w:t xml:space="preserve"> Перед н</w:t>
      </w:r>
      <w:r w:rsidR="007626C3" w:rsidRPr="00BF0BB0">
        <w:rPr>
          <w:color w:val="000000"/>
          <w:sz w:val="32"/>
          <w:szCs w:val="32"/>
        </w:rPr>
        <w:t>а</w:t>
      </w:r>
      <w:r w:rsidR="007626C3" w:rsidRPr="00BF0BB0">
        <w:rPr>
          <w:color w:val="000000"/>
          <w:sz w:val="32"/>
          <w:szCs w:val="32"/>
        </w:rPr>
        <w:t xml:space="preserve">ми стояли следующие </w:t>
      </w:r>
      <w:r w:rsidR="007626C3" w:rsidRPr="00BF0BB0">
        <w:rPr>
          <w:i/>
          <w:color w:val="000000"/>
          <w:sz w:val="32"/>
          <w:szCs w:val="32"/>
        </w:rPr>
        <w:t>задачи</w:t>
      </w:r>
      <w:r w:rsidR="007626C3" w:rsidRPr="00BF0BB0">
        <w:rPr>
          <w:color w:val="000000"/>
          <w:sz w:val="32"/>
          <w:szCs w:val="32"/>
        </w:rPr>
        <w:t>: изучить специальную литературу по древн</w:t>
      </w:r>
      <w:r w:rsidR="007626C3" w:rsidRPr="00BF0BB0">
        <w:rPr>
          <w:color w:val="000000"/>
          <w:sz w:val="32"/>
          <w:szCs w:val="32"/>
        </w:rPr>
        <w:t>е</w:t>
      </w:r>
      <w:r w:rsidR="007626C3" w:rsidRPr="00BF0BB0">
        <w:rPr>
          <w:color w:val="000000"/>
          <w:sz w:val="32"/>
          <w:szCs w:val="32"/>
        </w:rPr>
        <w:t>му гончарству, самостоятельно изготовить модели древних сосудов и др</w:t>
      </w:r>
      <w:r w:rsidR="007626C3" w:rsidRPr="00BF0BB0">
        <w:rPr>
          <w:color w:val="000000"/>
          <w:sz w:val="32"/>
          <w:szCs w:val="32"/>
        </w:rPr>
        <w:t>у</w:t>
      </w:r>
      <w:r w:rsidR="007626C3" w:rsidRPr="00BF0BB0">
        <w:rPr>
          <w:color w:val="000000"/>
          <w:sz w:val="32"/>
          <w:szCs w:val="32"/>
        </w:rPr>
        <w:t>гих изделий, произвести фиксацию опытов моделирования и экспериме</w:t>
      </w:r>
      <w:r w:rsidR="007626C3" w:rsidRPr="00BF0BB0">
        <w:rPr>
          <w:color w:val="000000"/>
          <w:sz w:val="32"/>
          <w:szCs w:val="32"/>
        </w:rPr>
        <w:t>н</w:t>
      </w:r>
      <w:r w:rsidR="007626C3" w:rsidRPr="00BF0BB0">
        <w:rPr>
          <w:color w:val="000000"/>
          <w:sz w:val="32"/>
          <w:szCs w:val="32"/>
        </w:rPr>
        <w:t>тальные исследования, упорядочить и</w:t>
      </w:r>
      <w:r w:rsidR="007626C3" w:rsidRPr="00BF0BB0">
        <w:rPr>
          <w:color w:val="000000"/>
          <w:sz w:val="32"/>
          <w:szCs w:val="32"/>
        </w:rPr>
        <w:t>н</w:t>
      </w:r>
      <w:r w:rsidR="007626C3" w:rsidRPr="00BF0BB0">
        <w:rPr>
          <w:color w:val="000000"/>
          <w:sz w:val="32"/>
          <w:szCs w:val="32"/>
        </w:rPr>
        <w:t>формацию в виде научно-исследовательской работы.</w:t>
      </w:r>
    </w:p>
    <w:p w:rsidR="00AC52E5" w:rsidRPr="00BF0BB0" w:rsidRDefault="00AC52E5" w:rsidP="00FF3062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Процесс изготовления сосудов как в древности называется моделир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 xml:space="preserve">вание. </w:t>
      </w:r>
      <w:r w:rsidR="007626C3" w:rsidRPr="00BF0BB0">
        <w:rPr>
          <w:color w:val="000000"/>
          <w:sz w:val="32"/>
          <w:szCs w:val="32"/>
        </w:rPr>
        <w:t>После и</w:t>
      </w:r>
      <w:r w:rsidRPr="00BF0BB0">
        <w:rPr>
          <w:color w:val="000000"/>
          <w:sz w:val="32"/>
          <w:szCs w:val="32"/>
        </w:rPr>
        <w:t>зуч</w:t>
      </w:r>
      <w:r w:rsidR="007626C3" w:rsidRPr="00BF0BB0">
        <w:rPr>
          <w:color w:val="000000"/>
          <w:sz w:val="32"/>
          <w:szCs w:val="32"/>
        </w:rPr>
        <w:t>ения</w:t>
      </w:r>
      <w:r w:rsidRPr="00BF0BB0">
        <w:rPr>
          <w:color w:val="000000"/>
          <w:sz w:val="32"/>
          <w:szCs w:val="32"/>
        </w:rPr>
        <w:t xml:space="preserve"> теоретическ</w:t>
      </w:r>
      <w:r w:rsidR="007626C3" w:rsidRPr="00BF0BB0">
        <w:rPr>
          <w:color w:val="000000"/>
          <w:sz w:val="32"/>
          <w:szCs w:val="32"/>
        </w:rPr>
        <w:t>ой</w:t>
      </w:r>
      <w:r w:rsidRPr="00BF0BB0">
        <w:rPr>
          <w:color w:val="000000"/>
          <w:sz w:val="32"/>
          <w:szCs w:val="32"/>
        </w:rPr>
        <w:t xml:space="preserve"> част</w:t>
      </w:r>
      <w:r w:rsidR="007626C3" w:rsidRPr="00BF0BB0">
        <w:rPr>
          <w:color w:val="000000"/>
          <w:sz w:val="32"/>
          <w:szCs w:val="32"/>
        </w:rPr>
        <w:t>и и знакомства с</w:t>
      </w:r>
      <w:r w:rsidRPr="00BF0BB0">
        <w:rPr>
          <w:color w:val="000000"/>
          <w:sz w:val="32"/>
          <w:szCs w:val="32"/>
        </w:rPr>
        <w:t xml:space="preserve"> состав</w:t>
      </w:r>
      <w:r w:rsidR="007626C3" w:rsidRPr="00BF0BB0">
        <w:rPr>
          <w:color w:val="000000"/>
          <w:sz w:val="32"/>
          <w:szCs w:val="32"/>
        </w:rPr>
        <w:t>ом</w:t>
      </w:r>
      <w:r w:rsidRPr="00BF0BB0">
        <w:rPr>
          <w:color w:val="000000"/>
          <w:sz w:val="32"/>
          <w:szCs w:val="32"/>
        </w:rPr>
        <w:t xml:space="preserve"> оско</w:t>
      </w:r>
      <w:r w:rsidRPr="00BF0BB0">
        <w:rPr>
          <w:color w:val="000000"/>
          <w:sz w:val="32"/>
          <w:szCs w:val="32"/>
        </w:rPr>
        <w:t>л</w:t>
      </w:r>
      <w:r w:rsidRPr="00BF0BB0">
        <w:rPr>
          <w:color w:val="000000"/>
          <w:sz w:val="32"/>
          <w:szCs w:val="32"/>
        </w:rPr>
        <w:t>ков древней кер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 xml:space="preserve">мики </w:t>
      </w:r>
      <w:r w:rsidR="007626C3" w:rsidRPr="00BF0BB0">
        <w:rPr>
          <w:color w:val="000000"/>
          <w:sz w:val="32"/>
          <w:szCs w:val="32"/>
        </w:rPr>
        <w:t xml:space="preserve">с помощью </w:t>
      </w:r>
      <w:r w:rsidRPr="00BF0BB0">
        <w:rPr>
          <w:color w:val="000000"/>
          <w:sz w:val="32"/>
          <w:szCs w:val="32"/>
        </w:rPr>
        <w:t>бинокулярн</w:t>
      </w:r>
      <w:r w:rsidR="007626C3" w:rsidRPr="00BF0BB0">
        <w:rPr>
          <w:color w:val="000000"/>
          <w:sz w:val="32"/>
          <w:szCs w:val="32"/>
        </w:rPr>
        <w:t>ого</w:t>
      </w:r>
      <w:r w:rsidRPr="00BF0BB0">
        <w:rPr>
          <w:color w:val="000000"/>
          <w:sz w:val="32"/>
          <w:szCs w:val="32"/>
        </w:rPr>
        <w:t xml:space="preserve"> микроскоп</w:t>
      </w:r>
      <w:r w:rsidR="007626C3"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, нами были вылеплены модели верхн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волжских горшков, горшков срубной культуры эпохи бронзы, а также другие изделия. Модели горшков лепились спирал</w:t>
      </w:r>
      <w:r w:rsidRPr="00BF0BB0">
        <w:rPr>
          <w:color w:val="000000"/>
          <w:sz w:val="32"/>
          <w:szCs w:val="32"/>
        </w:rPr>
        <w:t>ь</w:t>
      </w:r>
      <w:r w:rsidRPr="00BF0BB0">
        <w:rPr>
          <w:color w:val="000000"/>
          <w:sz w:val="32"/>
          <w:szCs w:val="32"/>
        </w:rPr>
        <w:t>но-жгутовым налепом, способом донного и емкостно-донного начина. Была взята болотная глина, часть изделий лепилась с добавлением конского н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воза. На сосуды наносился «зубчатый» орнамент специал</w:t>
      </w:r>
      <w:r w:rsidRPr="00BF0BB0">
        <w:rPr>
          <w:color w:val="000000"/>
          <w:sz w:val="32"/>
          <w:szCs w:val="32"/>
        </w:rPr>
        <w:t>ь</w:t>
      </w:r>
      <w:r w:rsidRPr="00BF0BB0">
        <w:rPr>
          <w:color w:val="000000"/>
          <w:sz w:val="32"/>
          <w:szCs w:val="32"/>
        </w:rPr>
        <w:t>ным штампом из речной раковины. Изделия лощились на десятый день после изг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товления гладким морским голышом. После 3-х недельной просушки, изделия обж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гались в аналоге золотоордынского горна при температуре 750-800</w:t>
      </w:r>
      <w:r w:rsidR="007626C3" w:rsidRPr="00BF0BB0">
        <w:rPr>
          <w:color w:val="000000"/>
          <w:sz w:val="32"/>
          <w:szCs w:val="32"/>
          <w:vertAlign w:val="superscript"/>
        </w:rPr>
        <w:t>о</w:t>
      </w:r>
      <w:r w:rsidRPr="00BF0BB0">
        <w:rPr>
          <w:color w:val="000000"/>
          <w:sz w:val="32"/>
          <w:szCs w:val="32"/>
        </w:rPr>
        <w:t>С. О</w:t>
      </w:r>
      <w:r w:rsidRPr="00BF0BB0">
        <w:rPr>
          <w:color w:val="000000"/>
          <w:sz w:val="32"/>
          <w:szCs w:val="32"/>
        </w:rPr>
        <w:t>б</w:t>
      </w:r>
      <w:r w:rsidRPr="00BF0BB0">
        <w:rPr>
          <w:color w:val="000000"/>
          <w:sz w:val="32"/>
          <w:szCs w:val="32"/>
        </w:rPr>
        <w:t>жиг происходил в Центре ист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рического моделирования «Древний Мир». После обжига на трех изделиях мы прим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нили технику молочного обвара для снижения гигроск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пичности готовых изделий.</w:t>
      </w:r>
    </w:p>
    <w:p w:rsidR="00AC52E5" w:rsidRPr="00BF0BB0" w:rsidRDefault="007626C3" w:rsidP="00FF3062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Д</w:t>
      </w:r>
      <w:r w:rsidR="00AC52E5" w:rsidRPr="00BF0BB0">
        <w:rPr>
          <w:color w:val="000000"/>
          <w:sz w:val="32"/>
          <w:szCs w:val="32"/>
        </w:rPr>
        <w:t>ля сравнения свойств горшков с обработанной молоком и необраб</w:t>
      </w:r>
      <w:r w:rsidR="00AC52E5" w:rsidRPr="00BF0BB0">
        <w:rPr>
          <w:color w:val="000000"/>
          <w:sz w:val="32"/>
          <w:szCs w:val="32"/>
        </w:rPr>
        <w:t>о</w:t>
      </w:r>
      <w:r w:rsidR="00AC52E5" w:rsidRPr="00BF0BB0">
        <w:rPr>
          <w:color w:val="000000"/>
          <w:sz w:val="32"/>
          <w:szCs w:val="32"/>
        </w:rPr>
        <w:t>танной поверхностью</w:t>
      </w:r>
      <w:r w:rsidRPr="00BF0BB0">
        <w:rPr>
          <w:color w:val="000000"/>
          <w:sz w:val="32"/>
          <w:szCs w:val="32"/>
        </w:rPr>
        <w:t xml:space="preserve"> мы также поставили 2 эксперимента</w:t>
      </w:r>
      <w:r w:rsidR="00AC52E5" w:rsidRPr="00BF0BB0">
        <w:rPr>
          <w:color w:val="000000"/>
          <w:sz w:val="32"/>
          <w:szCs w:val="32"/>
        </w:rPr>
        <w:t>. Первый эксп</w:t>
      </w:r>
      <w:r w:rsidR="00AC52E5" w:rsidRPr="00BF0BB0">
        <w:rPr>
          <w:color w:val="000000"/>
          <w:sz w:val="32"/>
          <w:szCs w:val="32"/>
        </w:rPr>
        <w:t>е</w:t>
      </w:r>
      <w:r w:rsidR="00AC52E5" w:rsidRPr="00BF0BB0">
        <w:rPr>
          <w:color w:val="000000"/>
          <w:sz w:val="32"/>
          <w:szCs w:val="32"/>
        </w:rPr>
        <w:t xml:space="preserve">римент показал, что необработанный горшок </w:t>
      </w:r>
      <w:r w:rsidRPr="00BF0BB0">
        <w:rPr>
          <w:color w:val="000000"/>
          <w:sz w:val="32"/>
          <w:szCs w:val="32"/>
        </w:rPr>
        <w:t xml:space="preserve">по сравнению с обработанным </w:t>
      </w:r>
      <w:r w:rsidR="00AC52E5" w:rsidRPr="00BF0BB0">
        <w:rPr>
          <w:color w:val="000000"/>
          <w:sz w:val="32"/>
          <w:szCs w:val="32"/>
        </w:rPr>
        <w:t xml:space="preserve">впитывает </w:t>
      </w:r>
      <w:r w:rsidRPr="00BF0BB0">
        <w:rPr>
          <w:color w:val="000000"/>
          <w:sz w:val="32"/>
          <w:szCs w:val="32"/>
        </w:rPr>
        <w:t xml:space="preserve">почти в 2 раза больше </w:t>
      </w:r>
      <w:r w:rsidR="00AC52E5" w:rsidRPr="00BF0BB0">
        <w:rPr>
          <w:color w:val="000000"/>
          <w:sz w:val="32"/>
          <w:szCs w:val="32"/>
        </w:rPr>
        <w:t>воды (вес обработанного увеличился на 8%, необработанного на 15%). Во втором эксперименте мы варили в гор</w:t>
      </w:r>
      <w:r w:rsidR="00AC52E5" w:rsidRPr="00BF0BB0">
        <w:rPr>
          <w:color w:val="000000"/>
          <w:sz w:val="32"/>
          <w:szCs w:val="32"/>
        </w:rPr>
        <w:t>ш</w:t>
      </w:r>
      <w:r w:rsidR="00AC52E5" w:rsidRPr="00BF0BB0">
        <w:rPr>
          <w:color w:val="000000"/>
          <w:sz w:val="32"/>
          <w:szCs w:val="32"/>
        </w:rPr>
        <w:lastRenderedPageBreak/>
        <w:t>ках кашу. Вес обработанного горшка практически не изменился, а вес н</w:t>
      </w:r>
      <w:r w:rsidR="00AC52E5" w:rsidRPr="00BF0BB0">
        <w:rPr>
          <w:color w:val="000000"/>
          <w:sz w:val="32"/>
          <w:szCs w:val="32"/>
        </w:rPr>
        <w:t>е</w:t>
      </w:r>
      <w:r w:rsidR="00AC52E5" w:rsidRPr="00BF0BB0">
        <w:rPr>
          <w:color w:val="000000"/>
          <w:sz w:val="32"/>
          <w:szCs w:val="32"/>
        </w:rPr>
        <w:t>обработанного увеличился на</w:t>
      </w:r>
      <w:r w:rsidRPr="00BF0BB0">
        <w:rPr>
          <w:rStyle w:val="apple-converted-space"/>
          <w:rFonts w:eastAsiaTheme="majorEastAsia"/>
          <w:b/>
          <w:bCs/>
          <w:color w:val="000000"/>
          <w:sz w:val="32"/>
          <w:szCs w:val="32"/>
        </w:rPr>
        <w:t xml:space="preserve"> </w:t>
      </w:r>
      <w:r w:rsidR="00AC52E5" w:rsidRPr="00BF0BB0">
        <w:rPr>
          <w:color w:val="000000"/>
          <w:sz w:val="32"/>
          <w:szCs w:val="32"/>
        </w:rPr>
        <w:t>5%. Можно предположить, что при готовке пища забивает поры горшка и появляется эффект обработки поверхности.</w:t>
      </w:r>
    </w:p>
    <w:p w:rsidR="00AC52E5" w:rsidRPr="00BF0BB0" w:rsidRDefault="00AC52E5" w:rsidP="00FF3062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Работа выполнена при поддержке Центра исторического моделиров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ния «Дре</w:t>
      </w:r>
      <w:r w:rsidRPr="00BF0BB0">
        <w:rPr>
          <w:color w:val="000000"/>
          <w:sz w:val="32"/>
          <w:szCs w:val="32"/>
        </w:rPr>
        <w:t>в</w:t>
      </w:r>
      <w:r w:rsidRPr="00BF0BB0">
        <w:rPr>
          <w:color w:val="000000"/>
          <w:sz w:val="32"/>
          <w:szCs w:val="32"/>
        </w:rPr>
        <w:t>ний мир».</w:t>
      </w:r>
    </w:p>
    <w:p w:rsidR="002B6D72" w:rsidRDefault="002B6D72" w:rsidP="002B6D72">
      <w:pPr>
        <w:pStyle w:val="23"/>
        <w:spacing w:before="0" w:line="240" w:lineRule="auto"/>
        <w:ind w:right="0"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B6D72" w:rsidRPr="00BF0BB0" w:rsidRDefault="002B6D72" w:rsidP="002B6D72">
      <w:pPr>
        <w:pStyle w:val="23"/>
        <w:spacing w:before="0" w:line="240" w:lineRule="auto"/>
        <w:ind w:right="0"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>ФАУНА И ФЛОРА ОЗЕРА КОЧКАРКИ И ЕГО ОКРЕСТНОСТЕЙ</w:t>
      </w:r>
    </w:p>
    <w:p w:rsidR="002B6D72" w:rsidRPr="00BF0BB0" w:rsidRDefault="002B6D72" w:rsidP="002B6D72">
      <w:pPr>
        <w:pStyle w:val="23"/>
        <w:spacing w:before="0" w:line="240" w:lineRule="auto"/>
        <w:ind w:right="0" w:firstLine="567"/>
        <w:jc w:val="left"/>
        <w:rPr>
          <w:rFonts w:ascii="Times New Roman" w:hAnsi="Times New Roman" w:cs="Times New Roman"/>
          <w:sz w:val="32"/>
          <w:szCs w:val="32"/>
          <w:lang w:val="ru-RU"/>
        </w:rPr>
      </w:pPr>
    </w:p>
    <w:p w:rsidR="002B6D72" w:rsidRPr="00BF0BB0" w:rsidRDefault="002B6D72" w:rsidP="002B6D72">
      <w:pPr>
        <w:pStyle w:val="23"/>
        <w:spacing w:before="0" w:line="240" w:lineRule="auto"/>
        <w:ind w:right="0" w:firstLine="0"/>
        <w:jc w:val="left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>Тогункова А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нна</w:t>
      </w:r>
    </w:p>
    <w:p w:rsidR="002B6D72" w:rsidRPr="00BF0BB0" w:rsidRDefault="002B6D72" w:rsidP="002B6D72">
      <w:pPr>
        <w:pStyle w:val="23"/>
        <w:spacing w:before="0" w:line="240" w:lineRule="auto"/>
        <w:ind w:right="0" w:firstLine="0"/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МБОУ ДОД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ЦДОД «Искра», </w:t>
      </w:r>
      <w:r>
        <w:rPr>
          <w:rFonts w:ascii="Times New Roman" w:hAnsi="Times New Roman" w:cs="Times New Roman"/>
          <w:sz w:val="32"/>
          <w:szCs w:val="32"/>
          <w:lang w:val="ru-RU"/>
        </w:rPr>
        <w:t>(МБОУ СОШ № 53, 10 класс)</w:t>
      </w:r>
      <w:r w:rsidRPr="002F366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г. Сам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</w:t>
      </w:r>
      <w:r>
        <w:rPr>
          <w:rFonts w:ascii="Times New Roman" w:hAnsi="Times New Roman" w:cs="Times New Roman"/>
          <w:sz w:val="32"/>
          <w:szCs w:val="32"/>
          <w:lang w:val="ru-RU"/>
        </w:rPr>
        <w:t>а</w:t>
      </w:r>
    </w:p>
    <w:p w:rsidR="002B6D72" w:rsidRPr="00BF0BB0" w:rsidRDefault="002B6D72" w:rsidP="002B6D72">
      <w:pPr>
        <w:pStyle w:val="23"/>
        <w:spacing w:before="0" w:line="240" w:lineRule="auto"/>
        <w:ind w:right="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Ясюк В.П. – научный руководитель, к.б.н., профессор, ЦДОД «Искра»</w:t>
      </w:r>
    </w:p>
    <w:p w:rsidR="002B6D72" w:rsidRPr="00BF0BB0" w:rsidRDefault="002B6D72" w:rsidP="002B6D72">
      <w:pPr>
        <w:pStyle w:val="23"/>
        <w:spacing w:before="0" w:line="240" w:lineRule="auto"/>
        <w:ind w:right="0" w:firstLine="567"/>
        <w:jc w:val="left"/>
        <w:rPr>
          <w:rFonts w:ascii="Times New Roman" w:hAnsi="Times New Roman" w:cs="Times New Roman"/>
          <w:sz w:val="32"/>
          <w:szCs w:val="32"/>
          <w:lang w:val="ru-RU"/>
        </w:rPr>
      </w:pPr>
    </w:p>
    <w:p w:rsidR="002B6D72" w:rsidRPr="002B6D72" w:rsidRDefault="002B6D72" w:rsidP="002B6D72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В окрестностях города Самары сохранилось немало мест, где влияние антропогенного фактора ещё не оказало своего пагубного действия на 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стояние природных сообществ, где до сих пор встречаются самые разноо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б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разные растения и животные, где можно своими глазами увидеть такие подробности из  жизни природы, каких не найдёшь в учебнике. Одним из таких мест является озеро Кочкарка, расположенное в окрестностях посё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ка Рубёжный. Описанию этого водоёма и его биоты посвящено наше иссл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дование. Озеро Кочкарка протянулось вдоль восточной окраины посёлка Рубёжного. Северная и южная оконечности озера заканчиваются нешир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кими водот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ками. Весной устье реки Самары разливается, и озеро вместе с окружающим его лугом затапливается этими полыми водами. После схода весеннего половодья озеро возвращается в свои берега. Озеро узкое, в дл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ну оно вытянуто на 1200 м, а его наибольшая ширина 100 м. Площадь во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д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ного зеркала около </w:t>
      </w:r>
      <w:smartTag w:uri="urn:schemas-microsoft-com:office:smarttags" w:element="metricconverter">
        <w:smartTagPr>
          <w:attr w:name="ProductID" w:val="10 га"/>
        </w:smartTagPr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10 га</w:t>
        </w:r>
      </w:smartTag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, глубина местами достигает </w:t>
      </w:r>
      <w:smartTag w:uri="urn:schemas-microsoft-com:office:smarttags" w:element="metricconverter">
        <w:smartTagPr>
          <w:attr w:name="ProductID" w:val="3 м"/>
        </w:smartTagPr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3 м</w:t>
        </w:r>
      </w:smartTag>
      <w:r w:rsidRPr="00BF0BB0">
        <w:rPr>
          <w:rFonts w:ascii="Times New Roman" w:hAnsi="Times New Roman" w:cs="Times New Roman"/>
          <w:sz w:val="32"/>
          <w:szCs w:val="32"/>
          <w:lang w:val="ru-RU"/>
        </w:rPr>
        <w:t>. Открытых подх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дов к воде очень мало, так как почти по всей своей протяжённости берега озера покрыты густыми зарослями рогоза узколистного. После окончания весеннего половодья водное зеркало озера до середины июля остаётся св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бодным от растительности. Но во второй половине лета вся поверхность водоёма покрывается скоплениями роголистника темно-зелёного. Деревья и кустарники в основном соср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доточены в северной оконечности озера и на его западном берегу. Древесно-кустарниковая флора сформирована 8 вид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ми деревьев и 5 видами кустарников. Видовое разнообразие водных раст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ний в озере небольшое - всего 4 вида. Разнообразие околоводных растений намного богаче. В прибрежно-водной зоне озера встречается 17 видов ра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тений. С восточной стороны озера находится обширный пойменный луг с богатым видами разнотравьем. Среди луговых растений нередко попадаю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ся «красн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книжные» виды. Всего в озере Кочкарке и на его берегах нами обнаружено 9 видов растений, занесённых в Красную книгу Самарской 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б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ласти. Поскольку в нашу задачу входило изучение фауны озера, то мы 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б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lastRenderedPageBreak/>
        <w:t>ращали внимание на группы беспозвоночных животных, которые либо об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тают в воде, либо часть своего жизненного цикла проводят в воде, т.е. на моллюсков, водяных клопов, водяных жуков и стрекоз. В озере 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б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наружено 15 видов моллюсков, 7 видов клопов и 3 вида жуков. В окрестностях озера летает 9 видов стрекоз. В результате опроса рыбаков и местных жителей, а также по некоторым нашим находкам было установлено, что в озере Ко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ч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карке обитает 8 видов рыб. Из амфибий встречается лягушка озёрная, а на его берегах во влажной траве – лягушка остромордая. Видовое разнообр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зие рептилий тоже невысокое - на суше ящ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рица прыткая, а в прибрежно-водной зоне уж обыкновенный. В окрестностях озера нами наблюдалось 22 вида птиц. Никаких млекопитающих, кроме полёвки обыкн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венной около озера нам увидеть не удалось, но по опросам местных жителей оказ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лось, что здесь можно встретить ещё ежа белогрудого, зайца-русака, крысу вод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ную, хорька светлого, лисицу обыкновенную.</w:t>
      </w:r>
    </w:p>
    <w:p w:rsidR="00AC52E5" w:rsidRPr="00BF0BB0" w:rsidRDefault="00AC52E5" w:rsidP="00AC52E5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497F60" w:rsidRPr="00BF0BB0" w:rsidRDefault="00497F60" w:rsidP="00497F60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НАРУШЕНИЕ КОНВЕНЦИЙ ДЕТЕКТИВНОГО ЖАНРА </w:t>
      </w:r>
    </w:p>
    <w:p w:rsidR="00497F60" w:rsidRPr="00BF0BB0" w:rsidRDefault="00497F60" w:rsidP="00497F60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 ТВОРЧЕСТВЕ АГАТЫ КРИСТИ </w:t>
      </w:r>
    </w:p>
    <w:p w:rsidR="00AC52E5" w:rsidRPr="00BF0BB0" w:rsidRDefault="00497F60" w:rsidP="00497F60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>(на примере романа «Убийство Роджера Экройда»)</w:t>
      </w:r>
    </w:p>
    <w:p w:rsidR="00AC52E5" w:rsidRPr="00BF0BB0" w:rsidRDefault="00AC52E5" w:rsidP="00AC52E5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3E65EB" w:rsidRPr="00BF0BB0" w:rsidRDefault="008F3ED7" w:rsidP="003E65EB">
      <w:pPr>
        <w:pStyle w:val="afb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Мусаева Айнур</w:t>
      </w:r>
    </w:p>
    <w:p w:rsidR="00AC52E5" w:rsidRPr="00BF0BB0" w:rsidRDefault="00AC52E5" w:rsidP="00AC52E5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МБОУ СОШ № 175</w:t>
      </w:r>
      <w:r w:rsidR="003E65EB" w:rsidRPr="00BF0BB0">
        <w:rPr>
          <w:color w:val="000000"/>
          <w:sz w:val="32"/>
          <w:szCs w:val="32"/>
        </w:rPr>
        <w:t xml:space="preserve">, </w:t>
      </w:r>
      <w:r w:rsidR="008F3ED7">
        <w:rPr>
          <w:color w:val="000000"/>
          <w:sz w:val="32"/>
          <w:szCs w:val="32"/>
        </w:rPr>
        <w:t xml:space="preserve">11 класс, г. </w:t>
      </w:r>
      <w:r w:rsidRPr="00BF0BB0">
        <w:rPr>
          <w:color w:val="000000"/>
          <w:sz w:val="32"/>
          <w:szCs w:val="32"/>
        </w:rPr>
        <w:t>Самара</w:t>
      </w:r>
    </w:p>
    <w:p w:rsidR="003E65EB" w:rsidRPr="00BF0BB0" w:rsidRDefault="003E65EB" w:rsidP="00AC52E5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Попова А.В. – научный руководитель, учитель, МБОУ СОШ № 175</w:t>
      </w:r>
    </w:p>
    <w:p w:rsidR="00AC52E5" w:rsidRPr="00BF0BB0" w:rsidRDefault="00AC52E5" w:rsidP="00AC52E5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4D433A" w:rsidRPr="00BF0BB0" w:rsidRDefault="00AC52E5" w:rsidP="003E65EB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Агата Кристи еще при жизни была признана королевой детек</w:t>
      </w:r>
      <w:r w:rsidR="003E65EB" w:rsidRPr="00BF0BB0">
        <w:rPr>
          <w:color w:val="000000"/>
          <w:sz w:val="32"/>
          <w:szCs w:val="32"/>
        </w:rPr>
        <w:t>тива. Её</w:t>
      </w:r>
      <w:r w:rsidRPr="00BF0BB0">
        <w:rPr>
          <w:color w:val="000000"/>
          <w:sz w:val="32"/>
          <w:szCs w:val="32"/>
        </w:rPr>
        <w:t xml:space="preserve"> детективные произведения пользуются всемирным признание и по сей день. Детективное творчество писательницы по числу тиражей занимает третье место в англоязычном мире после Библии и Уильяма Шекспира: вс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го набралось 137 томов полного соб</w:t>
      </w:r>
      <w:r w:rsidR="003E65EB" w:rsidRPr="00BF0BB0">
        <w:rPr>
          <w:color w:val="000000"/>
          <w:sz w:val="32"/>
          <w:szCs w:val="32"/>
        </w:rPr>
        <w:t>рания её</w:t>
      </w:r>
      <w:r w:rsidRPr="00BF0BB0">
        <w:rPr>
          <w:color w:val="000000"/>
          <w:sz w:val="32"/>
          <w:szCs w:val="32"/>
        </w:rPr>
        <w:t xml:space="preserve"> сочинений за 54 года литер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турной деятельности. Не будет преувеличен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ем сказать, что она до сих пор одн</w:t>
      </w:r>
      <w:r w:rsidR="003E65EB"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 xml:space="preserve"> из самых читаемых английских писательниц как в Британии, так и за ее пределами. Как отмечала Н.П. Михальская, «Созданные Кристи перс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нажи</w:t>
      </w:r>
      <w:r w:rsidR="003E65EB" w:rsidRPr="00BF0BB0">
        <w:rPr>
          <w:color w:val="000000"/>
          <w:sz w:val="32"/>
          <w:szCs w:val="32"/>
        </w:rPr>
        <w:t xml:space="preserve"> - детектив</w:t>
      </w:r>
      <w:r w:rsidRPr="00BF0BB0">
        <w:rPr>
          <w:color w:val="000000"/>
          <w:sz w:val="32"/>
          <w:szCs w:val="32"/>
        </w:rPr>
        <w:t>–профессионал Эркюль Пуаро и</w:t>
      </w:r>
      <w:r w:rsidR="004D433A" w:rsidRPr="00BF0BB0">
        <w:rPr>
          <w:color w:val="000000"/>
          <w:sz w:val="32"/>
          <w:szCs w:val="32"/>
        </w:rPr>
        <w:t>,</w:t>
      </w:r>
      <w:r w:rsidRPr="00BF0BB0">
        <w:rPr>
          <w:color w:val="000000"/>
          <w:sz w:val="32"/>
          <w:szCs w:val="32"/>
        </w:rPr>
        <w:t xml:space="preserve"> наделенная удивительной интуицией и наблюдательностью Джейн Марпл</w:t>
      </w:r>
      <w:r w:rsidR="004D433A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завоевали широчайшую популярность, заняв место в одном ряду с такими героями, как Шерлок Холмс</w:t>
      </w:r>
      <w:r w:rsidR="004D433A" w:rsidRPr="00BF0BB0">
        <w:rPr>
          <w:color w:val="000000"/>
          <w:sz w:val="32"/>
          <w:szCs w:val="32"/>
        </w:rPr>
        <w:t xml:space="preserve"> и Мегрэ»</w:t>
      </w:r>
      <w:r w:rsidRPr="00BF0BB0">
        <w:rPr>
          <w:color w:val="000000"/>
          <w:sz w:val="32"/>
          <w:szCs w:val="32"/>
        </w:rPr>
        <w:t>. Не</w:t>
      </w:r>
      <w:r w:rsidR="004D433A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случайно америка</w:t>
      </w:r>
      <w:r w:rsidRPr="00BF0BB0">
        <w:rPr>
          <w:color w:val="000000"/>
          <w:sz w:val="32"/>
          <w:szCs w:val="32"/>
        </w:rPr>
        <w:t>н</w:t>
      </w:r>
      <w:r w:rsidRPr="00BF0BB0">
        <w:rPr>
          <w:color w:val="000000"/>
          <w:sz w:val="32"/>
          <w:szCs w:val="32"/>
        </w:rPr>
        <w:t xml:space="preserve">ская ассоциация авторов детективов присвоила А. Кристи </w:t>
      </w:r>
      <w:r w:rsidR="004D433A" w:rsidRPr="00BF0BB0">
        <w:rPr>
          <w:color w:val="000000"/>
          <w:sz w:val="32"/>
          <w:szCs w:val="32"/>
        </w:rPr>
        <w:t xml:space="preserve">- </w:t>
      </w:r>
      <w:r w:rsidRPr="00BF0BB0">
        <w:rPr>
          <w:color w:val="000000"/>
          <w:sz w:val="32"/>
          <w:szCs w:val="32"/>
        </w:rPr>
        <w:t>звание великого мастера, которым награждают за существенный вклад в литературу. Позже А. Кристи стала членом Короле</w:t>
      </w:r>
      <w:r w:rsidRPr="00BF0BB0">
        <w:rPr>
          <w:color w:val="000000"/>
          <w:sz w:val="32"/>
          <w:szCs w:val="32"/>
        </w:rPr>
        <w:t>в</w:t>
      </w:r>
      <w:r w:rsidRPr="00BF0BB0">
        <w:rPr>
          <w:color w:val="000000"/>
          <w:sz w:val="32"/>
          <w:szCs w:val="32"/>
        </w:rPr>
        <w:t>ского литературного общества, а университет в Эк</w:t>
      </w:r>
      <w:r w:rsidR="004D433A" w:rsidRPr="00BF0BB0">
        <w:rPr>
          <w:color w:val="000000"/>
          <w:sz w:val="32"/>
          <w:szCs w:val="32"/>
        </w:rPr>
        <w:t>сетере наградил её</w:t>
      </w:r>
      <w:r w:rsidRPr="00BF0BB0">
        <w:rPr>
          <w:color w:val="000000"/>
          <w:sz w:val="32"/>
          <w:szCs w:val="32"/>
        </w:rPr>
        <w:t xml:space="preserve"> ст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пенью почетного доктора литературы. Но главная награда досталась А. Кристи из рук королевы в 1956 г., когда писательнице вручили орден Бр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танской империи, а спустя еще 15 лет она была возведена в звание дамы-</w:t>
      </w:r>
      <w:r w:rsidRPr="00BF0BB0">
        <w:rPr>
          <w:color w:val="000000"/>
          <w:sz w:val="32"/>
          <w:szCs w:val="32"/>
        </w:rPr>
        <w:lastRenderedPageBreak/>
        <w:t>командора того же ордена</w:t>
      </w:r>
      <w:r w:rsidR="004D433A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- аналог рыцарского звания для представител</w:t>
      </w:r>
      <w:r w:rsidRPr="00BF0BB0">
        <w:rPr>
          <w:color w:val="000000"/>
          <w:sz w:val="32"/>
          <w:szCs w:val="32"/>
        </w:rPr>
        <w:t>ь</w:t>
      </w:r>
      <w:r w:rsidRPr="00BF0BB0">
        <w:rPr>
          <w:color w:val="000000"/>
          <w:sz w:val="32"/>
          <w:szCs w:val="32"/>
        </w:rPr>
        <w:t>ниц прекрасного пола. Эти факты еще раз доказывают наличие неугаса</w:t>
      </w:r>
      <w:r w:rsidRPr="00BF0BB0">
        <w:rPr>
          <w:color w:val="000000"/>
          <w:sz w:val="32"/>
          <w:szCs w:val="32"/>
        </w:rPr>
        <w:t>ю</w:t>
      </w:r>
      <w:r w:rsidRPr="00BF0BB0">
        <w:rPr>
          <w:color w:val="000000"/>
          <w:sz w:val="32"/>
          <w:szCs w:val="32"/>
        </w:rPr>
        <w:t>щего интереса не только к личности писательницы, но и к ее литературн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му наследию.</w:t>
      </w:r>
    </w:p>
    <w:p w:rsidR="00AC52E5" w:rsidRPr="00BF0BB0" w:rsidRDefault="00AC52E5" w:rsidP="003E65EB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В работе описана история становления детективной литературы, особое внимание уделено жанровой природе, композиционным и сюжетным ос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бенностям. Централ</w:t>
      </w:r>
      <w:r w:rsidRPr="00BF0BB0">
        <w:rPr>
          <w:color w:val="000000"/>
          <w:sz w:val="32"/>
          <w:szCs w:val="32"/>
        </w:rPr>
        <w:t>ь</w:t>
      </w:r>
      <w:r w:rsidRPr="00BF0BB0">
        <w:rPr>
          <w:color w:val="000000"/>
          <w:sz w:val="32"/>
          <w:szCs w:val="32"/>
        </w:rPr>
        <w:t>ное место в исследовании занимает роман английской писательницы «Убийство Роджера Экройда», на чьем примере и рассма</w:t>
      </w:r>
      <w:r w:rsidRPr="00BF0BB0">
        <w:rPr>
          <w:color w:val="000000"/>
          <w:sz w:val="32"/>
          <w:szCs w:val="32"/>
        </w:rPr>
        <w:t>т</w:t>
      </w:r>
      <w:r w:rsidRPr="00BF0BB0">
        <w:rPr>
          <w:color w:val="000000"/>
          <w:sz w:val="32"/>
          <w:szCs w:val="32"/>
        </w:rPr>
        <w:t>риваются вышеуказанные характерные че</w:t>
      </w:r>
      <w:r w:rsidRPr="00BF0BB0">
        <w:rPr>
          <w:color w:val="000000"/>
          <w:sz w:val="32"/>
          <w:szCs w:val="32"/>
        </w:rPr>
        <w:t>р</w:t>
      </w:r>
      <w:r w:rsidRPr="00BF0BB0">
        <w:rPr>
          <w:color w:val="000000"/>
          <w:sz w:val="32"/>
          <w:szCs w:val="32"/>
        </w:rPr>
        <w:t>ты детектива.</w:t>
      </w:r>
    </w:p>
    <w:p w:rsidR="00AC52E5" w:rsidRPr="00BF0BB0" w:rsidRDefault="004D433A" w:rsidP="004D433A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bCs/>
          <w:i/>
          <w:color w:val="000000"/>
          <w:sz w:val="32"/>
          <w:szCs w:val="32"/>
        </w:rPr>
        <w:t>Ц</w:t>
      </w:r>
      <w:r w:rsidR="00AC52E5" w:rsidRPr="00BF0BB0">
        <w:rPr>
          <w:bCs/>
          <w:i/>
          <w:color w:val="000000"/>
          <w:sz w:val="32"/>
          <w:szCs w:val="32"/>
        </w:rPr>
        <w:t>ель</w:t>
      </w:r>
      <w:r w:rsidRPr="00BF0BB0">
        <w:rPr>
          <w:bCs/>
          <w:color w:val="000000"/>
          <w:sz w:val="32"/>
          <w:szCs w:val="32"/>
        </w:rPr>
        <w:t xml:space="preserve"> работы</w:t>
      </w:r>
      <w:r w:rsidR="00AC52E5" w:rsidRPr="00BF0BB0">
        <w:rPr>
          <w:color w:val="000000"/>
          <w:sz w:val="32"/>
          <w:szCs w:val="32"/>
        </w:rPr>
        <w:t>: проанализиров</w:t>
      </w:r>
      <w:r w:rsidRPr="00BF0BB0">
        <w:rPr>
          <w:color w:val="000000"/>
          <w:sz w:val="32"/>
          <w:szCs w:val="32"/>
        </w:rPr>
        <w:t>ать</w:t>
      </w:r>
      <w:r w:rsidR="00AC52E5" w:rsidRPr="00BF0BB0">
        <w:rPr>
          <w:color w:val="000000"/>
          <w:sz w:val="32"/>
          <w:szCs w:val="32"/>
        </w:rPr>
        <w:t xml:space="preserve"> роман</w:t>
      </w:r>
      <w:r w:rsidRPr="00BF0BB0">
        <w:rPr>
          <w:color w:val="000000"/>
          <w:sz w:val="32"/>
          <w:szCs w:val="32"/>
        </w:rPr>
        <w:t xml:space="preserve"> «Убийство Роджера Экройда»</w:t>
      </w:r>
      <w:r w:rsidR="00AC52E5" w:rsidRPr="00BF0BB0">
        <w:rPr>
          <w:color w:val="000000"/>
          <w:sz w:val="32"/>
          <w:szCs w:val="32"/>
        </w:rPr>
        <w:t>, определить традиционные и новаторские приемы, используемые Агатой Кристи при нап</w:t>
      </w:r>
      <w:r w:rsidR="00AC52E5" w:rsidRPr="00BF0BB0">
        <w:rPr>
          <w:color w:val="000000"/>
          <w:sz w:val="32"/>
          <w:szCs w:val="32"/>
        </w:rPr>
        <w:t>и</w:t>
      </w:r>
      <w:r w:rsidR="00AC52E5" w:rsidRPr="00BF0BB0">
        <w:rPr>
          <w:color w:val="000000"/>
          <w:sz w:val="32"/>
          <w:szCs w:val="32"/>
        </w:rPr>
        <w:t xml:space="preserve">сании </w:t>
      </w:r>
      <w:r w:rsidRPr="00BF0BB0">
        <w:rPr>
          <w:color w:val="000000"/>
          <w:sz w:val="32"/>
          <w:szCs w:val="32"/>
        </w:rPr>
        <w:t xml:space="preserve">этого </w:t>
      </w:r>
      <w:r w:rsidR="00AC52E5" w:rsidRPr="00BF0BB0">
        <w:rPr>
          <w:color w:val="000000"/>
          <w:sz w:val="32"/>
          <w:szCs w:val="32"/>
        </w:rPr>
        <w:t>произведения.</w:t>
      </w:r>
      <w:r w:rsidRPr="00BF0BB0">
        <w:rPr>
          <w:color w:val="000000"/>
          <w:sz w:val="32"/>
          <w:szCs w:val="32"/>
        </w:rPr>
        <w:t xml:space="preserve"> </w:t>
      </w:r>
      <w:r w:rsidR="00AC52E5" w:rsidRPr="00BF0BB0">
        <w:rPr>
          <w:color w:val="000000"/>
          <w:sz w:val="32"/>
          <w:szCs w:val="32"/>
        </w:rPr>
        <w:t>Для достижения поставленной цели решались следующие</w:t>
      </w:r>
      <w:r w:rsidRPr="00BF0BB0">
        <w:rPr>
          <w:rStyle w:val="apple-converted-space"/>
          <w:rFonts w:eastAsiaTheme="majorEastAsia"/>
          <w:color w:val="000000"/>
          <w:sz w:val="32"/>
          <w:szCs w:val="32"/>
        </w:rPr>
        <w:t xml:space="preserve"> </w:t>
      </w:r>
      <w:r w:rsidR="00AC52E5" w:rsidRPr="00BF0BB0">
        <w:rPr>
          <w:bCs/>
          <w:i/>
          <w:color w:val="000000"/>
          <w:sz w:val="32"/>
          <w:szCs w:val="32"/>
        </w:rPr>
        <w:t>задачи</w:t>
      </w:r>
      <w:r w:rsidR="00AC52E5" w:rsidRPr="00BF0BB0">
        <w:rPr>
          <w:color w:val="000000"/>
          <w:sz w:val="32"/>
          <w:szCs w:val="32"/>
        </w:rPr>
        <w:t>:</w:t>
      </w:r>
      <w:r w:rsidRPr="00BF0BB0">
        <w:rPr>
          <w:color w:val="000000"/>
          <w:sz w:val="32"/>
          <w:szCs w:val="32"/>
        </w:rPr>
        <w:t xml:space="preserve"> 1. </w:t>
      </w:r>
      <w:r w:rsidR="00AC52E5" w:rsidRPr="00BF0BB0">
        <w:rPr>
          <w:color w:val="000000"/>
          <w:sz w:val="32"/>
          <w:szCs w:val="32"/>
        </w:rPr>
        <w:t>Изучить историю детективной лит</w:t>
      </w:r>
      <w:r w:rsidR="00AC52E5" w:rsidRPr="00BF0BB0">
        <w:rPr>
          <w:color w:val="000000"/>
          <w:sz w:val="32"/>
          <w:szCs w:val="32"/>
        </w:rPr>
        <w:t>е</w:t>
      </w:r>
      <w:r w:rsidR="00AC52E5" w:rsidRPr="00BF0BB0">
        <w:rPr>
          <w:color w:val="000000"/>
          <w:sz w:val="32"/>
          <w:szCs w:val="32"/>
        </w:rPr>
        <w:t>ратуры, выявить ее истоки в английской литературной традиции.</w:t>
      </w:r>
      <w:r w:rsidRPr="00BF0BB0">
        <w:rPr>
          <w:color w:val="000000"/>
          <w:sz w:val="32"/>
          <w:szCs w:val="32"/>
        </w:rPr>
        <w:t xml:space="preserve"> 2. </w:t>
      </w:r>
      <w:r w:rsidR="00AC52E5" w:rsidRPr="00BF0BB0">
        <w:rPr>
          <w:color w:val="000000"/>
          <w:sz w:val="32"/>
          <w:szCs w:val="32"/>
        </w:rPr>
        <w:t>Позн</w:t>
      </w:r>
      <w:r w:rsidR="00AC52E5" w:rsidRPr="00BF0BB0">
        <w:rPr>
          <w:color w:val="000000"/>
          <w:sz w:val="32"/>
          <w:szCs w:val="32"/>
        </w:rPr>
        <w:t>а</w:t>
      </w:r>
      <w:r w:rsidR="00AC52E5" w:rsidRPr="00BF0BB0">
        <w:rPr>
          <w:color w:val="000000"/>
          <w:sz w:val="32"/>
          <w:szCs w:val="32"/>
        </w:rPr>
        <w:t>комиться с разными токами зрения исследователей на функцию детектива и</w:t>
      </w:r>
      <w:r w:rsidR="003E65EB" w:rsidRPr="00BF0BB0">
        <w:rPr>
          <w:color w:val="000000"/>
          <w:sz w:val="32"/>
          <w:szCs w:val="32"/>
        </w:rPr>
        <w:t xml:space="preserve"> </w:t>
      </w:r>
      <w:r w:rsidR="00AC52E5" w:rsidRPr="00BF0BB0">
        <w:rPr>
          <w:color w:val="000000"/>
          <w:sz w:val="32"/>
          <w:szCs w:val="32"/>
        </w:rPr>
        <w:t>определиться с жанровой его характеристикой. Описать комп</w:t>
      </w:r>
      <w:r w:rsidR="00AC52E5" w:rsidRPr="00BF0BB0">
        <w:rPr>
          <w:color w:val="000000"/>
          <w:sz w:val="32"/>
          <w:szCs w:val="32"/>
        </w:rPr>
        <w:t>о</w:t>
      </w:r>
      <w:r w:rsidR="00AC52E5" w:rsidRPr="00BF0BB0">
        <w:rPr>
          <w:color w:val="000000"/>
          <w:sz w:val="32"/>
          <w:szCs w:val="32"/>
        </w:rPr>
        <w:t>зиционные и сюжетные особенности этого жанра литературы.</w:t>
      </w:r>
      <w:r w:rsidRPr="00BF0BB0">
        <w:rPr>
          <w:color w:val="000000"/>
          <w:sz w:val="32"/>
          <w:szCs w:val="32"/>
        </w:rPr>
        <w:t xml:space="preserve"> 3. </w:t>
      </w:r>
      <w:r w:rsidR="00AC52E5" w:rsidRPr="00BF0BB0">
        <w:rPr>
          <w:color w:val="000000"/>
          <w:sz w:val="32"/>
          <w:szCs w:val="32"/>
        </w:rPr>
        <w:t>Прочитать, проанализ</w:t>
      </w:r>
      <w:r w:rsidR="00AC52E5" w:rsidRPr="00BF0BB0">
        <w:rPr>
          <w:color w:val="000000"/>
          <w:sz w:val="32"/>
          <w:szCs w:val="32"/>
        </w:rPr>
        <w:t>и</w:t>
      </w:r>
      <w:r w:rsidR="00AC52E5" w:rsidRPr="00BF0BB0">
        <w:rPr>
          <w:color w:val="000000"/>
          <w:sz w:val="32"/>
          <w:szCs w:val="32"/>
        </w:rPr>
        <w:t>ровать</w:t>
      </w:r>
      <w:r w:rsidR="003E65EB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 xml:space="preserve">роман Агаты Кристи «Убийство Роджера Экройда» </w:t>
      </w:r>
      <w:r w:rsidR="00AC52E5" w:rsidRPr="00BF0BB0">
        <w:rPr>
          <w:color w:val="000000"/>
          <w:sz w:val="32"/>
          <w:szCs w:val="32"/>
        </w:rPr>
        <w:t>с точки зрения соблюдения в нем конвенций современного детектива, а также в</w:t>
      </w:r>
      <w:r w:rsidR="00AC52E5" w:rsidRPr="00BF0BB0">
        <w:rPr>
          <w:color w:val="000000"/>
          <w:sz w:val="32"/>
          <w:szCs w:val="32"/>
        </w:rPr>
        <w:t>ы</w:t>
      </w:r>
      <w:r w:rsidR="00AC52E5" w:rsidRPr="00BF0BB0">
        <w:rPr>
          <w:color w:val="000000"/>
          <w:sz w:val="32"/>
          <w:szCs w:val="32"/>
        </w:rPr>
        <w:t>явить их нарушения.</w:t>
      </w:r>
    </w:p>
    <w:p w:rsidR="00AC52E5" w:rsidRPr="00BF0BB0" w:rsidRDefault="00AC52E5" w:rsidP="003E65EB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Агата Кристи, всегда стремившаяся к новым формам, даже в свое д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тективном творчестве не могла ограничиться его жесткими рамками. Именно изучаемый роман «Убийство Роджера Экройда» был подвергнут жесточайшей критике за нарушение канонов, а спустя некоторое время вознесен до небес за новаторские шаги в детективном жанре. Как утве</w:t>
      </w:r>
      <w:r w:rsidRPr="00BF0BB0">
        <w:rPr>
          <w:color w:val="000000"/>
          <w:sz w:val="32"/>
          <w:szCs w:val="32"/>
        </w:rPr>
        <w:t>р</w:t>
      </w:r>
      <w:r w:rsidRPr="00BF0BB0">
        <w:rPr>
          <w:color w:val="000000"/>
          <w:sz w:val="32"/>
          <w:szCs w:val="32"/>
        </w:rPr>
        <w:t>ждает один из исследователей творчества писательницы, она не раз шутя</w:t>
      </w:r>
      <w:r w:rsidR="004D433A" w:rsidRPr="00BF0BB0">
        <w:rPr>
          <w:color w:val="000000"/>
          <w:sz w:val="32"/>
          <w:szCs w:val="32"/>
        </w:rPr>
        <w:t>,</w:t>
      </w:r>
      <w:r w:rsidRPr="00BF0BB0">
        <w:rPr>
          <w:color w:val="000000"/>
          <w:sz w:val="32"/>
          <w:szCs w:val="32"/>
        </w:rPr>
        <w:t xml:space="preserve"> пов</w:t>
      </w:r>
      <w:r w:rsidR="004D433A" w:rsidRPr="00BF0BB0">
        <w:rPr>
          <w:color w:val="000000"/>
          <w:sz w:val="32"/>
          <w:szCs w:val="32"/>
        </w:rPr>
        <w:t>торяла, что это был не первый её</w:t>
      </w:r>
      <w:r w:rsidRPr="00BF0BB0">
        <w:rPr>
          <w:color w:val="000000"/>
          <w:sz w:val="32"/>
          <w:szCs w:val="32"/>
        </w:rPr>
        <w:t xml:space="preserve"> успех, а просто самый большой успех. Агата Кристи, по свидетельствам биографов, рассказывала, что идею н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обычного сюжета ей подсказал зять Джеймс Уотсон, который размышлял о докторе Ватсоне как о возможном преступнике. Не менее важную роль сыграл лорд Льюис Маунтбаттен, советовавший придумать историю от первого лица, рассказанную с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мим убийцей. Агата Кисти нарушила одну из основных заповедей детективного жанра, гласящих: ни д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тектив, ни другое занимающееся следствием лицо не может быть преступником. Один из г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роев, доктор Шеппард, на которого была воз</w:t>
      </w:r>
      <w:r w:rsidR="00CD096D" w:rsidRPr="00BF0BB0">
        <w:rPr>
          <w:color w:val="000000"/>
          <w:sz w:val="32"/>
          <w:szCs w:val="32"/>
        </w:rPr>
        <w:t>ложена высокая роль расска</w:t>
      </w:r>
      <w:r w:rsidR="00CD096D" w:rsidRPr="00BF0BB0">
        <w:rPr>
          <w:color w:val="000000"/>
          <w:sz w:val="32"/>
          <w:szCs w:val="32"/>
        </w:rPr>
        <w:t>з</w:t>
      </w:r>
      <w:r w:rsidR="00CD096D" w:rsidRPr="00BF0BB0">
        <w:rPr>
          <w:color w:val="000000"/>
          <w:sz w:val="32"/>
          <w:szCs w:val="32"/>
        </w:rPr>
        <w:t>чика и</w:t>
      </w:r>
      <w:r w:rsidRPr="00BF0BB0">
        <w:rPr>
          <w:color w:val="000000"/>
          <w:sz w:val="32"/>
          <w:szCs w:val="32"/>
        </w:rPr>
        <w:t xml:space="preserve"> который должен был ломать вместе с читателем голову над облич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нием преступника, избегать ловушек Эркюля Пуаро и во</w:t>
      </w:r>
      <w:r w:rsidR="00CD096D" w:rsidRPr="00BF0BB0">
        <w:rPr>
          <w:color w:val="000000"/>
          <w:sz w:val="32"/>
          <w:szCs w:val="32"/>
        </w:rPr>
        <w:t>дить за нос всё</w:t>
      </w:r>
      <w:r w:rsidRPr="00BF0BB0">
        <w:rPr>
          <w:color w:val="000000"/>
          <w:sz w:val="32"/>
          <w:szCs w:val="32"/>
        </w:rPr>
        <w:t xml:space="preserve"> свое окружение-от собственной чудовищно любопытной сестры Кэролайн до маленького бельгийского детектива, оказался тем самым убийцей, кот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рого ищут все в Кингз-Эббот. Это категорически запрещалось строгими правилами детектива. Ир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 xml:space="preserve">низируя над сложившейся традицией А. Кристи </w:t>
      </w:r>
      <w:r w:rsidRPr="00BF0BB0">
        <w:rPr>
          <w:color w:val="000000"/>
          <w:sz w:val="32"/>
          <w:szCs w:val="32"/>
        </w:rPr>
        <w:lastRenderedPageBreak/>
        <w:t>дает особенную фамилию своему героя, которая по-английски звучит как Shepperd, «пастух», «пастырь», тот, кто охраняет и ведет за собой стадо. И вдруг «Хранитель» оказывается убийцей, беспощадным и хладнокровным. И критики, и коллеги, да и просто любители детектива восстали против н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рушения устоявшихся канонов. Г. Анджапаридзе писал: «Разумеется, н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рушать правила, когда их все тщ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тельно соблюдают, означало навлечь на себя упреки. Но, с другой стороны, литературные правила все-таки допу</w:t>
      </w:r>
      <w:r w:rsidRPr="00BF0BB0">
        <w:rPr>
          <w:color w:val="000000"/>
          <w:sz w:val="32"/>
          <w:szCs w:val="32"/>
        </w:rPr>
        <w:t>с</w:t>
      </w:r>
      <w:r w:rsidRPr="00BF0BB0">
        <w:rPr>
          <w:color w:val="000000"/>
          <w:sz w:val="32"/>
          <w:szCs w:val="32"/>
        </w:rPr>
        <w:t>кают, чтобы их время от времени нарушали, особенно в детективе, котор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му всегда угрожает опасность чересчур уж формализоваться». Эмма Эрк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ли говорит о Кристи: «Она вышла за рамки всех стереотипных схем пол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цейского жанра. Ее романы проникнуты особой гаммо</w:t>
      </w:r>
      <w:r w:rsidR="00CD096D" w:rsidRPr="00BF0BB0">
        <w:rPr>
          <w:color w:val="000000"/>
          <w:sz w:val="32"/>
          <w:szCs w:val="32"/>
        </w:rPr>
        <w:t>й чувств, которая свойственна её</w:t>
      </w:r>
      <w:r w:rsidRPr="00BF0BB0">
        <w:rPr>
          <w:color w:val="000000"/>
          <w:sz w:val="32"/>
          <w:szCs w:val="32"/>
        </w:rPr>
        <w:t xml:space="preserve"> миру</w:t>
      </w:r>
      <w:r w:rsidR="006C5163" w:rsidRPr="00BF0BB0">
        <w:rPr>
          <w:color w:val="000000"/>
          <w:sz w:val="32"/>
          <w:szCs w:val="32"/>
        </w:rPr>
        <w:t>,</w:t>
      </w:r>
      <w:r w:rsidRPr="00BF0BB0">
        <w:rPr>
          <w:color w:val="000000"/>
          <w:sz w:val="32"/>
          <w:szCs w:val="32"/>
        </w:rPr>
        <w:t xml:space="preserve"> и который мы можем назвать «настоящей Англией». Многие известные западные п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сатели считают, что от ее романов исходит ощущение ис</w:t>
      </w:r>
      <w:r w:rsidR="00CD096D" w:rsidRPr="00BF0BB0">
        <w:rPr>
          <w:color w:val="000000"/>
          <w:sz w:val="32"/>
          <w:szCs w:val="32"/>
        </w:rPr>
        <w:t>конной добропорядочности, что её</w:t>
      </w:r>
      <w:r w:rsidRPr="00BF0BB0">
        <w:rPr>
          <w:color w:val="000000"/>
          <w:sz w:val="32"/>
          <w:szCs w:val="32"/>
        </w:rPr>
        <w:t xml:space="preserve"> сочинения</w:t>
      </w:r>
      <w:r w:rsidR="006C5163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- это сплав уд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вительной моральности, соединенной с наивностью и восхитительным чу</w:t>
      </w:r>
      <w:r w:rsidRPr="00BF0BB0">
        <w:rPr>
          <w:color w:val="000000"/>
          <w:sz w:val="32"/>
          <w:szCs w:val="32"/>
        </w:rPr>
        <w:t>в</w:t>
      </w:r>
      <w:r w:rsidRPr="00BF0BB0">
        <w:rPr>
          <w:color w:val="000000"/>
          <w:sz w:val="32"/>
          <w:szCs w:val="32"/>
        </w:rPr>
        <w:t>ством юмора, который помогает людям жить.</w:t>
      </w:r>
    </w:p>
    <w:p w:rsidR="00AC52E5" w:rsidRPr="00BF0BB0" w:rsidRDefault="00AC52E5" w:rsidP="003E65EB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«Убийство Роджера Экройда» встретило неоднозначный приём. Пр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дыдущие романы были приняты отчасти доброжелательно, отчасти равн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душно. В этом же случае читатели</w:t>
      </w:r>
      <w:r w:rsidR="003E65EB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обращались непосредственно к пис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тельнице, упрекая её в нечестном приеме, в том, что она приготовила им ловушку, выходящую за пределы принятых усло</w:t>
      </w:r>
      <w:r w:rsidRPr="00BF0BB0">
        <w:rPr>
          <w:color w:val="000000"/>
          <w:sz w:val="32"/>
          <w:szCs w:val="32"/>
        </w:rPr>
        <w:t>в</w:t>
      </w:r>
      <w:r w:rsidRPr="00BF0BB0">
        <w:rPr>
          <w:color w:val="000000"/>
          <w:sz w:val="32"/>
          <w:szCs w:val="32"/>
        </w:rPr>
        <w:t>ностей.</w:t>
      </w:r>
    </w:p>
    <w:p w:rsidR="00AC52E5" w:rsidRPr="00BF0BB0" w:rsidRDefault="00AC52E5" w:rsidP="003E65EB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Во всех детективах Агаты Кристи, в соответствии с законами жанра, добро побеждает, зло</w:t>
      </w:r>
      <w:r w:rsidR="003E65EB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же оказывается разоблаченным, что, несомненно, о</w:t>
      </w:r>
      <w:r w:rsidRPr="00BF0BB0">
        <w:rPr>
          <w:color w:val="000000"/>
          <w:sz w:val="32"/>
          <w:szCs w:val="32"/>
        </w:rPr>
        <w:t>т</w:t>
      </w:r>
      <w:r w:rsidRPr="00BF0BB0">
        <w:rPr>
          <w:color w:val="000000"/>
          <w:sz w:val="32"/>
          <w:szCs w:val="32"/>
        </w:rPr>
        <w:t>вечает стремлению человека верить в</w:t>
      </w:r>
      <w:r w:rsidR="003E65EB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конечное торжество добра и справе</w:t>
      </w:r>
      <w:r w:rsidRPr="00BF0BB0">
        <w:rPr>
          <w:color w:val="000000"/>
          <w:sz w:val="32"/>
          <w:szCs w:val="32"/>
        </w:rPr>
        <w:t>д</w:t>
      </w:r>
      <w:r w:rsidRPr="00BF0BB0">
        <w:rPr>
          <w:color w:val="000000"/>
          <w:sz w:val="32"/>
          <w:szCs w:val="32"/>
        </w:rPr>
        <w:t>ливости. «Сыщик Эркюль Пуаро,</w:t>
      </w:r>
      <w:r w:rsidR="003E65EB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по мнению Э.Ф.</w:t>
      </w:r>
      <w:r w:rsidR="003E65EB" w:rsidRPr="00BF0BB0">
        <w:rPr>
          <w:color w:val="000000"/>
          <w:sz w:val="32"/>
          <w:szCs w:val="32"/>
        </w:rPr>
        <w:t xml:space="preserve"> Телень, </w:t>
      </w:r>
      <w:r w:rsidRPr="00BF0BB0">
        <w:rPr>
          <w:color w:val="000000"/>
          <w:sz w:val="32"/>
          <w:szCs w:val="32"/>
        </w:rPr>
        <w:t>верит в возмо</w:t>
      </w:r>
      <w:r w:rsidRPr="00BF0BB0">
        <w:rPr>
          <w:color w:val="000000"/>
          <w:sz w:val="32"/>
          <w:szCs w:val="32"/>
        </w:rPr>
        <w:t>ж</w:t>
      </w:r>
      <w:r w:rsidRPr="00BF0BB0">
        <w:rPr>
          <w:color w:val="000000"/>
          <w:sz w:val="32"/>
          <w:szCs w:val="32"/>
        </w:rPr>
        <w:t>ность победы добра над злом, всегда стремится восстановить справедл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вость, вознаграждает пострадавших, помогает влюбленным, проявляя бл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городство своей натуры. Тем самым читателям подск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зывается мысль, что для восстановления справедливости достаточно усилий лишь одного чел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века. Агата Кристи</w:t>
      </w:r>
      <w:r w:rsidR="003E65EB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выгодно отличается от большинства современны</w:t>
      </w:r>
      <w:r w:rsidR="00CD096D" w:rsidRPr="00BF0BB0">
        <w:rPr>
          <w:color w:val="000000"/>
          <w:sz w:val="32"/>
          <w:szCs w:val="32"/>
        </w:rPr>
        <w:t>х з</w:t>
      </w:r>
      <w:r w:rsidR="00CD096D" w:rsidRPr="00BF0BB0">
        <w:rPr>
          <w:color w:val="000000"/>
          <w:sz w:val="32"/>
          <w:szCs w:val="32"/>
        </w:rPr>
        <w:t>а</w:t>
      </w:r>
      <w:r w:rsidR="00CD096D" w:rsidRPr="00BF0BB0">
        <w:rPr>
          <w:color w:val="000000"/>
          <w:sz w:val="32"/>
          <w:szCs w:val="32"/>
        </w:rPr>
        <w:t>падных авторов тем, что в её</w:t>
      </w:r>
      <w:r w:rsidRPr="00BF0BB0">
        <w:rPr>
          <w:color w:val="000000"/>
          <w:sz w:val="32"/>
          <w:szCs w:val="32"/>
        </w:rPr>
        <w:t xml:space="preserve"> романах</w:t>
      </w:r>
      <w:r w:rsidR="003E65EB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практически отсутствуют сцены убийств и насилия. Эта осо</w:t>
      </w:r>
      <w:r w:rsidR="00CD096D" w:rsidRPr="00BF0BB0">
        <w:rPr>
          <w:color w:val="000000"/>
          <w:sz w:val="32"/>
          <w:szCs w:val="32"/>
        </w:rPr>
        <w:t>бенность её</w:t>
      </w:r>
      <w:r w:rsidRPr="00BF0BB0">
        <w:rPr>
          <w:color w:val="000000"/>
          <w:sz w:val="32"/>
          <w:szCs w:val="32"/>
        </w:rPr>
        <w:t xml:space="preserve"> творчества привлекает к произвед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ниям Агата Кристи широкий круг читат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лей».</w:t>
      </w:r>
    </w:p>
    <w:p w:rsidR="00AC52E5" w:rsidRPr="00BF0BB0" w:rsidRDefault="00AC52E5" w:rsidP="003E65EB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Рома</w:t>
      </w:r>
      <w:r w:rsidR="00CD096D" w:rsidRPr="00BF0BB0">
        <w:rPr>
          <w:color w:val="000000"/>
          <w:sz w:val="32"/>
          <w:szCs w:val="32"/>
        </w:rPr>
        <w:t>н «Убийство Роджера Экройда» ещё</w:t>
      </w:r>
      <w:r w:rsidRPr="00BF0BB0">
        <w:rPr>
          <w:color w:val="000000"/>
          <w:sz w:val="32"/>
          <w:szCs w:val="32"/>
        </w:rPr>
        <w:t xml:space="preserve"> раз доказывает высказывание исследователя. В ходе работы над проектом была изучена историю дете</w:t>
      </w:r>
      <w:r w:rsidRPr="00BF0BB0">
        <w:rPr>
          <w:color w:val="000000"/>
          <w:sz w:val="32"/>
          <w:szCs w:val="32"/>
        </w:rPr>
        <w:t>к</w:t>
      </w:r>
      <w:r w:rsidRPr="00BF0BB0">
        <w:rPr>
          <w:color w:val="000000"/>
          <w:sz w:val="32"/>
          <w:szCs w:val="32"/>
        </w:rPr>
        <w:t>тивной литера</w:t>
      </w:r>
      <w:r w:rsidR="00CD096D" w:rsidRPr="00BF0BB0">
        <w:rPr>
          <w:color w:val="000000"/>
          <w:sz w:val="32"/>
          <w:szCs w:val="32"/>
        </w:rPr>
        <w:t>туры, выявлены её</w:t>
      </w:r>
      <w:r w:rsidRPr="00BF0BB0">
        <w:rPr>
          <w:color w:val="000000"/>
          <w:sz w:val="32"/>
          <w:szCs w:val="32"/>
        </w:rPr>
        <w:t xml:space="preserve"> истоки в английской литературной трад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ции. Проводя исследование х</w:t>
      </w:r>
      <w:r w:rsidRPr="00BF0BB0">
        <w:rPr>
          <w:color w:val="000000"/>
          <w:sz w:val="32"/>
          <w:szCs w:val="32"/>
        </w:rPr>
        <w:t>у</w:t>
      </w:r>
      <w:r w:rsidRPr="00BF0BB0">
        <w:rPr>
          <w:color w:val="000000"/>
          <w:sz w:val="32"/>
          <w:szCs w:val="32"/>
        </w:rPr>
        <w:t>дожественного текста, нами были выявлены разные точки зрения исслед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вателей на функцию детектива и</w:t>
      </w:r>
      <w:r w:rsidR="003E65EB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определены жанровое его особенности, описаны композиционные и сюжетные особе</w:t>
      </w:r>
      <w:r w:rsidRPr="00BF0BB0">
        <w:rPr>
          <w:color w:val="000000"/>
          <w:sz w:val="32"/>
          <w:szCs w:val="32"/>
        </w:rPr>
        <w:t>н</w:t>
      </w:r>
      <w:r w:rsidRPr="00BF0BB0">
        <w:rPr>
          <w:color w:val="000000"/>
          <w:sz w:val="32"/>
          <w:szCs w:val="32"/>
        </w:rPr>
        <w:t>ности этого жанра литературы. В основной части проанализ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 xml:space="preserve">рован роман </w:t>
      </w:r>
      <w:r w:rsidRPr="00BF0BB0">
        <w:rPr>
          <w:color w:val="000000"/>
          <w:sz w:val="32"/>
          <w:szCs w:val="32"/>
        </w:rPr>
        <w:lastRenderedPageBreak/>
        <w:t>Агаты Кристи «Убийство Роджера Экройда» с точки зрения соблюдения в нем конвенций современного детектива, а также выявлены их нарушения.</w:t>
      </w:r>
    </w:p>
    <w:p w:rsidR="00AA18F3" w:rsidRPr="00BF0BB0" w:rsidRDefault="00AA18F3" w:rsidP="00AC52E5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AA18F3" w:rsidRPr="00BF0BB0" w:rsidRDefault="00AA18F3" w:rsidP="00AA18F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 xml:space="preserve">ЭВОЛЮЦИЯ ОБРАЗА ВОЛКА: </w:t>
      </w:r>
    </w:p>
    <w:p w:rsidR="00AC52E5" w:rsidRPr="00BF0BB0" w:rsidRDefault="00AA18F3" w:rsidP="00AA18F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>ОТ РУССКИХ СКАЗОК ДО СОВРЕМЕННЫХ МУЛЬТФИЛЬМОВ</w:t>
      </w:r>
    </w:p>
    <w:p w:rsidR="00AC52E5" w:rsidRPr="00BF0BB0" w:rsidRDefault="00AC52E5" w:rsidP="00AC52E5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AC52E5" w:rsidRPr="00BF0BB0" w:rsidRDefault="00AA18F3" w:rsidP="00AC52E5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0BB0">
        <w:rPr>
          <w:b/>
          <w:sz w:val="32"/>
          <w:szCs w:val="32"/>
        </w:rPr>
        <w:t>Волков М</w:t>
      </w:r>
      <w:r w:rsidR="008F3ED7">
        <w:rPr>
          <w:b/>
          <w:sz w:val="32"/>
          <w:szCs w:val="32"/>
        </w:rPr>
        <w:t>атвей</w:t>
      </w:r>
    </w:p>
    <w:p w:rsidR="00AC52E5" w:rsidRPr="00BF0BB0" w:rsidRDefault="00AC52E5" w:rsidP="00AC52E5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МБОУ СОШ № 175</w:t>
      </w:r>
      <w:r w:rsidR="00AA18F3" w:rsidRPr="00BF0BB0">
        <w:rPr>
          <w:color w:val="000000"/>
          <w:sz w:val="32"/>
          <w:szCs w:val="32"/>
        </w:rPr>
        <w:t>,</w:t>
      </w:r>
      <w:r w:rsidRPr="00BF0BB0">
        <w:rPr>
          <w:color w:val="000000"/>
          <w:sz w:val="32"/>
          <w:szCs w:val="32"/>
        </w:rPr>
        <w:t xml:space="preserve"> </w:t>
      </w:r>
      <w:r w:rsidR="008F3ED7">
        <w:rPr>
          <w:color w:val="000000"/>
          <w:sz w:val="32"/>
          <w:szCs w:val="32"/>
        </w:rPr>
        <w:t>5 класс, г.</w:t>
      </w:r>
      <w:r w:rsidRPr="00BF0BB0">
        <w:rPr>
          <w:color w:val="000000"/>
          <w:sz w:val="32"/>
          <w:szCs w:val="32"/>
        </w:rPr>
        <w:t xml:space="preserve"> Самара</w:t>
      </w:r>
    </w:p>
    <w:p w:rsidR="00AC52E5" w:rsidRPr="00BF0BB0" w:rsidRDefault="00AA18F3" w:rsidP="00AC52E5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Попова А.В. - н</w:t>
      </w:r>
      <w:r w:rsidR="00AC52E5" w:rsidRPr="00BF0BB0">
        <w:rPr>
          <w:color w:val="000000"/>
          <w:sz w:val="32"/>
          <w:szCs w:val="32"/>
        </w:rPr>
        <w:t>аучный руководитель</w:t>
      </w:r>
      <w:r w:rsidRPr="00BF0BB0">
        <w:rPr>
          <w:color w:val="000000"/>
          <w:sz w:val="32"/>
          <w:szCs w:val="32"/>
        </w:rPr>
        <w:t xml:space="preserve">, </w:t>
      </w:r>
      <w:r w:rsidR="00AC52E5" w:rsidRPr="00BF0BB0">
        <w:rPr>
          <w:color w:val="000000"/>
          <w:sz w:val="32"/>
          <w:szCs w:val="32"/>
        </w:rPr>
        <w:t xml:space="preserve"> учитель</w:t>
      </w:r>
      <w:r w:rsidRPr="00BF0BB0">
        <w:rPr>
          <w:color w:val="000000"/>
          <w:sz w:val="32"/>
          <w:szCs w:val="32"/>
        </w:rPr>
        <w:t>,</w:t>
      </w:r>
      <w:r w:rsidR="00AC52E5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МБОУ СОШ № 175</w:t>
      </w:r>
    </w:p>
    <w:p w:rsidR="00AA18F3" w:rsidRPr="00BF0BB0" w:rsidRDefault="00AA18F3" w:rsidP="00AC52E5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C52E5" w:rsidRPr="00BF0BB0" w:rsidRDefault="00AC52E5" w:rsidP="00AA18F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Волк</w:t>
      </w:r>
      <w:r w:rsidR="00AA18F3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-</w:t>
      </w:r>
      <w:r w:rsidR="00AA18F3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герой многих сказок. Он нашел свое воплощение в волшебных сказках в качестве помощника. Во многих сказках о животных он главный герой.</w:t>
      </w:r>
      <w:r w:rsidR="00AA18F3" w:rsidRPr="00BF0BB0">
        <w:rPr>
          <w:color w:val="000000"/>
          <w:sz w:val="32"/>
          <w:szCs w:val="32"/>
        </w:rPr>
        <w:t xml:space="preserve"> Сказка -</w:t>
      </w:r>
      <w:r w:rsidRPr="00BF0BB0">
        <w:rPr>
          <w:color w:val="000000"/>
          <w:sz w:val="32"/>
          <w:szCs w:val="32"/>
        </w:rPr>
        <w:t xml:space="preserve"> со</w:t>
      </w:r>
      <w:r w:rsidRPr="00BF0BB0">
        <w:rPr>
          <w:color w:val="000000"/>
          <w:sz w:val="32"/>
          <w:szCs w:val="32"/>
        </w:rPr>
        <w:t>з</w:t>
      </w:r>
      <w:r w:rsidRPr="00BF0BB0">
        <w:rPr>
          <w:color w:val="000000"/>
          <w:sz w:val="32"/>
          <w:szCs w:val="32"/>
        </w:rPr>
        <w:t>дание древнейших времен, которая содержит некоторую бессознательную жизненную философию народа. В сказке, собственно г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воря, все предустановленно. Герой получает в руки волшебное средство или волшебного помощника и при его помощи дост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гает всех своих целей.</w:t>
      </w:r>
    </w:p>
    <w:p w:rsidR="00AC52E5" w:rsidRPr="00BF0BB0" w:rsidRDefault="00AC52E5" w:rsidP="00AA18F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Сказки, где главные герои животные, имеют мало общего с истинными повадками, жизнью зверей. Однако мы с детства привыкли определять х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рактер живо</w:t>
      </w:r>
      <w:r w:rsidRPr="00BF0BB0">
        <w:rPr>
          <w:color w:val="000000"/>
          <w:sz w:val="32"/>
          <w:szCs w:val="32"/>
        </w:rPr>
        <w:t>т</w:t>
      </w:r>
      <w:r w:rsidRPr="00BF0BB0">
        <w:rPr>
          <w:color w:val="000000"/>
          <w:sz w:val="32"/>
          <w:szCs w:val="32"/>
        </w:rPr>
        <w:t>ных по сказкам. Читая и исследуя сказки, мы видим, как образ волка трансформир</w:t>
      </w:r>
      <w:r w:rsidRPr="00BF0BB0">
        <w:rPr>
          <w:color w:val="000000"/>
          <w:sz w:val="32"/>
          <w:szCs w:val="32"/>
        </w:rPr>
        <w:t>у</w:t>
      </w:r>
      <w:r w:rsidRPr="00BF0BB0">
        <w:rPr>
          <w:color w:val="000000"/>
          <w:sz w:val="32"/>
          <w:szCs w:val="32"/>
        </w:rPr>
        <w:t>ется, как изменяется к нему отношение рассказчиков, какие характеры он собой олицетворяет. При этом вопрос о том, почему фигура волка такая разная, становится актуальным для изучения. И дейс</w:t>
      </w:r>
      <w:r w:rsidRPr="00BF0BB0">
        <w:rPr>
          <w:color w:val="000000"/>
          <w:sz w:val="32"/>
          <w:szCs w:val="32"/>
        </w:rPr>
        <w:t>т</w:t>
      </w:r>
      <w:r w:rsidRPr="00BF0BB0">
        <w:rPr>
          <w:color w:val="000000"/>
          <w:sz w:val="32"/>
          <w:szCs w:val="32"/>
        </w:rPr>
        <w:t>вительно, если проследить эволюцию волка-героя в сказках и его преобр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жение в мультфильме «Ну, погоди!», то выявляется поразительная вещь. Волк-помощник волшебных сказок, который все знает и умеет, вдруг ст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новясь злым недотёпой в сказках о животных, в мультфильме предстает п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ред нами неким стил</w:t>
      </w:r>
      <w:r w:rsidRPr="00BF0BB0">
        <w:rPr>
          <w:color w:val="000000"/>
          <w:sz w:val="32"/>
          <w:szCs w:val="32"/>
        </w:rPr>
        <w:t>я</w:t>
      </w:r>
      <w:r w:rsidRPr="00BF0BB0">
        <w:rPr>
          <w:color w:val="000000"/>
          <w:sz w:val="32"/>
          <w:szCs w:val="32"/>
        </w:rPr>
        <w:t>гой 60</w:t>
      </w:r>
      <w:r w:rsidR="00CD096D" w:rsidRPr="00BF0BB0">
        <w:rPr>
          <w:color w:val="000000"/>
          <w:sz w:val="32"/>
          <w:szCs w:val="32"/>
        </w:rPr>
        <w:t xml:space="preserve">-х </w:t>
      </w:r>
      <w:r w:rsidRPr="00BF0BB0">
        <w:rPr>
          <w:color w:val="000000"/>
          <w:sz w:val="32"/>
          <w:szCs w:val="32"/>
        </w:rPr>
        <w:t xml:space="preserve">гг. </w:t>
      </w:r>
      <w:r w:rsidR="00AA18F3" w:rsidRPr="00BF0BB0">
        <w:rPr>
          <w:color w:val="000000"/>
          <w:sz w:val="32"/>
          <w:szCs w:val="32"/>
          <w:lang w:val="en-US"/>
        </w:rPr>
        <w:t>XX</w:t>
      </w:r>
      <w:r w:rsidR="00AA18F3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в.</w:t>
      </w:r>
      <w:r w:rsidR="00AA18F3" w:rsidRPr="00BF0BB0">
        <w:rPr>
          <w:color w:val="000000"/>
          <w:sz w:val="32"/>
          <w:szCs w:val="32"/>
        </w:rPr>
        <w:t xml:space="preserve"> Именно эволюция образа волка, её</w:t>
      </w:r>
      <w:r w:rsidRPr="00BF0BB0">
        <w:rPr>
          <w:color w:val="000000"/>
          <w:sz w:val="32"/>
          <w:szCs w:val="32"/>
        </w:rPr>
        <w:t xml:space="preserve"> предпосылки и результат акту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лизируют данную работу.</w:t>
      </w:r>
    </w:p>
    <w:p w:rsidR="00AC52E5" w:rsidRPr="00BF0BB0" w:rsidRDefault="00AC52E5" w:rsidP="00AA18F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i/>
          <w:color w:val="000000"/>
          <w:sz w:val="32"/>
          <w:szCs w:val="32"/>
        </w:rPr>
        <w:t>Цел</w:t>
      </w:r>
      <w:r w:rsidR="00AA18F3" w:rsidRPr="00BF0BB0">
        <w:rPr>
          <w:i/>
          <w:color w:val="000000"/>
          <w:sz w:val="32"/>
          <w:szCs w:val="32"/>
        </w:rPr>
        <w:t>ью</w:t>
      </w:r>
      <w:r w:rsidRPr="00BF0BB0">
        <w:rPr>
          <w:color w:val="000000"/>
          <w:sz w:val="32"/>
          <w:szCs w:val="32"/>
        </w:rPr>
        <w:t xml:space="preserve"> исследования является выявление предпосылок и результатов эволюции образа волка.</w:t>
      </w:r>
      <w:r w:rsidR="00AA18F3" w:rsidRPr="00BF0BB0">
        <w:rPr>
          <w:color w:val="000000"/>
          <w:sz w:val="32"/>
          <w:szCs w:val="32"/>
        </w:rPr>
        <w:t xml:space="preserve"> Автор ставил перед собой следующие </w:t>
      </w:r>
      <w:r w:rsidR="00AA18F3" w:rsidRPr="00BF0BB0">
        <w:rPr>
          <w:i/>
          <w:color w:val="000000"/>
          <w:sz w:val="32"/>
          <w:szCs w:val="32"/>
        </w:rPr>
        <w:t>задачи</w:t>
      </w:r>
      <w:r w:rsidR="00AA18F3" w:rsidRPr="00BF0BB0">
        <w:rPr>
          <w:color w:val="000000"/>
          <w:sz w:val="32"/>
          <w:szCs w:val="32"/>
        </w:rPr>
        <w:t xml:space="preserve">: </w:t>
      </w:r>
      <w:r w:rsidRPr="00BF0BB0">
        <w:rPr>
          <w:color w:val="000000"/>
          <w:sz w:val="32"/>
          <w:szCs w:val="32"/>
        </w:rPr>
        <w:t>1. Проследить этапы развития образа волка от сказок до современных</w:t>
      </w:r>
      <w:r w:rsidR="00AA18F3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муль</w:t>
      </w:r>
      <w:r w:rsidRPr="00BF0BB0">
        <w:rPr>
          <w:color w:val="000000"/>
          <w:sz w:val="32"/>
          <w:szCs w:val="32"/>
        </w:rPr>
        <w:t>т</w:t>
      </w:r>
      <w:r w:rsidRPr="00BF0BB0">
        <w:rPr>
          <w:color w:val="000000"/>
          <w:sz w:val="32"/>
          <w:szCs w:val="32"/>
        </w:rPr>
        <w:t>фильмов</w:t>
      </w:r>
      <w:r w:rsidR="00AA18F3" w:rsidRPr="00BF0BB0">
        <w:rPr>
          <w:color w:val="000000"/>
          <w:sz w:val="32"/>
          <w:szCs w:val="32"/>
        </w:rPr>
        <w:t xml:space="preserve">. </w:t>
      </w:r>
      <w:r w:rsidRPr="00BF0BB0">
        <w:rPr>
          <w:color w:val="000000"/>
          <w:sz w:val="32"/>
          <w:szCs w:val="32"/>
        </w:rPr>
        <w:t>2. Выявить причи</w:t>
      </w:r>
      <w:r w:rsidR="00AA18F3" w:rsidRPr="00BF0BB0">
        <w:rPr>
          <w:color w:val="000000"/>
          <w:sz w:val="32"/>
          <w:szCs w:val="32"/>
        </w:rPr>
        <w:t>ны трансформации образа или её</w:t>
      </w:r>
      <w:r w:rsidRPr="00BF0BB0">
        <w:rPr>
          <w:color w:val="000000"/>
          <w:sz w:val="32"/>
          <w:szCs w:val="32"/>
        </w:rPr>
        <w:t xml:space="preserve"> отсутствие.</w:t>
      </w:r>
    </w:p>
    <w:p w:rsidR="00AC52E5" w:rsidRPr="00BF0BB0" w:rsidRDefault="00AC52E5" w:rsidP="00AA18F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Основой для изучения образа волка, в первую очередь, были сказки как волшебные, так и сказки про животных: «Лисичка-сестричка и волк», Гримм В. «Волк и семеро козлят», Толстой Л.Н. «Волк и кобыла», Серг</w:t>
      </w:r>
      <w:r w:rsidRPr="00BF0BB0">
        <w:rPr>
          <w:color w:val="000000"/>
          <w:sz w:val="32"/>
          <w:szCs w:val="32"/>
        </w:rPr>
        <w:t>у</w:t>
      </w:r>
      <w:r w:rsidRPr="00BF0BB0">
        <w:rPr>
          <w:color w:val="000000"/>
          <w:sz w:val="32"/>
          <w:szCs w:val="32"/>
        </w:rPr>
        <w:t>ненко Б.Н. «Волк и зайцы», Бару</w:t>
      </w:r>
      <w:r w:rsidRPr="00BF0BB0">
        <w:rPr>
          <w:color w:val="000000"/>
          <w:sz w:val="32"/>
          <w:szCs w:val="32"/>
        </w:rPr>
        <w:t>з</w:t>
      </w:r>
      <w:r w:rsidRPr="00BF0BB0">
        <w:rPr>
          <w:color w:val="000000"/>
          <w:sz w:val="32"/>
          <w:szCs w:val="32"/>
        </w:rPr>
        <w:t>дин С.А. «Волк и бурундуки», Успенский Э. «Иван</w:t>
      </w:r>
      <w:r w:rsidR="00AA18F3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- царский сын и серый волк». Однако, для создания сказочного образа волка пришлось также обратиться и к литературе, описывающей волка-зверя. Например, Акимушкин И.И. «О волке и волках».</w:t>
      </w:r>
    </w:p>
    <w:p w:rsidR="00AC52E5" w:rsidRPr="00BF0BB0" w:rsidRDefault="00AC52E5" w:rsidP="00AA18F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В волшебных сказках волк выступает в роли грозного помощника гла</w:t>
      </w:r>
      <w:r w:rsidRPr="00BF0BB0">
        <w:rPr>
          <w:color w:val="000000"/>
          <w:sz w:val="32"/>
          <w:szCs w:val="32"/>
        </w:rPr>
        <w:t>в</w:t>
      </w:r>
      <w:r w:rsidRPr="00BF0BB0">
        <w:rPr>
          <w:color w:val="000000"/>
          <w:sz w:val="32"/>
          <w:szCs w:val="32"/>
        </w:rPr>
        <w:t>ного г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роя.</w:t>
      </w:r>
      <w:r w:rsidR="00CD096D" w:rsidRPr="00BF0BB0">
        <w:rPr>
          <w:rStyle w:val="apple-converted-space"/>
          <w:rFonts w:eastAsiaTheme="majorEastAsia"/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 xml:space="preserve">Его сказочная функция заключается в том, что он практически </w:t>
      </w:r>
      <w:r w:rsidRPr="00BF0BB0">
        <w:rPr>
          <w:color w:val="000000"/>
          <w:sz w:val="32"/>
          <w:szCs w:val="32"/>
        </w:rPr>
        <w:lastRenderedPageBreak/>
        <w:t>все делает за ге</w:t>
      </w:r>
      <w:r w:rsidR="00CD096D" w:rsidRPr="00BF0BB0">
        <w:rPr>
          <w:color w:val="000000"/>
          <w:sz w:val="32"/>
          <w:szCs w:val="32"/>
        </w:rPr>
        <w:t>роя. Он всё</w:t>
      </w:r>
      <w:r w:rsidRPr="00BF0BB0">
        <w:rPr>
          <w:color w:val="000000"/>
          <w:sz w:val="32"/>
          <w:szCs w:val="32"/>
        </w:rPr>
        <w:t xml:space="preserve"> знает,</w:t>
      </w:r>
      <w:r w:rsidR="00AA18F3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он всемогущий. Волк в волшебных ска</w:t>
      </w:r>
      <w:r w:rsidRPr="00BF0BB0">
        <w:rPr>
          <w:color w:val="000000"/>
          <w:sz w:val="32"/>
          <w:szCs w:val="32"/>
        </w:rPr>
        <w:t>з</w:t>
      </w:r>
      <w:r w:rsidRPr="00BF0BB0">
        <w:rPr>
          <w:color w:val="000000"/>
          <w:sz w:val="32"/>
          <w:szCs w:val="32"/>
        </w:rPr>
        <w:t>ках наделяется высокими моральными качествами, он очень справедлив, отвечает за свои поступки, он любит главного героя.</w:t>
      </w:r>
    </w:p>
    <w:p w:rsidR="00AC52E5" w:rsidRPr="00BF0BB0" w:rsidRDefault="00AC52E5" w:rsidP="00AA18F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В сказках о животных волк предстает в другом образе. Он олицетвор</w:t>
      </w:r>
      <w:r w:rsidRPr="00BF0BB0">
        <w:rPr>
          <w:color w:val="000000"/>
          <w:sz w:val="32"/>
          <w:szCs w:val="32"/>
        </w:rPr>
        <w:t>я</w:t>
      </w:r>
      <w:r w:rsidRPr="00BF0BB0">
        <w:rPr>
          <w:color w:val="000000"/>
          <w:sz w:val="32"/>
          <w:szCs w:val="32"/>
        </w:rPr>
        <w:t>ет собой жадность и злобу. Его изображают глупым, эдаким недотепой, п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этому его часто од</w:t>
      </w:r>
      <w:r w:rsidRPr="00BF0BB0">
        <w:rPr>
          <w:color w:val="000000"/>
          <w:sz w:val="32"/>
          <w:szCs w:val="32"/>
        </w:rPr>
        <w:t>у</w:t>
      </w:r>
      <w:r w:rsidRPr="00BF0BB0">
        <w:rPr>
          <w:color w:val="000000"/>
          <w:sz w:val="32"/>
          <w:szCs w:val="32"/>
        </w:rPr>
        <w:t xml:space="preserve">рачивают другие персонажи сказок, которые похитрее, поумнее. Например, </w:t>
      </w:r>
      <w:r w:rsidR="00FD2D61" w:rsidRPr="00BF0BB0">
        <w:rPr>
          <w:color w:val="000000"/>
          <w:sz w:val="32"/>
          <w:szCs w:val="32"/>
        </w:rPr>
        <w:t>л</w:t>
      </w:r>
      <w:r w:rsidRPr="00BF0BB0">
        <w:rPr>
          <w:color w:val="000000"/>
          <w:sz w:val="32"/>
          <w:szCs w:val="32"/>
        </w:rPr>
        <w:t>иса. Поэтому волк в сказках о животных, скорее вс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го,</w:t>
      </w:r>
      <w:r w:rsidRPr="00BF0BB0">
        <w:rPr>
          <w:rStyle w:val="apple-converted-space"/>
          <w:rFonts w:eastAsiaTheme="majorEastAsia"/>
          <w:b/>
          <w:bCs/>
          <w:color w:val="000000"/>
          <w:sz w:val="32"/>
          <w:szCs w:val="32"/>
        </w:rPr>
        <w:t> </w:t>
      </w:r>
      <w:r w:rsidRPr="00BF0BB0">
        <w:rPr>
          <w:color w:val="000000"/>
          <w:sz w:val="32"/>
          <w:szCs w:val="32"/>
        </w:rPr>
        <w:t>образ собирательный. Это жа</w:t>
      </w:r>
      <w:r w:rsidRPr="00BF0BB0">
        <w:rPr>
          <w:color w:val="000000"/>
          <w:sz w:val="32"/>
          <w:szCs w:val="32"/>
        </w:rPr>
        <w:t>д</w:t>
      </w:r>
      <w:r w:rsidRPr="00BF0BB0">
        <w:rPr>
          <w:color w:val="000000"/>
          <w:sz w:val="32"/>
          <w:szCs w:val="32"/>
        </w:rPr>
        <w:t>ный и з</w:t>
      </w:r>
      <w:r w:rsidR="00FD2D61" w:rsidRPr="00BF0BB0">
        <w:rPr>
          <w:color w:val="000000"/>
          <w:sz w:val="32"/>
          <w:szCs w:val="32"/>
        </w:rPr>
        <w:t>лой барин, или крестьянин-недотё</w:t>
      </w:r>
      <w:r w:rsidRPr="00BF0BB0">
        <w:rPr>
          <w:color w:val="000000"/>
          <w:sz w:val="32"/>
          <w:szCs w:val="32"/>
        </w:rPr>
        <w:t>па. Волк – это образ злого, хищного, нед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лекого и жадного человека.</w:t>
      </w:r>
    </w:p>
    <w:p w:rsidR="00AC52E5" w:rsidRPr="00BF0BB0" w:rsidRDefault="00AC52E5" w:rsidP="00AA18F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Волк в мультфильме «Ну, погоди!»- злой, коварный, несколько тупов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тый парень</w:t>
      </w:r>
      <w:r w:rsidR="00FD2D61" w:rsidRPr="00BF0BB0">
        <w:rPr>
          <w:color w:val="000000"/>
          <w:sz w:val="32"/>
          <w:szCs w:val="32"/>
        </w:rPr>
        <w:t>,</w:t>
      </w:r>
      <w:r w:rsidRPr="00BF0BB0">
        <w:rPr>
          <w:color w:val="000000"/>
          <w:sz w:val="32"/>
          <w:szCs w:val="32"/>
        </w:rPr>
        <w:t xml:space="preserve"> с хулиганскими наклонностями и внешним видом. Всем своим видом волк нап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минает стилягу, так как нос</w:t>
      </w:r>
      <w:r w:rsidR="00CD096D" w:rsidRPr="00BF0BB0">
        <w:rPr>
          <w:color w:val="000000"/>
          <w:sz w:val="32"/>
          <w:szCs w:val="32"/>
        </w:rPr>
        <w:t>ит брюки клеш, синюю рубаху и жё</w:t>
      </w:r>
      <w:r w:rsidRPr="00BF0BB0">
        <w:rPr>
          <w:color w:val="000000"/>
          <w:sz w:val="32"/>
          <w:szCs w:val="32"/>
        </w:rPr>
        <w:t>лтый галстук. Правда он не равнодушен и к морской форме. Волк п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всюду преследует доброго, законопослушного и</w:t>
      </w:r>
      <w:r w:rsidR="00FD2D61" w:rsidRPr="00BF0BB0">
        <w:rPr>
          <w:color w:val="000000"/>
          <w:sz w:val="32"/>
          <w:szCs w:val="32"/>
        </w:rPr>
        <w:t>,</w:t>
      </w:r>
      <w:r w:rsidRPr="00BF0BB0">
        <w:rPr>
          <w:color w:val="000000"/>
          <w:sz w:val="32"/>
          <w:szCs w:val="32"/>
        </w:rPr>
        <w:t xml:space="preserve"> очень положительного зайца, который является антиподом волка.</w:t>
      </w:r>
    </w:p>
    <w:p w:rsidR="00AC52E5" w:rsidRPr="00BF0BB0" w:rsidRDefault="00AC52E5" w:rsidP="00AA18F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Но, несмотря на все негативные стороны главного героя, волк не выз</w:t>
      </w:r>
      <w:r w:rsidRPr="00BF0BB0">
        <w:rPr>
          <w:color w:val="000000"/>
          <w:sz w:val="32"/>
          <w:szCs w:val="32"/>
        </w:rPr>
        <w:t>ы</w:t>
      </w:r>
      <w:r w:rsidRPr="00BF0BB0">
        <w:rPr>
          <w:color w:val="000000"/>
          <w:sz w:val="32"/>
          <w:szCs w:val="32"/>
        </w:rPr>
        <w:t>вает нег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тивных эмоций, а совсем наоборот, он главный источник позитива. В русском язык лексема волк, кроме названия животного, используется и в качестве зоометафоры, служащей</w:t>
      </w:r>
      <w:r w:rsidR="00FD2D61" w:rsidRPr="00BF0BB0">
        <w:rPr>
          <w:color w:val="000000"/>
          <w:sz w:val="32"/>
          <w:szCs w:val="32"/>
        </w:rPr>
        <w:t>,</w:t>
      </w:r>
      <w:r w:rsidRPr="00BF0BB0">
        <w:rPr>
          <w:color w:val="000000"/>
          <w:sz w:val="32"/>
          <w:szCs w:val="32"/>
        </w:rPr>
        <w:t xml:space="preserve"> как для положительной, так и для отр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цательной оценки лица. Именно этот зооним смог определить образ героя, поскольку волк однозначно ассоциируется с о</w:t>
      </w:r>
      <w:r w:rsidRPr="00BF0BB0">
        <w:rPr>
          <w:color w:val="000000"/>
          <w:sz w:val="32"/>
          <w:szCs w:val="32"/>
        </w:rPr>
        <w:t>б</w:t>
      </w:r>
      <w:r w:rsidRPr="00BF0BB0">
        <w:rPr>
          <w:color w:val="000000"/>
          <w:sz w:val="32"/>
          <w:szCs w:val="32"/>
        </w:rPr>
        <w:t>разом хулигана.</w:t>
      </w:r>
    </w:p>
    <w:p w:rsidR="00AC52E5" w:rsidRPr="00BF0BB0" w:rsidRDefault="00AC52E5" w:rsidP="00AA18F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Народный </w:t>
      </w:r>
      <w:r w:rsidR="00CD096D" w:rsidRPr="00BF0BB0">
        <w:rPr>
          <w:color w:val="000000"/>
          <w:sz w:val="32"/>
          <w:szCs w:val="32"/>
        </w:rPr>
        <w:t>эпос символизирует волка с чем-</w:t>
      </w:r>
      <w:r w:rsidRPr="00BF0BB0">
        <w:rPr>
          <w:color w:val="000000"/>
          <w:sz w:val="32"/>
          <w:szCs w:val="32"/>
        </w:rPr>
        <w:t>то плохим, ужасным. Именно при помощи волка в народных сказках показываются все низме</w:t>
      </w:r>
      <w:r w:rsidRPr="00BF0BB0">
        <w:rPr>
          <w:color w:val="000000"/>
          <w:sz w:val="32"/>
          <w:szCs w:val="32"/>
        </w:rPr>
        <w:t>н</w:t>
      </w:r>
      <w:r w:rsidRPr="00BF0BB0">
        <w:rPr>
          <w:color w:val="000000"/>
          <w:sz w:val="32"/>
          <w:szCs w:val="32"/>
        </w:rPr>
        <w:t>ные пороки человека, его недобродетельные дела, мысли и желания. Но при этом в мультфильме этот образ г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роя преображается. И метаморфозы эти кардинальные.</w:t>
      </w:r>
      <w:r w:rsidR="00CD096D" w:rsidRPr="00BF0BB0">
        <w:rPr>
          <w:rStyle w:val="apple-converted-space"/>
          <w:rFonts w:eastAsiaTheme="majorEastAsia"/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Происходит трансформация образа, где представление об «исчадии ада» уходит на задний план. На первый же выходит образ сильн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го, смелого и умного волка, который побеждает зло или комика, мелкого хулигана, который способен только повеселить, но никак не причинить зло!</w:t>
      </w:r>
    </w:p>
    <w:p w:rsidR="00AC52E5" w:rsidRDefault="00AC52E5" w:rsidP="00AA18F3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Образ отрицательного героя неотступно следует за волком. Он и сег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дня в мультфильмах отрицательный герой, который показывает не лучшие стороны хара</w:t>
      </w:r>
      <w:r w:rsidRPr="00BF0BB0">
        <w:rPr>
          <w:color w:val="000000"/>
          <w:sz w:val="32"/>
          <w:szCs w:val="32"/>
        </w:rPr>
        <w:t>к</w:t>
      </w:r>
      <w:r w:rsidRPr="00BF0BB0">
        <w:rPr>
          <w:color w:val="000000"/>
          <w:sz w:val="32"/>
          <w:szCs w:val="32"/>
        </w:rPr>
        <w:t>тера современного человека.</w:t>
      </w:r>
    </w:p>
    <w:p w:rsidR="00451179" w:rsidRDefault="00451179" w:rsidP="00451179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51179" w:rsidRPr="00BF0BB0" w:rsidRDefault="00451179" w:rsidP="00451179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>ФАУНА МОЛЛЮСКОВ ВОЛЖСКОГО ЗАТОНА ШИРЧИК</w:t>
      </w:r>
    </w:p>
    <w:p w:rsidR="00451179" w:rsidRPr="00BF0BB0" w:rsidRDefault="00451179" w:rsidP="00451179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51179" w:rsidRPr="00BF0BB0" w:rsidRDefault="00451179" w:rsidP="00451179">
      <w:pPr>
        <w:pStyle w:val="23"/>
        <w:spacing w:before="0" w:line="240" w:lineRule="auto"/>
        <w:ind w:right="0"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>Субботкина А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нна</w:t>
      </w:r>
    </w:p>
    <w:p w:rsidR="00451179" w:rsidRPr="00BF0BB0" w:rsidRDefault="00451179" w:rsidP="00451179">
      <w:pPr>
        <w:pStyle w:val="23"/>
        <w:spacing w:before="0" w:line="240" w:lineRule="auto"/>
        <w:ind w:right="0" w:firstLine="0"/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МБОУ ДОД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ЦДОД «Искра»</w:t>
      </w:r>
      <w:r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(МБОУ СОШ № 53, 10 класс)</w:t>
      </w:r>
      <w:r w:rsidRPr="002F366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г. Сам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</w:t>
      </w:r>
      <w:r>
        <w:rPr>
          <w:rFonts w:ascii="Times New Roman" w:hAnsi="Times New Roman" w:cs="Times New Roman"/>
          <w:sz w:val="32"/>
          <w:szCs w:val="32"/>
          <w:lang w:val="ru-RU"/>
        </w:rPr>
        <w:t>а</w:t>
      </w:r>
    </w:p>
    <w:p w:rsidR="00451179" w:rsidRPr="00BF0BB0" w:rsidRDefault="00451179" w:rsidP="00451179">
      <w:pPr>
        <w:pStyle w:val="23"/>
        <w:spacing w:before="0" w:line="240" w:lineRule="auto"/>
        <w:ind w:right="0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Ясюк В.П. – научный руководитель, к.б.н., профессор, ЦДОД «Искра»</w:t>
      </w:r>
    </w:p>
    <w:p w:rsidR="00451179" w:rsidRPr="00BF0BB0" w:rsidRDefault="00451179" w:rsidP="00451179">
      <w:pPr>
        <w:ind w:firstLine="539"/>
        <w:rPr>
          <w:rFonts w:ascii="Times New Roman" w:hAnsi="Times New Roman" w:cs="Times New Roman"/>
          <w:sz w:val="32"/>
          <w:szCs w:val="32"/>
          <w:lang w:val="ru-RU"/>
        </w:rPr>
      </w:pPr>
    </w:p>
    <w:p w:rsidR="00451179" w:rsidRPr="00BF0BB0" w:rsidRDefault="00451179" w:rsidP="00451179">
      <w:pPr>
        <w:ind w:firstLine="53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Затон Ширчик располагается в </w:t>
      </w:r>
      <w:smartTag w:uri="urn:schemas-microsoft-com:office:smarttags" w:element="metricconverter">
        <w:smartTagPr>
          <w:attr w:name="ProductID" w:val="9 км"/>
        </w:smartTagPr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9 км</w:t>
        </w:r>
      </w:smartTag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выше по течению от моста в устье р. Сок и представляет собой в периоды высокой воды протоку, отделённую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lastRenderedPageBreak/>
        <w:t>от русловой части р. Волги островом длиной около 2,5 км. Так как затон Ширчик имеет несколько изв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листую конфигурацию, то его длина немного больше длины острова и составляет в общей сложности около 3-х км. На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большая ширина затона наблюдается в нижней его части и равна примерно </w:t>
      </w:r>
      <w:smartTag w:uri="urn:schemas-microsoft-com:office:smarttags" w:element="metricconverter">
        <w:smartTagPr>
          <w:attr w:name="ProductID" w:val="0,2 км"/>
        </w:smartTagPr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0,2 км</w:t>
        </w:r>
      </w:smartTag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. Общая площадь затона Ширчик около </w:t>
      </w:r>
      <w:smartTag w:uri="urn:schemas-microsoft-com:office:smarttags" w:element="metricconverter">
        <w:smartTagPr>
          <w:attr w:name="ProductID" w:val="3 га"/>
        </w:smartTagPr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3 га</w:t>
        </w:r>
      </w:smartTag>
      <w:r w:rsidRPr="00BF0BB0">
        <w:rPr>
          <w:rFonts w:ascii="Times New Roman" w:hAnsi="Times New Roman" w:cs="Times New Roman"/>
          <w:sz w:val="32"/>
          <w:szCs w:val="32"/>
          <w:lang w:val="ru-RU"/>
        </w:rPr>
        <w:t>. Для сбора образцов мо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люсков по берегам затона Ширчик было намечено 7 контрольных пун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тов. Пункт 1. Грунт осушной полосы песчаный с заметным слоем ила. В воде присутствуют растения рдеста пронзённолистного и роголистника тёмно-зелёного. На поверхности воды скопления энтероморфы-кишечницы. 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сутствие течения, многочи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ленная водная растительность и слой ила на дне формируют здесь самые разнообразные экологические ниши, что способс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вует большому видовому разнообразию мо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люсков. Обнаружено 7 видов моллюсков. Наиболее часто встречаются лужанка обыкновенная и дрейсс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на изменчивая, раковины остальных видов моллюсков единичны. Пункт 2. Условия обитания здесь не менее разнообразны и благоприятны для шир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кого круга видов моллюсков, чем в пункте 1. Обнаружено 9 видов молл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ю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сков. Наиболее многочисленны лужанка обыкновенная и дрейссена изме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чивая. Пункт 3. Грунт осушной полосы песок с небольшим наилком. На б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регу осока острая, в воде на нек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тором удалении от уреза воды скопления рдеста пронзённолистного. Обнаружено 9 видов моллюсков. Так как в этом месте практически отсутствует течение, то и активного переноса песка здесь не наблюдается, что способствует концентрации в пр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брежной части крупных двустворчатых моллюсков. Наиболее часто встречаются перлов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ца клиновидная и беззубка округлая. Пункт 4. В воде отдельные растения рдеста пронзённолистного. В этом месте на дне слой ила достигает толщ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ны </w:t>
      </w:r>
      <w:smartTag w:uri="urn:schemas-microsoft-com:office:smarttags" w:element="metricconverter">
        <w:smartTagPr>
          <w:attr w:name="ProductID" w:val="5 см"/>
        </w:smartTagPr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5 см</w:t>
        </w:r>
      </w:smartTag>
      <w:r w:rsidRPr="00BF0BB0">
        <w:rPr>
          <w:rFonts w:ascii="Times New Roman" w:hAnsi="Times New Roman" w:cs="Times New Roman"/>
          <w:sz w:val="32"/>
          <w:szCs w:val="32"/>
          <w:lang w:val="ru-RU"/>
        </w:rPr>
        <w:t>, течение очень слабое. Обнаружено 6 видов мо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люсков. Наиболее часто встречается лужанка обыкновенная и беззубка лебединая. Пункт 5. Грунт прибрежной зоны песчаный. Ил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вых отложений почти нет, так как в этом месте наблюдается активное течение. Водные растения также практ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чески отсутствуют. Обнаружен 1 вид моллюсков - дрейсс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на изменчивая. Пункт 6. Грунт дна песчаный с небольшим наилком. Береговая растител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ность частично заходит в воду, но рдестов или роголистника, как это имеет место на правом берегу, здесь нет. Гл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бина около берега резко нарастает, течение довольно заметное с тенденцией усиления к середине дня. Обн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ружено 3 вида моллюсков. Пункт 7. Осушная береговая полоса имеет 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большие размеры. Течение заметное, но наличие в воде водной растител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ности не позволяет течению переносить песок, вследствие чего в этом ме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те отмечен слой ила до </w:t>
      </w:r>
      <w:smartTag w:uri="urn:schemas-microsoft-com:office:smarttags" w:element="metricconverter">
        <w:smartTagPr>
          <w:attr w:name="ProductID" w:val="5 см"/>
        </w:smartTagPr>
        <w:r w:rsidRPr="00BF0BB0">
          <w:rPr>
            <w:rFonts w:ascii="Times New Roman" w:hAnsi="Times New Roman" w:cs="Times New Roman"/>
            <w:sz w:val="32"/>
            <w:szCs w:val="32"/>
            <w:lang w:val="ru-RU"/>
          </w:rPr>
          <w:t>5 см</w:t>
        </w:r>
      </w:smartTag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толщиной. Обнаружено 7 видов моллюсков</w:t>
      </w: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Наиболее многочисленны лужанка обыкновенная и перловицы.</w:t>
      </w:r>
    </w:p>
    <w:p w:rsidR="00451179" w:rsidRPr="00451179" w:rsidRDefault="00451179" w:rsidP="00451179">
      <w:pPr>
        <w:ind w:firstLine="53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Таким образом, фауна моллюсков в затоне Ширчик сформирована 13 видами и представлена лужанкой обыкновенной, прудовиком обыкнове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lastRenderedPageBreak/>
        <w:t>ным, прудовиком овальным, прудовиком ушковым, прудовиком фляжк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вым, катушкой роговой, дрейссеной изменчивой, дрейссеной бугской, пе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ловицей обыкновенной, перловицей клиновидной, беззубкой лебединой, беззубкой округлой, шаровкой ручьевой. Наиболее благоприятными для жизни моллюсков в затоне Ширчик оказались биотопы, в которых отсутс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вует течение, а на песчаном с толстым слоем ила дне хорошо развита вы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шая водная растительность. Наименее благоприятными для жизни молл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ю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сков в затоне Ширчик оказались биотопы с сильным течением, слабой за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ленностью и отсу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ствием на дне высшей водной растительности.</w:t>
      </w:r>
    </w:p>
    <w:p w:rsidR="00FD2D61" w:rsidRPr="00BF0BB0" w:rsidRDefault="00FD2D61" w:rsidP="00AC52E5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C52E5" w:rsidRPr="00BF0BB0" w:rsidRDefault="008F3ED7" w:rsidP="00FD2D61">
      <w:pPr>
        <w:pStyle w:val="af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БЛОК – МЕ</w:t>
      </w:r>
      <w:r w:rsidR="00FD2D61" w:rsidRPr="00BF0BB0">
        <w:rPr>
          <w:b/>
          <w:color w:val="000000"/>
          <w:sz w:val="32"/>
          <w:szCs w:val="32"/>
        </w:rPr>
        <w:t>ТР СИМВОЛИЗМА</w:t>
      </w:r>
    </w:p>
    <w:p w:rsidR="00AC52E5" w:rsidRPr="00BF0BB0" w:rsidRDefault="00AC52E5" w:rsidP="00AC52E5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C52E5" w:rsidRPr="00BF0BB0" w:rsidRDefault="00FD2D61" w:rsidP="00AC52E5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0BB0">
        <w:rPr>
          <w:b/>
          <w:sz w:val="32"/>
          <w:szCs w:val="32"/>
        </w:rPr>
        <w:t>Ахмадуллина Р</w:t>
      </w:r>
      <w:r w:rsidR="008F3ED7">
        <w:rPr>
          <w:b/>
          <w:sz w:val="32"/>
          <w:szCs w:val="32"/>
        </w:rPr>
        <w:t>оксана</w:t>
      </w:r>
    </w:p>
    <w:p w:rsidR="00AC52E5" w:rsidRPr="00BF0BB0" w:rsidRDefault="00AC52E5" w:rsidP="00AC52E5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МБОУ СОШ № 175</w:t>
      </w:r>
      <w:r w:rsidR="00FD2D61" w:rsidRPr="00BF0BB0">
        <w:rPr>
          <w:color w:val="000000"/>
          <w:sz w:val="32"/>
          <w:szCs w:val="32"/>
        </w:rPr>
        <w:t>,</w:t>
      </w:r>
      <w:r w:rsidRPr="00BF0BB0">
        <w:rPr>
          <w:color w:val="000000"/>
          <w:sz w:val="32"/>
          <w:szCs w:val="32"/>
        </w:rPr>
        <w:t xml:space="preserve"> </w:t>
      </w:r>
      <w:r w:rsidR="008F3ED7">
        <w:rPr>
          <w:color w:val="000000"/>
          <w:sz w:val="32"/>
          <w:szCs w:val="32"/>
        </w:rPr>
        <w:t xml:space="preserve">11 класс, г. </w:t>
      </w:r>
      <w:r w:rsidRPr="00BF0BB0">
        <w:rPr>
          <w:color w:val="000000"/>
          <w:sz w:val="32"/>
          <w:szCs w:val="32"/>
        </w:rPr>
        <w:t>Самара</w:t>
      </w:r>
    </w:p>
    <w:p w:rsidR="00AC52E5" w:rsidRPr="008F3ED7" w:rsidRDefault="00FD2D61" w:rsidP="00AC52E5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Юрченко Г.И. - научный руководитель, учитель,</w:t>
      </w:r>
      <w:r w:rsidR="008F3ED7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МБОУ СОШ № 175</w:t>
      </w:r>
    </w:p>
    <w:p w:rsidR="00AC52E5" w:rsidRPr="00BF0BB0" w:rsidRDefault="00AC52E5" w:rsidP="00AC52E5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C52E5" w:rsidRPr="00BF0BB0" w:rsidRDefault="00AC52E5" w:rsidP="00FD2D61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Смотреть на мир с точки зрения реализма или романтики? Это выбор каждого! Мне же по душе таинственность символизма, его глубина и зага</w:t>
      </w:r>
      <w:r w:rsidRPr="00BF0BB0">
        <w:rPr>
          <w:color w:val="000000"/>
          <w:sz w:val="32"/>
          <w:szCs w:val="32"/>
        </w:rPr>
        <w:t>д</w:t>
      </w:r>
      <w:r w:rsidRPr="00BF0BB0">
        <w:rPr>
          <w:color w:val="000000"/>
          <w:sz w:val="32"/>
          <w:szCs w:val="32"/>
        </w:rPr>
        <w:t>ка. Поэтому темой работы является символизм в творчестве замечательного русского поэта А.А.</w:t>
      </w:r>
      <w:r w:rsidR="00FD2D61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Блока. Эта тема является актуальной и интересной, так как она проходила красной лентой через всю жизнь поэта, была темой п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хвалы и критики его современников.</w:t>
      </w:r>
    </w:p>
    <w:p w:rsidR="00AC52E5" w:rsidRPr="00BF0BB0" w:rsidRDefault="00AC52E5" w:rsidP="00FD2D61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Каждый поэт принадлежит к какому-либо литературному течению, но не Блок. Его стиль написания многогранен и может рассматриваться с ра</w:t>
      </w:r>
      <w:r w:rsidRPr="00BF0BB0">
        <w:rPr>
          <w:color w:val="000000"/>
          <w:sz w:val="32"/>
          <w:szCs w:val="32"/>
        </w:rPr>
        <w:t>з</w:t>
      </w:r>
      <w:r w:rsidRPr="00BF0BB0">
        <w:rPr>
          <w:color w:val="000000"/>
          <w:sz w:val="32"/>
          <w:szCs w:val="32"/>
        </w:rPr>
        <w:t>личных сторон. Именно это и является о</w:t>
      </w:r>
      <w:r w:rsidR="008F3ED7">
        <w:rPr>
          <w:color w:val="000000"/>
          <w:sz w:val="32"/>
          <w:szCs w:val="32"/>
        </w:rPr>
        <w:t>бъектом изучения в моей работе</w:t>
      </w:r>
      <w:r w:rsidRPr="00BF0BB0">
        <w:rPr>
          <w:color w:val="000000"/>
          <w:sz w:val="32"/>
          <w:szCs w:val="32"/>
        </w:rPr>
        <w:t>. Блок может рассматриваться как продолжатель и завершитель традиций в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ликой русской литературы XIX в</w:t>
      </w:r>
      <w:r w:rsidR="00B40E05" w:rsidRPr="00BF0BB0">
        <w:rPr>
          <w:color w:val="000000"/>
          <w:sz w:val="32"/>
          <w:szCs w:val="32"/>
        </w:rPr>
        <w:t>.</w:t>
      </w:r>
      <w:r w:rsidRPr="00BF0BB0">
        <w:rPr>
          <w:color w:val="000000"/>
          <w:sz w:val="32"/>
          <w:szCs w:val="32"/>
        </w:rPr>
        <w:t xml:space="preserve"> – и как зачинатель новой русской поэзии XX в., и как наследник и продолжатель традиций романтических, как автор вдохновенных пророчеств о гибели старого мира и как создатель первой поэмы об Октябрьской революции.</w:t>
      </w:r>
    </w:p>
    <w:p w:rsidR="00AC52E5" w:rsidRPr="00BF0BB0" w:rsidRDefault="00AC52E5" w:rsidP="00FD2D61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Согласитесь, принадлежность Блока к символизму так же очевидна, как и рано родившееся у него стремление «преодолеть» символизм. Поэтому </w:t>
      </w:r>
      <w:r w:rsidRPr="00BF0BB0">
        <w:rPr>
          <w:i/>
          <w:color w:val="000000"/>
          <w:sz w:val="32"/>
          <w:szCs w:val="32"/>
        </w:rPr>
        <w:t>цель</w:t>
      </w:r>
      <w:r w:rsidR="00B40E05" w:rsidRPr="00BF0BB0">
        <w:rPr>
          <w:rStyle w:val="apple-converted-space"/>
          <w:rFonts w:eastAsiaTheme="majorEastAsia"/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>мое</w:t>
      </w:r>
      <w:r w:rsidR="00B40E05" w:rsidRPr="00BF0BB0">
        <w:rPr>
          <w:color w:val="000000"/>
          <w:sz w:val="32"/>
          <w:szCs w:val="32"/>
        </w:rPr>
        <w:t>й</w:t>
      </w:r>
      <w:r w:rsidRPr="00BF0BB0">
        <w:rPr>
          <w:color w:val="000000"/>
          <w:sz w:val="32"/>
          <w:szCs w:val="32"/>
        </w:rPr>
        <w:t xml:space="preserve"> </w:t>
      </w:r>
      <w:r w:rsidR="00B40E05" w:rsidRPr="00BF0BB0">
        <w:rPr>
          <w:color w:val="000000"/>
          <w:sz w:val="32"/>
          <w:szCs w:val="32"/>
        </w:rPr>
        <w:t xml:space="preserve">работы </w:t>
      </w:r>
      <w:r w:rsidRPr="00BF0BB0">
        <w:rPr>
          <w:color w:val="000000"/>
          <w:sz w:val="32"/>
          <w:szCs w:val="32"/>
        </w:rPr>
        <w:t>– рассмотреть произведения А.А.Блока на всех этапах его творчества, понять из-за чего поэт отвергает идею символизма и отрекается от него и к каким литературным н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правлениям относится автор на каждом этапе творчества.</w:t>
      </w:r>
    </w:p>
    <w:p w:rsidR="00AC52E5" w:rsidRPr="00BF0BB0" w:rsidRDefault="00AC52E5" w:rsidP="00FD2D61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«Слияние символизма </w:t>
      </w:r>
      <w:r w:rsidR="00B40E05" w:rsidRPr="00BF0BB0">
        <w:rPr>
          <w:color w:val="000000"/>
          <w:sz w:val="32"/>
          <w:szCs w:val="32"/>
        </w:rPr>
        <w:t xml:space="preserve">с </w:t>
      </w:r>
      <w:r w:rsidRPr="00BF0BB0">
        <w:rPr>
          <w:color w:val="000000"/>
          <w:sz w:val="32"/>
          <w:szCs w:val="32"/>
        </w:rPr>
        <w:t>реализмом объясняет он</w:t>
      </w:r>
      <w:r w:rsidR="00B40E05" w:rsidRPr="00BF0BB0">
        <w:rPr>
          <w:color w:val="000000"/>
          <w:sz w:val="32"/>
          <w:szCs w:val="32"/>
        </w:rPr>
        <w:t>,</w:t>
      </w:r>
      <w:r w:rsidRPr="00BF0BB0">
        <w:rPr>
          <w:color w:val="000000"/>
          <w:sz w:val="32"/>
          <w:szCs w:val="32"/>
        </w:rPr>
        <w:t xml:space="preserve"> так сказать, по-домашнему: реалисты - де тянутся к символизму, потому</w:t>
      </w:r>
      <w:r w:rsidR="00B40E05" w:rsidRPr="00BF0BB0">
        <w:rPr>
          <w:color w:val="000000"/>
          <w:sz w:val="32"/>
          <w:szCs w:val="32"/>
        </w:rPr>
        <w:t>,</w:t>
      </w:r>
      <w:r w:rsidRPr="00BF0BB0">
        <w:rPr>
          <w:color w:val="000000"/>
          <w:sz w:val="32"/>
          <w:szCs w:val="32"/>
        </w:rPr>
        <w:t xml:space="preserve"> что они возжа</w:t>
      </w:r>
      <w:r w:rsidRPr="00BF0BB0">
        <w:rPr>
          <w:color w:val="000000"/>
          <w:sz w:val="32"/>
          <w:szCs w:val="32"/>
        </w:rPr>
        <w:t>ж</w:t>
      </w:r>
      <w:r w:rsidRPr="00BF0BB0">
        <w:rPr>
          <w:color w:val="000000"/>
          <w:sz w:val="32"/>
          <w:szCs w:val="32"/>
        </w:rPr>
        <w:t>дали тайны, а символисты идут к реализму, потому</w:t>
      </w:r>
      <w:r w:rsidR="00B40E05" w:rsidRPr="00BF0BB0">
        <w:rPr>
          <w:color w:val="000000"/>
          <w:sz w:val="32"/>
          <w:szCs w:val="32"/>
        </w:rPr>
        <w:t>, что им опостылел «спё</w:t>
      </w:r>
      <w:r w:rsidRPr="00BF0BB0">
        <w:rPr>
          <w:color w:val="000000"/>
          <w:sz w:val="32"/>
          <w:szCs w:val="32"/>
        </w:rPr>
        <w:t>ртый воздух келий» Просто и я</w:t>
      </w:r>
      <w:r w:rsidRPr="00BF0BB0">
        <w:rPr>
          <w:color w:val="000000"/>
          <w:sz w:val="32"/>
          <w:szCs w:val="32"/>
        </w:rPr>
        <w:t>с</w:t>
      </w:r>
      <w:r w:rsidRPr="00BF0BB0">
        <w:rPr>
          <w:color w:val="000000"/>
          <w:sz w:val="32"/>
          <w:szCs w:val="32"/>
        </w:rPr>
        <w:t xml:space="preserve">но», - так писал о Блоке Андрей Белый. В это время </w:t>
      </w:r>
      <w:r w:rsidR="00B40E05" w:rsidRPr="00BF0BB0">
        <w:rPr>
          <w:color w:val="000000"/>
          <w:sz w:val="32"/>
          <w:szCs w:val="32"/>
        </w:rPr>
        <w:t xml:space="preserve">в </w:t>
      </w:r>
      <w:r w:rsidRPr="00BF0BB0">
        <w:rPr>
          <w:color w:val="000000"/>
          <w:sz w:val="32"/>
          <w:szCs w:val="32"/>
        </w:rPr>
        <w:t>статьях проявляется полное разоча</w:t>
      </w:r>
      <w:r w:rsidR="00B40E05" w:rsidRPr="00BF0BB0">
        <w:rPr>
          <w:color w:val="000000"/>
          <w:sz w:val="32"/>
          <w:szCs w:val="32"/>
        </w:rPr>
        <w:t>рование Блока в симв</w:t>
      </w:r>
      <w:r w:rsidR="00B40E05" w:rsidRPr="00BF0BB0">
        <w:rPr>
          <w:color w:val="000000"/>
          <w:sz w:val="32"/>
          <w:szCs w:val="32"/>
        </w:rPr>
        <w:t>о</w:t>
      </w:r>
      <w:r w:rsidR="00B40E05" w:rsidRPr="00BF0BB0">
        <w:rPr>
          <w:color w:val="000000"/>
          <w:sz w:val="32"/>
          <w:szCs w:val="32"/>
        </w:rPr>
        <w:lastRenderedPageBreak/>
        <w:t>лизме. Он</w:t>
      </w:r>
      <w:r w:rsidRPr="00BF0BB0">
        <w:rPr>
          <w:color w:val="000000"/>
          <w:sz w:val="32"/>
          <w:szCs w:val="32"/>
        </w:rPr>
        <w:t xml:space="preserve"> начинает считать </w:t>
      </w:r>
      <w:r w:rsidR="00B40E05" w:rsidRPr="00BF0BB0">
        <w:rPr>
          <w:color w:val="000000"/>
          <w:sz w:val="32"/>
          <w:szCs w:val="32"/>
        </w:rPr>
        <w:t xml:space="preserve">символизм </w:t>
      </w:r>
      <w:r w:rsidRPr="00BF0BB0">
        <w:rPr>
          <w:color w:val="000000"/>
          <w:sz w:val="32"/>
          <w:szCs w:val="32"/>
        </w:rPr>
        <w:t>изжитым, ненужным. Следует пр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бавить, что Блок оказывается в 1908</w:t>
      </w:r>
      <w:r w:rsidR="00B40E05" w:rsidRPr="00BF0BB0">
        <w:rPr>
          <w:color w:val="000000"/>
          <w:sz w:val="32"/>
          <w:szCs w:val="32"/>
        </w:rPr>
        <w:t xml:space="preserve"> </w:t>
      </w:r>
      <w:r w:rsidRPr="00BF0BB0">
        <w:rPr>
          <w:color w:val="000000"/>
          <w:sz w:val="32"/>
          <w:szCs w:val="32"/>
        </w:rPr>
        <w:t xml:space="preserve">г. почти </w:t>
      </w:r>
      <w:r w:rsidR="00B40E05" w:rsidRPr="00BF0BB0">
        <w:rPr>
          <w:color w:val="000000"/>
          <w:sz w:val="32"/>
          <w:szCs w:val="32"/>
        </w:rPr>
        <w:t xml:space="preserve">в </w:t>
      </w:r>
      <w:r w:rsidRPr="00BF0BB0">
        <w:rPr>
          <w:color w:val="000000"/>
          <w:sz w:val="32"/>
          <w:szCs w:val="32"/>
        </w:rPr>
        <w:t>полной изол</w:t>
      </w:r>
      <w:r w:rsidRPr="00BF0BB0">
        <w:rPr>
          <w:color w:val="000000"/>
          <w:sz w:val="32"/>
          <w:szCs w:val="32"/>
        </w:rPr>
        <w:t>я</w:t>
      </w:r>
      <w:r w:rsidRPr="00BF0BB0">
        <w:rPr>
          <w:color w:val="000000"/>
          <w:sz w:val="32"/>
          <w:szCs w:val="32"/>
        </w:rPr>
        <w:t>ции от других символистов. В годы революции особенно явно выступает на первый план общая отчужденность поэта от символизма, как безнадежно далекого и м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ло интересн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го прошлого.</w:t>
      </w:r>
    </w:p>
    <w:p w:rsidR="00AC52E5" w:rsidRPr="00BF0BB0" w:rsidRDefault="00AC52E5" w:rsidP="00FD2D61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Да, Блок принял революцию. Он видел в ней свет, новые возможности. И писать он стал по-новому. В те годы мир Блок воспринимает предельно напряжено, героически, в </w:t>
      </w:r>
      <w:r w:rsidR="008375C7">
        <w:rPr>
          <w:color w:val="000000"/>
          <w:sz w:val="32"/>
          <w:szCs w:val="32"/>
        </w:rPr>
        <w:t>полной готовности гибели во имя</w:t>
      </w:r>
      <w:r w:rsidRPr="00BF0BB0">
        <w:rPr>
          <w:color w:val="000000"/>
          <w:sz w:val="32"/>
          <w:szCs w:val="32"/>
        </w:rPr>
        <w:t xml:space="preserve"> революции. О</w:t>
      </w:r>
      <w:r w:rsidRPr="00BF0BB0">
        <w:rPr>
          <w:color w:val="000000"/>
          <w:sz w:val="32"/>
          <w:szCs w:val="32"/>
        </w:rPr>
        <w:t>т</w:t>
      </w:r>
      <w:r w:rsidRPr="00BF0BB0">
        <w:rPr>
          <w:color w:val="000000"/>
          <w:sz w:val="32"/>
          <w:szCs w:val="32"/>
        </w:rPr>
        <w:t>сюда – рост герои</w:t>
      </w:r>
      <w:r w:rsidR="00B40E05" w:rsidRPr="00BF0BB0">
        <w:rPr>
          <w:color w:val="000000"/>
          <w:sz w:val="32"/>
          <w:szCs w:val="32"/>
        </w:rPr>
        <w:t>ко-</w:t>
      </w:r>
      <w:r w:rsidRPr="00BF0BB0">
        <w:rPr>
          <w:color w:val="000000"/>
          <w:sz w:val="32"/>
          <w:szCs w:val="32"/>
        </w:rPr>
        <w:t>романтических черт мировосприятия и времени. Оно соединяется с ростом своеобразной тяги к “реализму”, Блок хочет п</w:t>
      </w:r>
      <w:r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>сать правду о себе, своих современниках и своем времени. Например, текст “Двенадцати” насыщен реалиями и намеками на жизнь Пе</w:t>
      </w:r>
      <w:r w:rsidRPr="00BF0BB0">
        <w:rPr>
          <w:color w:val="000000"/>
          <w:sz w:val="32"/>
          <w:szCs w:val="32"/>
        </w:rPr>
        <w:t>т</w:t>
      </w:r>
      <w:r w:rsidRPr="00BF0BB0">
        <w:rPr>
          <w:color w:val="000000"/>
          <w:sz w:val="32"/>
          <w:szCs w:val="32"/>
        </w:rPr>
        <w:t>рограда 1917-1918 годов. Да и вообще</w:t>
      </w:r>
      <w:r w:rsidR="00B40E05" w:rsidRPr="00BF0BB0">
        <w:rPr>
          <w:color w:val="000000"/>
          <w:sz w:val="32"/>
          <w:szCs w:val="32"/>
        </w:rPr>
        <w:t>,</w:t>
      </w:r>
      <w:r w:rsidRPr="00BF0BB0">
        <w:rPr>
          <w:color w:val="000000"/>
          <w:sz w:val="32"/>
          <w:szCs w:val="32"/>
        </w:rPr>
        <w:t xml:space="preserve"> “Двенадцать” – противоречивое произведение! Одни прочли в этой поэме сатиру на революцию, другие – славу ей. </w:t>
      </w:r>
      <w:r w:rsidR="00B40E05" w:rsidRPr="00BF0BB0">
        <w:rPr>
          <w:color w:val="000000"/>
          <w:sz w:val="32"/>
          <w:szCs w:val="32"/>
        </w:rPr>
        <w:t>В э</w:t>
      </w:r>
      <w:r w:rsidRPr="00BF0BB0">
        <w:rPr>
          <w:color w:val="000000"/>
          <w:sz w:val="32"/>
          <w:szCs w:val="32"/>
        </w:rPr>
        <w:t>то</w:t>
      </w:r>
      <w:r w:rsidR="00B40E05" w:rsidRPr="00BF0BB0">
        <w:rPr>
          <w:color w:val="000000"/>
          <w:sz w:val="32"/>
          <w:szCs w:val="32"/>
        </w:rPr>
        <w:t>м</w:t>
      </w:r>
      <w:r w:rsidRPr="00BF0BB0">
        <w:rPr>
          <w:color w:val="000000"/>
          <w:sz w:val="32"/>
          <w:szCs w:val="32"/>
        </w:rPr>
        <w:t xml:space="preserve"> объединени</w:t>
      </w:r>
      <w:r w:rsidR="00B40E05" w:rsidRPr="00BF0BB0">
        <w:rPr>
          <w:color w:val="000000"/>
          <w:sz w:val="32"/>
          <w:szCs w:val="32"/>
        </w:rPr>
        <w:t>и</w:t>
      </w:r>
      <w:r w:rsidRPr="00BF0BB0">
        <w:rPr>
          <w:color w:val="000000"/>
          <w:sz w:val="32"/>
          <w:szCs w:val="32"/>
        </w:rPr>
        <w:t xml:space="preserve"> двух различных мнений в единое произведение - и есть Але</w:t>
      </w:r>
      <w:r w:rsidRPr="00BF0BB0">
        <w:rPr>
          <w:color w:val="000000"/>
          <w:sz w:val="32"/>
          <w:szCs w:val="32"/>
        </w:rPr>
        <w:t>к</w:t>
      </w:r>
      <w:r w:rsidRPr="00BF0BB0">
        <w:rPr>
          <w:color w:val="000000"/>
          <w:sz w:val="32"/>
          <w:szCs w:val="32"/>
        </w:rPr>
        <w:t>сандр Блок.</w:t>
      </w:r>
    </w:p>
    <w:p w:rsidR="00AC52E5" w:rsidRPr="00BF0BB0" w:rsidRDefault="00AC52E5" w:rsidP="00FD2D61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После разрыва с самими символистами, Блок меняет свой взгляд и на символизм. “Храм “символизма” опустел, сокровища его бережно унесли с собой немногие: они и разошлись молчаливо и печально по своим один</w:t>
      </w:r>
      <w:r w:rsidRPr="00BF0BB0">
        <w:rPr>
          <w:color w:val="000000"/>
          <w:sz w:val="32"/>
          <w:szCs w:val="32"/>
        </w:rPr>
        <w:t>о</w:t>
      </w:r>
      <w:r w:rsidRPr="00BF0BB0">
        <w:rPr>
          <w:color w:val="000000"/>
          <w:sz w:val="32"/>
          <w:szCs w:val="32"/>
        </w:rPr>
        <w:t>ким путям”. Блок, очевидно, причи</w:t>
      </w:r>
      <w:r w:rsidRPr="00BF0BB0">
        <w:rPr>
          <w:color w:val="000000"/>
          <w:sz w:val="32"/>
          <w:szCs w:val="32"/>
        </w:rPr>
        <w:t>с</w:t>
      </w:r>
      <w:r w:rsidRPr="00BF0BB0">
        <w:rPr>
          <w:color w:val="000000"/>
          <w:sz w:val="32"/>
          <w:szCs w:val="32"/>
        </w:rPr>
        <w:t>ляет себя к тем, кто “бережно унес” и “продолжает хранить” наследие символизма XX в. Но крах символизма для него самого как целого очевиден.</w:t>
      </w:r>
    </w:p>
    <w:p w:rsidR="00AC52E5" w:rsidRPr="00BF0BB0" w:rsidRDefault="00AC52E5" w:rsidP="00FD2D61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>Блок не оставил целостных размышлений о причинах гибели направл</w:t>
      </w:r>
      <w:r w:rsidRPr="00BF0BB0">
        <w:rPr>
          <w:color w:val="000000"/>
          <w:sz w:val="32"/>
          <w:szCs w:val="32"/>
        </w:rPr>
        <w:t>е</w:t>
      </w:r>
      <w:r w:rsidRPr="00BF0BB0">
        <w:rPr>
          <w:color w:val="000000"/>
          <w:sz w:val="32"/>
          <w:szCs w:val="32"/>
        </w:rPr>
        <w:t>ния, но в его статьях и рецензиях разбросаны важные замечания о том, что именно в наследии символизма губительно…</w:t>
      </w:r>
    </w:p>
    <w:p w:rsidR="00AC52E5" w:rsidRPr="00BF0BB0" w:rsidRDefault="00AC52E5" w:rsidP="00AC52E5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04DB3" w:rsidRPr="00BF0BB0" w:rsidRDefault="00604DB3" w:rsidP="00604DB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БИОХИМИЧЕСКИЕ ПОКАЗАТЕЛИ ПЕЧЕНИ </w:t>
      </w:r>
    </w:p>
    <w:p w:rsidR="00604DB3" w:rsidRPr="00BF0BB0" w:rsidRDefault="00604DB3" w:rsidP="00604DB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>КАК ИНДИКАТОРЫ СОСТОЯНИЯ РЫБ И СРЕДЫ ИХ ОБИТАНИЯ</w:t>
      </w:r>
    </w:p>
    <w:p w:rsidR="00604DB3" w:rsidRPr="00BF0BB0" w:rsidRDefault="00604DB3" w:rsidP="00604DB3">
      <w:pPr>
        <w:ind w:firstLine="539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604DB3" w:rsidRPr="00BF0BB0" w:rsidRDefault="00604DB3" w:rsidP="00604DB3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b/>
          <w:sz w:val="32"/>
          <w:szCs w:val="32"/>
          <w:lang w:val="ru-RU"/>
        </w:rPr>
        <w:t>До</w:t>
      </w:r>
      <w:r w:rsidR="00136756">
        <w:rPr>
          <w:rFonts w:ascii="Times New Roman" w:hAnsi="Times New Roman" w:cs="Times New Roman"/>
          <w:b/>
          <w:sz w:val="32"/>
          <w:szCs w:val="32"/>
          <w:lang w:val="ru-RU"/>
        </w:rPr>
        <w:t>нцова Екатерина</w:t>
      </w:r>
    </w:p>
    <w:p w:rsidR="00604DB3" w:rsidRPr="00BF0BB0" w:rsidRDefault="00136756" w:rsidP="00604DB3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Малая А</w:t>
      </w:r>
      <w:r w:rsidR="00604DB3"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кадемия наук учащейся молодежи, </w:t>
      </w:r>
      <w:r w:rsidR="00E71AB6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имназия № 10, 11 класс, </w:t>
      </w: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>г. С</w:t>
      </w: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>вастополь</w:t>
      </w:r>
    </w:p>
    <w:p w:rsidR="00604DB3" w:rsidRPr="00BF0BB0" w:rsidRDefault="00604DB3" w:rsidP="00604DB3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Скуратовская Е.Н. – научный руководитель, к.б.н.,  научный сотрудник,</w:t>
      </w:r>
    </w:p>
    <w:p w:rsidR="00604DB3" w:rsidRPr="00BF0BB0" w:rsidRDefault="009C04AE" w:rsidP="00604DB3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Институт биологии южных морей</w:t>
      </w:r>
    </w:p>
    <w:p w:rsidR="00604DB3" w:rsidRPr="00BF0BB0" w:rsidRDefault="00604DB3" w:rsidP="00604DB3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04DB3" w:rsidRPr="00BF0BB0" w:rsidRDefault="00604DB3" w:rsidP="00604DB3">
      <w:pPr>
        <w:ind w:firstLine="53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Загрязнение среды обитания существенно изменяет физиологический и биохим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ческий статус организма, приводит к нарушению метаболических процессов и повр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ждению важнейших биологических молекул и клеточных структур. При этом для оценки токсических эффектов применяются ра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з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личные биомаркеры и биоинд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каторы. Биохимические параметры важны как биомаркеры ранних откликов на действие 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благоприятных факторов,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lastRenderedPageBreak/>
        <w:t>они реагируют на низкие концентрации токсикантов и служат предвестн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ками развития стрессовой реакции организма (Шульман, 2009; </w:t>
      </w:r>
      <w:r w:rsidRPr="00BF0BB0">
        <w:rPr>
          <w:rFonts w:ascii="Times New Roman" w:hAnsi="Times New Roman" w:cs="Times New Roman"/>
          <w:sz w:val="32"/>
          <w:szCs w:val="32"/>
        </w:rPr>
        <w:t>Rudn</w:t>
      </w:r>
      <w:r w:rsidRPr="00BF0BB0">
        <w:rPr>
          <w:rFonts w:ascii="Times New Roman" w:hAnsi="Times New Roman" w:cs="Times New Roman"/>
          <w:sz w:val="32"/>
          <w:szCs w:val="32"/>
        </w:rPr>
        <w:t>e</w:t>
      </w:r>
      <w:r w:rsidRPr="00BF0BB0">
        <w:rPr>
          <w:rFonts w:ascii="Times New Roman" w:hAnsi="Times New Roman" w:cs="Times New Roman"/>
          <w:sz w:val="32"/>
          <w:szCs w:val="32"/>
        </w:rPr>
        <w:t>va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</w:rPr>
        <w:t>I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BF0BB0">
        <w:rPr>
          <w:rFonts w:ascii="Times New Roman" w:hAnsi="Times New Roman" w:cs="Times New Roman"/>
          <w:sz w:val="32"/>
          <w:szCs w:val="32"/>
        </w:rPr>
        <w:t>I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Pr="00BF0BB0">
        <w:rPr>
          <w:rFonts w:ascii="Times New Roman" w:hAnsi="Times New Roman" w:cs="Times New Roman"/>
          <w:sz w:val="32"/>
          <w:szCs w:val="32"/>
        </w:rPr>
        <w:t>et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</w:rPr>
        <w:t>al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., 2012).</w:t>
      </w:r>
    </w:p>
    <w:p w:rsidR="00604DB3" w:rsidRPr="00BF0BB0" w:rsidRDefault="00604DB3" w:rsidP="00604DB3">
      <w:pPr>
        <w:ind w:firstLine="53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Рыбы являются признанными тест-организмами для оценки токсичн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сти водной среды, поэтому их широко используют в экотоксикологических исследованиях (Ков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ленко, 2009; Руднева и др., 2011). Следует отметить, что бухты г. Севастополя различаются по антропогенной нагрузке и экол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гическим условиям и, таким обр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зом, могут служить удобной моделью для сравнения процессов, происходящих под влиянием естественных и антр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погенных факторов в популяциях рыб. </w:t>
      </w:r>
    </w:p>
    <w:p w:rsidR="00604DB3" w:rsidRPr="00BF0BB0" w:rsidRDefault="00604DB3" w:rsidP="00C6328F">
      <w:pPr>
        <w:ind w:firstLine="53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>Цель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работы заключалась в исследовании биохимических показателей печени </w:t>
      </w:r>
      <w:r w:rsidRPr="00BF0BB0">
        <w:rPr>
          <w:rFonts w:ascii="Times New Roman" w:hAnsi="Times New Roman" w:cs="Times New Roman"/>
          <w:sz w:val="32"/>
          <w:szCs w:val="32"/>
          <w:lang w:val="uk-UA"/>
        </w:rPr>
        <w:t>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ыб из бухт г. Севастополя с разным уровнем загрязнения.</w:t>
      </w:r>
      <w:r w:rsidRPr="00BF0BB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На осн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вании цели были поставлены следующие 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>задачи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r w:rsidR="00C6328F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Исследовать содерж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ние белков в печени рыб из разных бухт.</w:t>
      </w:r>
      <w:r w:rsidR="00C6328F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2.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Изучить активность холинэст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разы в печени рыб из разных бухт.</w:t>
      </w:r>
      <w:r w:rsidR="00C6328F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3.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Провести сравнительный анализ пок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зателей прооксидантно-антиоксидантной системы печени рыб из разных бухт.</w:t>
      </w:r>
      <w:r w:rsidR="00C6328F"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4.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Проанализировать содержание тяжёлых металлов (</w:t>
      </w:r>
      <w:r w:rsidRPr="00BF0BB0">
        <w:rPr>
          <w:rFonts w:ascii="Times New Roman" w:hAnsi="Times New Roman" w:cs="Times New Roman"/>
          <w:sz w:val="32"/>
          <w:szCs w:val="32"/>
        </w:rPr>
        <w:t>Zn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BF0BB0">
        <w:rPr>
          <w:rFonts w:ascii="Times New Roman" w:hAnsi="Times New Roman" w:cs="Times New Roman"/>
          <w:sz w:val="32"/>
          <w:szCs w:val="32"/>
        </w:rPr>
        <w:t>Cu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BF0BB0">
        <w:rPr>
          <w:rFonts w:ascii="Times New Roman" w:hAnsi="Times New Roman" w:cs="Times New Roman"/>
          <w:sz w:val="32"/>
          <w:szCs w:val="32"/>
        </w:rPr>
        <w:t>Pb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) в</w:t>
      </w:r>
      <w:r w:rsidRPr="00BF0BB0">
        <w:rPr>
          <w:rFonts w:ascii="Times New Roman" w:hAnsi="Times New Roman" w:cs="Times New Roman"/>
          <w:sz w:val="32"/>
          <w:szCs w:val="32"/>
          <w:lang w:val="uk-UA"/>
        </w:rPr>
        <w:t xml:space="preserve"> тканях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морского ерша из разных бухт и выявить их влияние на биохимич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ские показатели печени.</w:t>
      </w:r>
    </w:p>
    <w:p w:rsidR="00604DB3" w:rsidRPr="00BF0BB0" w:rsidRDefault="00604DB3" w:rsidP="00604DB3">
      <w:pPr>
        <w:ind w:firstLine="53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Объектом  исследования служил морской ерш </w:t>
      </w:r>
      <w:r w:rsidRPr="00BF0BB0">
        <w:rPr>
          <w:rFonts w:ascii="Times New Roman" w:hAnsi="Times New Roman" w:cs="Times New Roman"/>
          <w:i/>
          <w:sz w:val="32"/>
          <w:szCs w:val="32"/>
        </w:rPr>
        <w:t>Scorpaena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i/>
          <w:sz w:val="32"/>
          <w:szCs w:val="32"/>
        </w:rPr>
        <w:t>porcus</w:t>
      </w:r>
      <w:r w:rsidRPr="00BF0BB0">
        <w:rPr>
          <w:rFonts w:ascii="Times New Roman" w:hAnsi="Times New Roman" w:cs="Times New Roman"/>
          <w:i/>
          <w:sz w:val="32"/>
          <w:szCs w:val="32"/>
          <w:lang w:val="ru-RU"/>
        </w:rPr>
        <w:t xml:space="preserve"> –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инд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каторный </w:t>
      </w:r>
      <w:r w:rsidRPr="00BF0BB0">
        <w:rPr>
          <w:rFonts w:ascii="Times New Roman" w:hAnsi="Times New Roman" w:cs="Times New Roman"/>
          <w:bCs/>
          <w:sz w:val="32"/>
          <w:szCs w:val="32"/>
          <w:lang w:val="ru-RU"/>
        </w:rPr>
        <w:t>вид, широко используемый в экологическом мониторинге пр</w:t>
      </w:r>
      <w:r w:rsidRPr="00BF0BB0">
        <w:rPr>
          <w:rFonts w:ascii="Times New Roman" w:hAnsi="Times New Roman" w:cs="Times New Roman"/>
          <w:bCs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брежных акваторий г. Севастополя. Рыб отлавливали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 четырех бухтах - Казачьей, Карантинной, Александровской и Стрелецкой (бухты перечисл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ны в порядке увеличения уровня загрязнения).</w:t>
      </w:r>
    </w:p>
    <w:p w:rsidR="00604DB3" w:rsidRPr="00BF0BB0" w:rsidRDefault="00604DB3" w:rsidP="00604DB3">
      <w:pPr>
        <w:ind w:firstLine="539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Материалом для исследований служила печень рыб. В гомогенатах п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чени определяли содержание общего белка, альбумина, уровень окисл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тельной модификации белков, активность холинэстеразы и антиоксидан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ных ферментов - каталазы (КАТ), супероксиддисмутазы (СОД), пероксид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зы (ПЕР), глутатионредуктазы (ГР) и глутатион-</w:t>
      </w:r>
      <w:r w:rsidRPr="00BF0BB0">
        <w:rPr>
          <w:rFonts w:ascii="Times New Roman" w:hAnsi="Times New Roman" w:cs="Times New Roman"/>
          <w:sz w:val="32"/>
          <w:szCs w:val="32"/>
        </w:rPr>
        <w:t>S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-трансферазы (</w:t>
      </w:r>
      <w:r w:rsidRPr="00BF0BB0">
        <w:rPr>
          <w:rFonts w:ascii="Times New Roman" w:hAnsi="Times New Roman" w:cs="Times New Roman"/>
          <w:sz w:val="32"/>
          <w:szCs w:val="32"/>
        </w:rPr>
        <w:t>GST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) на спектрофотометре </w:t>
      </w:r>
      <w:r w:rsidRPr="00BF0BB0">
        <w:rPr>
          <w:rFonts w:ascii="Times New Roman" w:hAnsi="Times New Roman" w:cs="Times New Roman"/>
          <w:sz w:val="32"/>
          <w:szCs w:val="32"/>
        </w:rPr>
        <w:t>Specol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11. Проводили анализ содержания тяжелых м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таллов </w:t>
      </w:r>
      <w:r w:rsidRPr="00BF0BB0">
        <w:rPr>
          <w:rFonts w:ascii="Times New Roman" w:hAnsi="Times New Roman" w:cs="Times New Roman"/>
          <w:sz w:val="32"/>
          <w:szCs w:val="32"/>
        </w:rPr>
        <w:t>Zn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BF0BB0">
        <w:rPr>
          <w:rFonts w:ascii="Times New Roman" w:hAnsi="Times New Roman" w:cs="Times New Roman"/>
          <w:sz w:val="32"/>
          <w:szCs w:val="32"/>
        </w:rPr>
        <w:t>Cu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BF0BB0">
        <w:rPr>
          <w:rFonts w:ascii="Times New Roman" w:hAnsi="Times New Roman" w:cs="Times New Roman"/>
          <w:sz w:val="32"/>
          <w:szCs w:val="32"/>
        </w:rPr>
        <w:t>Pb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в тканях рыб. Сравнение данных из разных бухт осущес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вляли с использованием </w:t>
      </w:r>
      <w:r w:rsidRPr="00BF0BB0">
        <w:rPr>
          <w:rFonts w:ascii="Times New Roman" w:hAnsi="Times New Roman" w:cs="Times New Roman"/>
          <w:sz w:val="32"/>
          <w:szCs w:val="32"/>
        </w:rPr>
        <w:t>t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-критерия Стьюдента (Лакин, 1990).</w:t>
      </w:r>
    </w:p>
    <w:p w:rsidR="00604DB3" w:rsidRPr="00BF0BB0" w:rsidRDefault="00604DB3" w:rsidP="00C6328F">
      <w:pPr>
        <w:ind w:firstLine="53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>Результаты исследований показали, что загрязнение морской среды оказывает существенное влияние на биохимические параметры печени морского ерша.</w:t>
      </w:r>
      <w:r w:rsidR="00C6328F" w:rsidRPr="00BF0BB0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Устано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лено, что содержание общего белка и альбумина в печени рыб из относительно чистой Казачьей бухты ниже, тогда как акти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ность холинэстеразы выше по сравнению со зн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чениями особей из других акваторий, что свидетельствует о нарушении белоксинтет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ческой функции печени рыб в районах с высоким уровнем антропогенной нагрузки. Показ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но, что с увеличением степени загрязнения морской среды уровень окисл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тельной модификации белков повышается, что является следствием инте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сификации процессов перекисного окисления в результате накопления в организме токсических веществ. </w:t>
      </w:r>
      <w:r w:rsidRPr="00BF0BB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Выявлено, что загрязнение морской среды модифицирует активность ферментов антиоксидантной системы печени рыб. 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С увеличением уровня загрязнения морских акваторий активность СОД, КАТ, ГР и </w:t>
      </w:r>
      <w:r w:rsidRPr="00BF0BB0">
        <w:rPr>
          <w:rFonts w:ascii="Times New Roman" w:hAnsi="Times New Roman" w:cs="Times New Roman"/>
          <w:sz w:val="32"/>
          <w:szCs w:val="32"/>
        </w:rPr>
        <w:t>GST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повышается, принимая макс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мальные значения у рыб из наиболее загрязненной Стрелецкой бухты, что свидетельствует об акт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вации процессов обезвреживания токсикантов и восстановления повре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денных биомолекул и является адаптивной ответной реакцией организма на загрязнение. В то же время, для ПЕР установлена обратная тенденция. 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тивность фермента в печени морского ерша из Карантинной, Александро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ской и Стрелецкой бухт знач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тельно снижена по сравнению  со значениями рыб из Казачьей бухты, что являются следствием ингибирования фермент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тивной активности в присутствии высоких ко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центраций ксенобиотиков.</w:t>
      </w:r>
    </w:p>
    <w:p w:rsidR="00604DB3" w:rsidRPr="00BF0BB0" w:rsidRDefault="00604DB3" w:rsidP="00604DB3">
      <w:pPr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На основании данных о содержании тяжелых металлов </w:t>
      </w:r>
      <w:r w:rsidRPr="00BF0BB0">
        <w:rPr>
          <w:rFonts w:ascii="Times New Roman" w:hAnsi="Times New Roman" w:cs="Times New Roman"/>
          <w:sz w:val="32"/>
          <w:szCs w:val="32"/>
        </w:rPr>
        <w:t>Zn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BF0BB0">
        <w:rPr>
          <w:rFonts w:ascii="Times New Roman" w:hAnsi="Times New Roman" w:cs="Times New Roman"/>
          <w:sz w:val="32"/>
          <w:szCs w:val="32"/>
        </w:rPr>
        <w:t>Cu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BF0BB0">
        <w:rPr>
          <w:rFonts w:ascii="Times New Roman" w:hAnsi="Times New Roman" w:cs="Times New Roman"/>
          <w:sz w:val="32"/>
          <w:szCs w:val="32"/>
        </w:rPr>
        <w:t>Pb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 в тканях мо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ского ерша из разных бухт установлена зависимость между их уровнем и биохимическими показателями печени. Показано, что исследу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мые параметры реагируют на пр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 xml:space="preserve">сутствие всех элементов в тканях, однако  наиболее чувствительны к присутствию </w:t>
      </w:r>
      <w:r w:rsidRPr="00BF0BB0">
        <w:rPr>
          <w:rFonts w:ascii="Times New Roman" w:hAnsi="Times New Roman" w:cs="Times New Roman"/>
          <w:sz w:val="32"/>
          <w:szCs w:val="32"/>
        </w:rPr>
        <w:t>Pb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, который, в свою очередь, явл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ется неэссенциальным элементом и может вызывать п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вреждение белковых молекул.</w:t>
      </w:r>
    </w:p>
    <w:p w:rsidR="00604DB3" w:rsidRPr="00BF0BB0" w:rsidRDefault="00604DB3" w:rsidP="00604DB3">
      <w:pPr>
        <w:ind w:firstLine="53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hAnsi="Times New Roman" w:cs="Times New Roman"/>
          <w:sz w:val="32"/>
          <w:szCs w:val="32"/>
          <w:lang w:val="ru-RU"/>
        </w:rPr>
        <w:t>Таким образом, биохимические показатели печени являются весьма чувствительными к загрязнению морских акваторий, поэтому их можно и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пользовать в к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BF0BB0">
        <w:rPr>
          <w:rFonts w:ascii="Times New Roman" w:hAnsi="Times New Roman" w:cs="Times New Roman"/>
          <w:sz w:val="32"/>
          <w:szCs w:val="32"/>
          <w:lang w:val="ru-RU"/>
        </w:rPr>
        <w:t>честве биоиндикаторов для оценки состояния рыб и среды их обитания.</w:t>
      </w:r>
    </w:p>
    <w:p w:rsidR="00604DB3" w:rsidRPr="00BF0BB0" w:rsidRDefault="00604DB3" w:rsidP="00604DB3">
      <w:pPr>
        <w:ind w:firstLine="539"/>
        <w:rPr>
          <w:rFonts w:ascii="Times New Roman" w:hAnsi="Times New Roman" w:cs="Times New Roman"/>
          <w:sz w:val="32"/>
          <w:szCs w:val="32"/>
          <w:lang w:val="ru-RU"/>
        </w:rPr>
      </w:pPr>
    </w:p>
    <w:p w:rsidR="001B740E" w:rsidRPr="001B740E" w:rsidRDefault="001B740E" w:rsidP="001B740E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740E">
        <w:rPr>
          <w:rFonts w:ascii="Times New Roman" w:hAnsi="Times New Roman" w:cs="Times New Roman"/>
          <w:b/>
          <w:bCs/>
          <w:sz w:val="32"/>
          <w:szCs w:val="32"/>
        </w:rPr>
        <w:t>ИСТОРИЯ САМАРСКОГО ЛИТЕРАТУРОВЕДЕНИЯ В ЛИЦАХ</w:t>
      </w:r>
    </w:p>
    <w:p w:rsidR="001B740E" w:rsidRPr="001B740E" w:rsidRDefault="001B740E" w:rsidP="001B740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B740E" w:rsidRPr="001B740E" w:rsidRDefault="00117D5F" w:rsidP="001B740E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Кухно Полина</w:t>
      </w:r>
    </w:p>
    <w:p w:rsidR="001B740E" w:rsidRPr="001B740E" w:rsidRDefault="001B740E" w:rsidP="001B740E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1B740E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МБОУ СОШ № 108, </w:t>
      </w:r>
      <w:r w:rsidR="00117D5F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11 класс, </w:t>
      </w:r>
      <w:r w:rsidRPr="001B740E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г. Самара</w:t>
      </w:r>
    </w:p>
    <w:p w:rsidR="001B740E" w:rsidRPr="001B740E" w:rsidRDefault="001B740E" w:rsidP="001B740E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1B740E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Кухно И.Ю. – научный руководитель, учитель, МБОУ СОШ № 108</w:t>
      </w:r>
    </w:p>
    <w:p w:rsidR="001B740E" w:rsidRPr="001B740E" w:rsidRDefault="001B740E" w:rsidP="001B740E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1B740E" w:rsidRPr="001B740E" w:rsidRDefault="001B740E" w:rsidP="001B740E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Россия богата талантами. Город, в котором я живу, может по праву гордиться людьми, внёсшими огромный вклад в развитие культуры нашего края. Литературное творчество этих людей даёт  возможность понять, чем жили и дышали люди </w:t>
      </w:r>
      <w:r w:rsidRPr="001B740E">
        <w:rPr>
          <w:rFonts w:ascii="Times New Roman" w:hAnsi="Times New Roman" w:cs="Times New Roman"/>
          <w:sz w:val="32"/>
          <w:szCs w:val="32"/>
        </w:rPr>
        <w:t>XIX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1B740E">
        <w:rPr>
          <w:rFonts w:ascii="Times New Roman" w:hAnsi="Times New Roman" w:cs="Times New Roman"/>
          <w:sz w:val="32"/>
          <w:szCs w:val="32"/>
        </w:rPr>
        <w:t>XX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 веков, что их волновало и что радовало. Как сказал К.Г. Паустовский: </w:t>
      </w:r>
      <w:r w:rsidRPr="001B740E">
        <w:rPr>
          <w:rFonts w:ascii="Times New Roman" w:hAnsi="Times New Roman" w:cs="Times New Roman"/>
          <w:i/>
          <w:sz w:val="32"/>
          <w:szCs w:val="32"/>
          <w:lang w:val="ru-RU"/>
        </w:rPr>
        <w:t>«Мы, литераторы, извлекаем их десятил</w:t>
      </w:r>
      <w:r w:rsidRPr="001B740E">
        <w:rPr>
          <w:rFonts w:ascii="Times New Roman" w:hAnsi="Times New Roman" w:cs="Times New Roman"/>
          <w:i/>
          <w:sz w:val="32"/>
          <w:szCs w:val="32"/>
          <w:lang w:val="ru-RU"/>
        </w:rPr>
        <w:t>е</w:t>
      </w:r>
      <w:r w:rsidRPr="001B740E">
        <w:rPr>
          <w:rFonts w:ascii="Times New Roman" w:hAnsi="Times New Roman" w:cs="Times New Roman"/>
          <w:i/>
          <w:sz w:val="32"/>
          <w:szCs w:val="32"/>
          <w:lang w:val="ru-RU"/>
        </w:rPr>
        <w:t>тиями, эти миллионы песчинок, собираем незаметно для самих себя, пр</w:t>
      </w:r>
      <w:r w:rsidRPr="001B740E">
        <w:rPr>
          <w:rFonts w:ascii="Times New Roman" w:hAnsi="Times New Roman" w:cs="Times New Roman"/>
          <w:i/>
          <w:sz w:val="32"/>
          <w:szCs w:val="32"/>
          <w:lang w:val="ru-RU"/>
        </w:rPr>
        <w:t>е</w:t>
      </w:r>
      <w:r w:rsidRPr="001B740E">
        <w:rPr>
          <w:rFonts w:ascii="Times New Roman" w:hAnsi="Times New Roman" w:cs="Times New Roman"/>
          <w:i/>
          <w:sz w:val="32"/>
          <w:szCs w:val="32"/>
          <w:lang w:val="ru-RU"/>
        </w:rPr>
        <w:t>вращаем в сплав и потом выковываем из этого сплава свою «золотую р</w:t>
      </w:r>
      <w:r w:rsidRPr="001B740E">
        <w:rPr>
          <w:rFonts w:ascii="Times New Roman" w:hAnsi="Times New Roman" w:cs="Times New Roman"/>
          <w:i/>
          <w:sz w:val="32"/>
          <w:szCs w:val="32"/>
          <w:lang w:val="ru-RU"/>
        </w:rPr>
        <w:t>о</w:t>
      </w:r>
      <w:r w:rsidRPr="001B740E">
        <w:rPr>
          <w:rFonts w:ascii="Times New Roman" w:hAnsi="Times New Roman" w:cs="Times New Roman"/>
          <w:i/>
          <w:sz w:val="32"/>
          <w:szCs w:val="32"/>
          <w:lang w:val="ru-RU"/>
        </w:rPr>
        <w:t>зу» — повесть, роман или поэму»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. В произведениях писателей отражается и ист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рия, и взгляды людей, и традиции всего народа. Всё это, безусловно, важно для читателя, а если речь идёт о родном крае, то этот дар можно сч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lastRenderedPageBreak/>
        <w:t>тать бесценным. Волжская земля издавна притягивала к себе неордина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ных, талантливых личностей. Её красота стала источником вдохновения для многих писателей и п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этов.</w:t>
      </w:r>
    </w:p>
    <w:p w:rsidR="001B740E" w:rsidRPr="001B740E" w:rsidRDefault="001B740E" w:rsidP="001B740E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Материал адресован, прежде всего, молодежи, интересующейся лит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ратурным краеведением. Он может быть использован в культурно-просветительной работе библиотекарями, преподавателями русской сл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весности и других гуманитарных дисциплин. Информация может стать х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рошей основой для развития внутреннего туризма, формирования маршр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тов, знакомящих с пребыванием на самарской зе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м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ле.</w:t>
      </w:r>
    </w:p>
    <w:p w:rsidR="001B740E" w:rsidRPr="001B740E" w:rsidRDefault="001B740E" w:rsidP="001B740E">
      <w:pPr>
        <w:pStyle w:val="Standard"/>
        <w:spacing w:after="0"/>
        <w:ind w:firstLine="567"/>
        <w:contextualSpacing/>
        <w:rPr>
          <w:rFonts w:ascii="Times New Roman" w:hAnsi="Times New Roman" w:cs="Times New Roman"/>
          <w:sz w:val="32"/>
          <w:szCs w:val="32"/>
        </w:rPr>
      </w:pPr>
      <w:r w:rsidRPr="001B740E">
        <w:rPr>
          <w:rFonts w:ascii="Times New Roman" w:hAnsi="Times New Roman" w:cs="Times New Roman"/>
          <w:sz w:val="32"/>
          <w:szCs w:val="32"/>
        </w:rPr>
        <w:t>В процессе работы планировалось изучить документы, рассказывающие о становлении литературных традиций родного края; познакомиться с фактами жизни и творчества известных писателей.</w:t>
      </w:r>
    </w:p>
    <w:p w:rsidR="001B740E" w:rsidRPr="001B740E" w:rsidRDefault="001B740E" w:rsidP="001B740E">
      <w:pPr>
        <w:pStyle w:val="Standard"/>
        <w:spacing w:after="0"/>
        <w:ind w:firstLine="567"/>
        <w:contextualSpacing/>
        <w:rPr>
          <w:rFonts w:ascii="Times New Roman" w:hAnsi="Times New Roman" w:cs="Times New Roman"/>
          <w:sz w:val="32"/>
          <w:szCs w:val="32"/>
        </w:rPr>
      </w:pPr>
      <w:r w:rsidRPr="001B740E">
        <w:rPr>
          <w:rFonts w:ascii="Times New Roman" w:hAnsi="Times New Roman" w:cs="Times New Roman"/>
          <w:sz w:val="32"/>
          <w:szCs w:val="32"/>
        </w:rPr>
        <w:t>Аксаковы имели свой дом на курорте Сергиевские минеральные воды. Именно здесь разворачивается действие повести «Наташа». Её события достоверны, есть реальные прототипы и у героев. Болдухины в повести – это родители С.Т. Аксакова, Наташа – его сестра. Описывая быт и нравы помещиков, Аксаков вводит в повесть краеведческий материал. Необычайный интерес представляет и описание природы курорта.</w:t>
      </w:r>
    </w:p>
    <w:p w:rsidR="001B740E" w:rsidRPr="001B740E" w:rsidRDefault="001B740E" w:rsidP="001B740E">
      <w:pPr>
        <w:pStyle w:val="Standard"/>
        <w:spacing w:after="0"/>
        <w:ind w:firstLine="567"/>
        <w:contextualSpacing/>
        <w:rPr>
          <w:rFonts w:ascii="Times New Roman" w:hAnsi="Times New Roman" w:cs="Times New Roman"/>
          <w:sz w:val="32"/>
          <w:szCs w:val="32"/>
        </w:rPr>
      </w:pPr>
      <w:r w:rsidRPr="001B740E">
        <w:rPr>
          <w:rFonts w:ascii="Times New Roman" w:hAnsi="Times New Roman" w:cs="Times New Roman"/>
          <w:sz w:val="32"/>
          <w:szCs w:val="32"/>
        </w:rPr>
        <w:t xml:space="preserve">Первоначальный вариант повести А.С. Пушкина «Капитанская дочка» содержит впечатления от проезда по левобережной степной дороге через Ставропольский и Самарский уезды: </w:t>
      </w:r>
      <w:r w:rsidRPr="001B740E">
        <w:rPr>
          <w:rFonts w:ascii="Times New Roman" w:hAnsi="Times New Roman" w:cs="Times New Roman"/>
          <w:i/>
          <w:sz w:val="32"/>
          <w:szCs w:val="32"/>
        </w:rPr>
        <w:t>«Я ехал по степям заволжским. Вокруг меня простирались печальные пустыни, пересеченные холмами и оврагами. Все покрыто было снегом. Я видел одни бедные мордовские и чувашские деревушки»</w:t>
      </w:r>
      <w:r w:rsidRPr="001B740E">
        <w:rPr>
          <w:rFonts w:ascii="Times New Roman" w:hAnsi="Times New Roman" w:cs="Times New Roman"/>
          <w:sz w:val="32"/>
          <w:szCs w:val="32"/>
        </w:rPr>
        <w:t>. Да и сама фамилия Гринев появилась в повести неспроста. Реальный подполковник Гринев прибыл с полевой командой в только что отбитую у мятежников Самару в январе 1774 года и успешно руководил боевыми действиями, результатом которых стал разгром пугачевцев под Красноярской крепостью.</w:t>
      </w:r>
    </w:p>
    <w:p w:rsidR="001B740E" w:rsidRPr="001B740E" w:rsidRDefault="001B740E" w:rsidP="001B740E">
      <w:pPr>
        <w:pStyle w:val="Standard"/>
        <w:spacing w:after="0"/>
        <w:ind w:firstLine="567"/>
        <w:contextualSpacing/>
        <w:rPr>
          <w:rFonts w:ascii="Times New Roman" w:hAnsi="Times New Roman" w:cs="Times New Roman"/>
          <w:sz w:val="32"/>
          <w:szCs w:val="32"/>
        </w:rPr>
      </w:pPr>
      <w:r w:rsidRPr="001B740E">
        <w:rPr>
          <w:rFonts w:ascii="Times New Roman" w:hAnsi="Times New Roman" w:cs="Times New Roman"/>
          <w:sz w:val="32"/>
          <w:szCs w:val="32"/>
        </w:rPr>
        <w:t>Есть у Скитальца (Петрова) Степана Гавриловича стихотворное произведение «Гусляр», к которому он возвращался чуть ли не на протяжении всей творческой жизни. Редкий случай – около четырех десятилетий его текст исправлялся и редактировался. Написано оно было в 1901 году, а последние изменения писатель вносил незадолго до кончины – в 1941 году. Вот и эти строки, вероятно, были у него тогда перед глазами:</w:t>
      </w:r>
    </w:p>
    <w:p w:rsidR="001B740E" w:rsidRPr="001B740E" w:rsidRDefault="001B740E" w:rsidP="001B740E">
      <w:pPr>
        <w:pStyle w:val="Standard"/>
        <w:spacing w:after="0"/>
        <w:ind w:firstLine="567"/>
        <w:contextualSpacing/>
        <w:rPr>
          <w:rFonts w:ascii="Times New Roman" w:hAnsi="Times New Roman" w:cs="Times New Roman"/>
          <w:sz w:val="32"/>
          <w:szCs w:val="32"/>
        </w:rPr>
      </w:pPr>
      <w:r w:rsidRPr="001B740E">
        <w:rPr>
          <w:rFonts w:ascii="Times New Roman" w:hAnsi="Times New Roman" w:cs="Times New Roman"/>
          <w:sz w:val="32"/>
          <w:szCs w:val="32"/>
        </w:rPr>
        <w:t>Гусли-мысли да веселых песен дар</w:t>
      </w:r>
    </w:p>
    <w:p w:rsidR="001B740E" w:rsidRPr="001B740E" w:rsidRDefault="001B740E" w:rsidP="001B740E">
      <w:pPr>
        <w:pStyle w:val="Standard"/>
        <w:spacing w:after="0"/>
        <w:ind w:firstLine="567"/>
        <w:contextualSpacing/>
        <w:rPr>
          <w:rFonts w:ascii="Times New Roman" w:hAnsi="Times New Roman" w:cs="Times New Roman"/>
          <w:sz w:val="32"/>
          <w:szCs w:val="32"/>
        </w:rPr>
      </w:pPr>
      <w:r w:rsidRPr="001B740E">
        <w:rPr>
          <w:rFonts w:ascii="Times New Roman" w:hAnsi="Times New Roman" w:cs="Times New Roman"/>
          <w:sz w:val="32"/>
          <w:szCs w:val="32"/>
        </w:rPr>
        <w:t>Дал в наследство мне мой батюшка-гусляр.</w:t>
      </w:r>
    </w:p>
    <w:p w:rsidR="001B740E" w:rsidRPr="001B740E" w:rsidRDefault="001B740E" w:rsidP="001B740E">
      <w:pPr>
        <w:pStyle w:val="Standard"/>
        <w:spacing w:after="0"/>
        <w:ind w:firstLine="567"/>
        <w:contextualSpacing/>
        <w:rPr>
          <w:rFonts w:ascii="Times New Roman" w:hAnsi="Times New Roman" w:cs="Times New Roman"/>
          <w:sz w:val="32"/>
          <w:szCs w:val="32"/>
        </w:rPr>
      </w:pPr>
      <w:r w:rsidRPr="001B740E">
        <w:rPr>
          <w:rFonts w:ascii="Times New Roman" w:hAnsi="Times New Roman" w:cs="Times New Roman"/>
          <w:sz w:val="32"/>
          <w:szCs w:val="32"/>
        </w:rPr>
        <w:t>Гусляром быть доля выпала и мне –</w:t>
      </w:r>
    </w:p>
    <w:p w:rsidR="001B740E" w:rsidRPr="001B740E" w:rsidRDefault="001B740E" w:rsidP="001B740E">
      <w:pPr>
        <w:pStyle w:val="Standard"/>
        <w:spacing w:after="0"/>
        <w:ind w:firstLine="567"/>
        <w:contextualSpacing/>
        <w:rPr>
          <w:rFonts w:ascii="Times New Roman" w:hAnsi="Times New Roman" w:cs="Times New Roman"/>
          <w:sz w:val="32"/>
          <w:szCs w:val="32"/>
        </w:rPr>
      </w:pPr>
      <w:r w:rsidRPr="001B740E">
        <w:rPr>
          <w:rFonts w:ascii="Times New Roman" w:hAnsi="Times New Roman" w:cs="Times New Roman"/>
          <w:sz w:val="32"/>
          <w:szCs w:val="32"/>
        </w:rPr>
        <w:t>Веять песни по родимой стороне.</w:t>
      </w:r>
    </w:p>
    <w:p w:rsidR="001B740E" w:rsidRPr="001B740E" w:rsidRDefault="001B740E" w:rsidP="001B740E">
      <w:pPr>
        <w:pStyle w:val="Standard"/>
        <w:spacing w:after="0"/>
        <w:ind w:firstLine="567"/>
        <w:contextualSpacing/>
        <w:rPr>
          <w:rFonts w:ascii="Times New Roman" w:hAnsi="Times New Roman" w:cs="Times New Roman"/>
          <w:sz w:val="32"/>
          <w:szCs w:val="32"/>
        </w:rPr>
      </w:pPr>
      <w:r w:rsidRPr="001B740E">
        <w:rPr>
          <w:rFonts w:ascii="Times New Roman" w:hAnsi="Times New Roman" w:cs="Times New Roman"/>
          <w:sz w:val="32"/>
          <w:szCs w:val="32"/>
        </w:rPr>
        <w:t xml:space="preserve">В Самаре появились первые горьковские рассказы о босяках. Один из них – «Два босяка» - был опубликован в «Самарской газете» еще до приезда Горького в наш город. Им фактически и открылся цикл самарских </w:t>
      </w:r>
      <w:r w:rsidRPr="001B740E">
        <w:rPr>
          <w:rFonts w:ascii="Times New Roman" w:hAnsi="Times New Roman" w:cs="Times New Roman"/>
          <w:sz w:val="32"/>
          <w:szCs w:val="32"/>
        </w:rPr>
        <w:lastRenderedPageBreak/>
        <w:t xml:space="preserve">произведений о жертвах социальной несправедливости. С именем Горького – писателя, журналиста, автора пьес – тесно связана история театральной Самары. В 1895–1896 гг. на страницах «Самарской газеты» автор публикует свои театральные рецензии. Именно в этот период Горький начинает серьезно интересоваться драматургическими проблемами. </w:t>
      </w:r>
      <w:r w:rsidRPr="001B740E">
        <w:rPr>
          <w:rFonts w:ascii="Times New Roman" w:hAnsi="Times New Roman" w:cs="Times New Roman"/>
          <w:i/>
          <w:sz w:val="32"/>
          <w:szCs w:val="32"/>
        </w:rPr>
        <w:t>«В городе есть театр, красное здание очень занимательного архитектурного стиля</w:t>
      </w:r>
      <w:r w:rsidRPr="001B740E">
        <w:rPr>
          <w:rFonts w:ascii="Times New Roman" w:hAnsi="Times New Roman" w:cs="Times New Roman"/>
          <w:sz w:val="32"/>
          <w:szCs w:val="32"/>
        </w:rPr>
        <w:t>», - писал М. Горький в марте 1896 года, характеризуя наиболее значительные приметы города.</w:t>
      </w:r>
    </w:p>
    <w:p w:rsidR="001B740E" w:rsidRPr="001B740E" w:rsidRDefault="001B740E" w:rsidP="001B740E">
      <w:pPr>
        <w:pStyle w:val="Standard"/>
        <w:spacing w:after="0"/>
        <w:ind w:firstLine="567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740E">
        <w:rPr>
          <w:rFonts w:ascii="Times New Roman" w:hAnsi="Times New Roman" w:cs="Times New Roman"/>
          <w:color w:val="000000"/>
          <w:sz w:val="32"/>
          <w:szCs w:val="32"/>
        </w:rPr>
        <w:t>В 1995 г. Громов Александр Витальевич основал всероссийский литературный журнал «Русское эхо», который выходит по настоящее время. К 2012 году вышло в свет 59 номеров. В 2007 г. журнал «Русское эхо» отмечен грамотой Правления Союза писателей России как один из ведущих региональных журналов России. Лауреат Всероссийской литературной премии «Русская повесть» 1996 г., лауреат Губернской премии в области литературы и искусства 2005 г., лауреат Всероссийской литературной премии им. Александра Невского 2011 г.</w:t>
      </w:r>
    </w:p>
    <w:p w:rsidR="001B740E" w:rsidRPr="001B740E" w:rsidRDefault="001B740E" w:rsidP="001B740E">
      <w:pPr>
        <w:pStyle w:val="Standard"/>
        <w:spacing w:after="0"/>
        <w:ind w:firstLine="567"/>
        <w:contextualSpacing/>
        <w:rPr>
          <w:rFonts w:ascii="Times New Roman" w:hAnsi="Times New Roman" w:cs="Times New Roman"/>
          <w:sz w:val="32"/>
          <w:szCs w:val="32"/>
        </w:rPr>
      </w:pPr>
      <w:r w:rsidRPr="001B740E">
        <w:rPr>
          <w:rFonts w:ascii="Times New Roman" w:hAnsi="Times New Roman" w:cs="Times New Roman"/>
          <w:sz w:val="32"/>
          <w:szCs w:val="32"/>
        </w:rPr>
        <w:t>В настоящее время руководителем литобъединения в городе Новокуйбышевск является Диана Елисеевна Кан. Она и обозреватель самарской городской газеты «Волжская заря», и поэт. Дважды лауреат премии журнала «Наш современник» всероссийской литературной премии «Традиция». Лауреат Губернской премии 2007 г. в области культуры.</w:t>
      </w:r>
    </w:p>
    <w:p w:rsidR="001B740E" w:rsidRPr="001B740E" w:rsidRDefault="001B740E" w:rsidP="001B740E">
      <w:pPr>
        <w:pStyle w:val="Standard"/>
        <w:spacing w:after="0"/>
        <w:ind w:firstLine="567"/>
        <w:contextualSpacing/>
        <w:rPr>
          <w:rFonts w:ascii="Times New Roman" w:hAnsi="Times New Roman" w:cs="Times New Roman"/>
          <w:sz w:val="32"/>
          <w:szCs w:val="32"/>
        </w:rPr>
      </w:pPr>
      <w:r w:rsidRPr="001B740E">
        <w:rPr>
          <w:rFonts w:ascii="Times New Roman" w:hAnsi="Times New Roman" w:cs="Times New Roman"/>
          <w:sz w:val="32"/>
          <w:szCs w:val="32"/>
        </w:rPr>
        <w:t xml:space="preserve">Проделанная мною работа и проведенные исследования помогли в реализации основной цели: изучение литературных традиций нашего города. Знакомство с фактами помогли воссоздать литературный облик нашего края, представить течение литературного процесса, складывающегося на протяжении </w:t>
      </w:r>
      <w:r w:rsidRPr="001B740E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Pr="001B740E">
        <w:rPr>
          <w:rFonts w:ascii="Times New Roman" w:hAnsi="Times New Roman" w:cs="Times New Roman"/>
          <w:sz w:val="32"/>
          <w:szCs w:val="32"/>
        </w:rPr>
        <w:t>-</w:t>
      </w:r>
      <w:r w:rsidRPr="001B740E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Pr="001B740E">
        <w:rPr>
          <w:rFonts w:ascii="Times New Roman" w:hAnsi="Times New Roman" w:cs="Times New Roman"/>
          <w:sz w:val="32"/>
          <w:szCs w:val="32"/>
        </w:rPr>
        <w:t xml:space="preserve"> веков.</w:t>
      </w:r>
    </w:p>
    <w:p w:rsidR="001B740E" w:rsidRPr="001B740E" w:rsidRDefault="001B740E" w:rsidP="001B740E">
      <w:pPr>
        <w:pStyle w:val="Standard"/>
        <w:spacing w:after="0"/>
        <w:ind w:firstLine="567"/>
        <w:contextualSpacing/>
        <w:rPr>
          <w:rFonts w:ascii="Times New Roman" w:hAnsi="Times New Roman" w:cs="Times New Roman"/>
          <w:sz w:val="32"/>
          <w:szCs w:val="32"/>
        </w:rPr>
      </w:pPr>
      <w:r w:rsidRPr="001B740E">
        <w:rPr>
          <w:rFonts w:ascii="Times New Roman" w:hAnsi="Times New Roman" w:cs="Times New Roman"/>
          <w:sz w:val="32"/>
          <w:szCs w:val="32"/>
        </w:rPr>
        <w:t xml:space="preserve">Сегодня, когда уже всем, кажется, стало ясно, что </w:t>
      </w:r>
      <w:bookmarkStart w:id="1" w:name="_GoBack1"/>
      <w:bookmarkEnd w:id="1"/>
      <w:r w:rsidRPr="001B740E">
        <w:rPr>
          <w:rFonts w:ascii="Times New Roman" w:hAnsi="Times New Roman" w:cs="Times New Roman"/>
          <w:sz w:val="32"/>
          <w:szCs w:val="32"/>
        </w:rPr>
        <w:t>без прочных национальных нравственных устоев невозможно создать крепкое социальное общество, государственная политика не может строиться без поддержки литературного процесса. Так, начиная с 2007 года, при поддержке Министерства культуры Самарской области (руководитель – О.В. Рыбакова) Самарская областная писательская организация и Самарская областная универсальная научная библиотека (руководитель – Л.А. Анохина) реализуют уникальный для России проект «Народная библиотека Самарской губернии», в результате чего лучшие книги самарских писателей становятся доступными массовому читателю. Писатели вновь почувствовали себя государевыми людьми и снова служат своим трудом укреплению Отчизны. Я как представитель молодого поколения, благодарна за то, что эти материалы находятся в свободном доступе и исследовательский процесс был для меня увлекательным.</w:t>
      </w:r>
    </w:p>
    <w:p w:rsidR="001B740E" w:rsidRPr="001B740E" w:rsidRDefault="001B740E" w:rsidP="001B740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</w:p>
    <w:p w:rsidR="001B740E" w:rsidRPr="001B740E" w:rsidRDefault="001B740E" w:rsidP="001B740E">
      <w:pPr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1B740E">
        <w:rPr>
          <w:rFonts w:ascii="Times New Roman" w:eastAsia="Calibri" w:hAnsi="Times New Roman" w:cs="Times New Roman"/>
          <w:b/>
          <w:sz w:val="32"/>
          <w:szCs w:val="32"/>
          <w:lang w:val="ru-RU"/>
        </w:rPr>
        <w:lastRenderedPageBreak/>
        <w:t xml:space="preserve">ОЦЕНКА ЭКОЛОГИЧЕСКОГО СОСТОЯНИЯ ПОЧВЫ </w:t>
      </w:r>
    </w:p>
    <w:p w:rsidR="001B740E" w:rsidRPr="001B740E" w:rsidRDefault="001B740E" w:rsidP="001B740E">
      <w:pPr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1B740E">
        <w:rPr>
          <w:rFonts w:ascii="Times New Roman" w:eastAsia="Calibri" w:hAnsi="Times New Roman" w:cs="Times New Roman"/>
          <w:b/>
          <w:sz w:val="32"/>
          <w:szCs w:val="32"/>
          <w:lang w:val="ru-RU"/>
        </w:rPr>
        <w:t>И АТМОСФЕРНОГО ВОЗДУХА ТЕРРИТОРИИ ШКОЛЫ</w:t>
      </w:r>
    </w:p>
    <w:p w:rsidR="001B740E" w:rsidRPr="001B740E" w:rsidRDefault="001B740E" w:rsidP="001B740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</w:p>
    <w:p w:rsidR="001B740E" w:rsidRPr="001B740E" w:rsidRDefault="00117D5F" w:rsidP="001B740E">
      <w:pPr>
        <w:pStyle w:val="western"/>
        <w:shd w:val="clear" w:color="auto" w:fill="FFFFFF"/>
        <w:spacing w:before="0" w:beforeAutospacing="0" w:after="0" w:afterAutospacing="0"/>
        <w:rPr>
          <w:rFonts w:eastAsia="Calibri"/>
          <w:sz w:val="32"/>
          <w:szCs w:val="32"/>
        </w:rPr>
      </w:pPr>
      <w:r>
        <w:rPr>
          <w:b/>
          <w:sz w:val="32"/>
          <w:szCs w:val="32"/>
        </w:rPr>
        <w:t>Петин Николай, Мордасов Павел</w:t>
      </w:r>
      <w:r w:rsidR="001B740E" w:rsidRPr="001B740E">
        <w:rPr>
          <w:b/>
          <w:sz w:val="32"/>
          <w:szCs w:val="32"/>
        </w:rPr>
        <w:t xml:space="preserve">, </w:t>
      </w:r>
      <w:r w:rsidR="001B740E" w:rsidRPr="001B740E">
        <w:rPr>
          <w:rFonts w:eastAsia="Calibri"/>
          <w:b/>
          <w:sz w:val="32"/>
          <w:szCs w:val="32"/>
        </w:rPr>
        <w:t>Величкин Н</w:t>
      </w:r>
      <w:r>
        <w:rPr>
          <w:rFonts w:eastAsia="Calibri"/>
          <w:b/>
          <w:sz w:val="32"/>
          <w:szCs w:val="32"/>
        </w:rPr>
        <w:t>икита</w:t>
      </w:r>
    </w:p>
    <w:p w:rsidR="001B740E" w:rsidRPr="001B740E" w:rsidRDefault="001B740E" w:rsidP="001B740E">
      <w:pPr>
        <w:pStyle w:val="western"/>
        <w:shd w:val="clear" w:color="auto" w:fill="FFFFFF"/>
        <w:spacing w:before="0" w:beforeAutospacing="0" w:after="0" w:afterAutospacing="0"/>
        <w:rPr>
          <w:rFonts w:eastAsia="Calibri"/>
          <w:sz w:val="32"/>
          <w:szCs w:val="32"/>
        </w:rPr>
      </w:pPr>
      <w:r w:rsidRPr="001B740E">
        <w:rPr>
          <w:rFonts w:eastAsia="Calibri"/>
          <w:sz w:val="32"/>
          <w:szCs w:val="32"/>
        </w:rPr>
        <w:t xml:space="preserve">ГБС(К)ОУ школа-интернат № 113, </w:t>
      </w:r>
      <w:r w:rsidR="00117D5F">
        <w:rPr>
          <w:rFonts w:eastAsia="Calibri"/>
          <w:sz w:val="32"/>
          <w:szCs w:val="32"/>
        </w:rPr>
        <w:t>9 класс, г.</w:t>
      </w:r>
      <w:r w:rsidRPr="001B740E">
        <w:rPr>
          <w:rFonts w:eastAsia="Calibri"/>
          <w:sz w:val="32"/>
          <w:szCs w:val="32"/>
        </w:rPr>
        <w:t xml:space="preserve"> Самара</w:t>
      </w:r>
    </w:p>
    <w:p w:rsidR="001B740E" w:rsidRPr="001B740E" w:rsidRDefault="001B740E" w:rsidP="001B740E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B740E">
        <w:rPr>
          <w:sz w:val="32"/>
          <w:szCs w:val="32"/>
        </w:rPr>
        <w:t>Яшина Л.М. – научный руководитель</w:t>
      </w:r>
    </w:p>
    <w:p w:rsidR="001B740E" w:rsidRPr="001B740E" w:rsidRDefault="001B740E" w:rsidP="001B740E">
      <w:pPr>
        <w:pStyle w:val="western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</w:p>
    <w:p w:rsidR="001B740E" w:rsidRPr="001B740E" w:rsidRDefault="001B740E" w:rsidP="001B740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32"/>
          <w:szCs w:val="32"/>
        </w:rPr>
      </w:pPr>
      <w:r w:rsidRPr="001B740E">
        <w:rPr>
          <w:rFonts w:eastAsia="Calibri"/>
          <w:sz w:val="32"/>
          <w:szCs w:val="32"/>
        </w:rPr>
        <w:t>Самый экологически неблагополучный район в нашем городе – Киро</w:t>
      </w:r>
      <w:r w:rsidRPr="001B740E">
        <w:rPr>
          <w:rFonts w:eastAsia="Calibri"/>
          <w:sz w:val="32"/>
          <w:szCs w:val="32"/>
        </w:rPr>
        <w:t>в</w:t>
      </w:r>
      <w:r w:rsidRPr="001B740E">
        <w:rPr>
          <w:rFonts w:eastAsia="Calibri"/>
          <w:sz w:val="32"/>
          <w:szCs w:val="32"/>
        </w:rPr>
        <w:t>ский, и особенно Зубчаниновка, где находится наша школа. Один из гла</w:t>
      </w:r>
      <w:r w:rsidRPr="001B740E">
        <w:rPr>
          <w:rFonts w:eastAsia="Calibri"/>
          <w:sz w:val="32"/>
          <w:szCs w:val="32"/>
        </w:rPr>
        <w:t>в</w:t>
      </w:r>
      <w:r w:rsidRPr="001B740E">
        <w:rPr>
          <w:rFonts w:eastAsia="Calibri"/>
          <w:sz w:val="32"/>
          <w:szCs w:val="32"/>
        </w:rPr>
        <w:t>ных источников загрязнения – автомобильный транспорт. Поэтому мы р</w:t>
      </w:r>
      <w:r w:rsidRPr="001B740E">
        <w:rPr>
          <w:rFonts w:eastAsia="Calibri"/>
          <w:sz w:val="32"/>
          <w:szCs w:val="32"/>
        </w:rPr>
        <w:t>е</w:t>
      </w:r>
      <w:r w:rsidRPr="001B740E">
        <w:rPr>
          <w:rFonts w:eastAsia="Calibri"/>
          <w:sz w:val="32"/>
          <w:szCs w:val="32"/>
        </w:rPr>
        <w:t>шили выяснить состояние «зд</w:t>
      </w:r>
      <w:r w:rsidRPr="001B740E">
        <w:rPr>
          <w:rFonts w:eastAsia="Calibri"/>
          <w:sz w:val="32"/>
          <w:szCs w:val="32"/>
        </w:rPr>
        <w:t>о</w:t>
      </w:r>
      <w:r w:rsidRPr="001B740E">
        <w:rPr>
          <w:rFonts w:eastAsia="Calibri"/>
          <w:sz w:val="32"/>
          <w:szCs w:val="32"/>
        </w:rPr>
        <w:t>ровья» территории нашей школы, которая находится в непосредственной близости от двух автомагистралей: Зубчан</w:t>
      </w:r>
      <w:r w:rsidRPr="001B740E">
        <w:rPr>
          <w:rFonts w:eastAsia="Calibri"/>
          <w:sz w:val="32"/>
          <w:szCs w:val="32"/>
        </w:rPr>
        <w:t>и</w:t>
      </w:r>
      <w:r w:rsidRPr="001B740E">
        <w:rPr>
          <w:rFonts w:eastAsia="Calibri"/>
          <w:sz w:val="32"/>
          <w:szCs w:val="32"/>
        </w:rPr>
        <w:t>новское шоссе и ул. Магистральная.</w:t>
      </w:r>
    </w:p>
    <w:p w:rsidR="001B740E" w:rsidRPr="001B740E" w:rsidRDefault="001B740E" w:rsidP="001B740E">
      <w:pPr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 w:rsidRPr="001B740E"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ru-RU"/>
        </w:rPr>
        <w:t>Цель</w:t>
      </w:r>
      <w:r w:rsidRPr="001B740E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 исследования: дать оценку экологического состояния воздуха и почвы школьной территории. </w:t>
      </w:r>
      <w:r w:rsidRPr="001B740E"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ru-RU"/>
        </w:rPr>
        <w:t>Задачи</w:t>
      </w:r>
      <w:r w:rsidRPr="001B740E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: 1. Изучить интенсивность транспор</w:t>
      </w:r>
      <w:r w:rsidRPr="001B740E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т</w:t>
      </w:r>
      <w:r w:rsidRPr="001B740E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ного потока в районе школы. 2. Изучить влияние выхлопных газов на эк</w:t>
      </w:r>
      <w:r w:rsidRPr="001B740E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логическое состояние воздуха и почвы. 3. Исследовать экологическую о</w:t>
      </w:r>
      <w:r w:rsidRPr="001B740E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б</w:t>
      </w:r>
      <w:r w:rsidRPr="001B740E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становку школьной территории физико–химическими методами. 4. Дать оценку экологического состояния школьной террит</w:t>
      </w:r>
      <w:r w:rsidRPr="001B740E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рии в соответствии с нормативными требованиями. 5. Составить рекомендации по улучшению экологического состояния школьной территории.</w:t>
      </w:r>
    </w:p>
    <w:p w:rsidR="001B740E" w:rsidRPr="001B740E" w:rsidRDefault="001B740E" w:rsidP="001B740E">
      <w:pPr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Вначале мы провели эксперимент по изучению интенсивности авт</w:t>
      </w:r>
      <w:r w:rsidRPr="001B740E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транспортного потока на Зубчаниновском шоссе и ул. Магистральной. 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В течение нескольких дней мы вели учет всех видов автотранспорта на ук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а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занных магистралях. Получе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н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ные цифры нас впечатлили. В районе нашей школы за сутки проходит приблизительно 1800 ед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и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ниц автотранспорта. За месяц – 50000, а за год в среднем 600000. Согласно ГОСТ-17.2.2.03.77 это соответствует высокой интенсивности движения.</w:t>
      </w:r>
    </w:p>
    <w:p w:rsidR="001B740E" w:rsidRPr="001B740E" w:rsidRDefault="001B740E" w:rsidP="001B740E">
      <w:pPr>
        <w:ind w:firstLine="567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</w:pP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Из различных источников мы узнали, что 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один автомобиль в течение суток может выбрасывать до 1кг выхлопных газов, и 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на 1 км дороги оста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в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ляет 0.2 г пыли. Экспериментальная проверка запылённости воздуха в ра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й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оне школы показала, что, что «пробки», в которых автомобиль медленно движется, увеличивают количество вредных примесей в 6 раз. Значит, п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стоянные «пробки» еще более ухудшает экологическое состояние террит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рии нашей школы. Затем мы выяснили степень запылё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н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ности воздушной среды школьной территории в зависимости от расстояния до автомагистр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а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лей. П</w:t>
      </w:r>
      <w:r w:rsidRPr="001B740E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олучилось следующее: наиболее запылённым оказался воздух во</w:t>
      </w:r>
      <w:r w:rsidRPr="001B740E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з</w:t>
      </w:r>
      <w:r w:rsidRPr="001B740E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ле шоссе и невысоко над поверхностью земли. С высотой запыленность уменьшалась. Уменьшалась запылённость воздуха и при удалении от шо</w:t>
      </w:r>
      <w:r w:rsidRPr="001B740E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с</w:t>
      </w:r>
      <w:r w:rsidRPr="001B740E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t>се.</w:t>
      </w:r>
    </w:p>
    <w:p w:rsidR="001B740E" w:rsidRPr="001B740E" w:rsidRDefault="001B740E" w:rsidP="001B740E">
      <w:pPr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1B740E">
        <w:rPr>
          <w:rFonts w:ascii="Times New Roman" w:eastAsia="Arial" w:hAnsi="Times New Roman" w:cs="Times New Roman"/>
          <w:color w:val="000000"/>
          <w:sz w:val="32"/>
          <w:szCs w:val="32"/>
          <w:lang w:val="ru-RU"/>
        </w:rPr>
        <w:lastRenderedPageBreak/>
        <w:t>А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втотранспорт выбрасывает в атмосферу не только сажу и пыль. Из средств массовой информации мы узнали, что автомобильный парк РФ в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ы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брасывает в год на одного человека от 2 до 3 смертельных доз свинца, к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торый снижает активность ферментов, участвующих в насыщении крови кислородом, что ведёт к нарушению обмена веществ. Химический анализ образцов почвы, взятых с разных мест школьной терр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и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тории, показал, что высокое содержание свинца в почве наблюдается рядом с Зубч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а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ниновским шоссе и ул. Магистральной. Низкое содержание свинца в почве характерно для территории школьного двора, удалённой от автомагистралей.</w:t>
      </w:r>
    </w:p>
    <w:p w:rsidR="001B740E" w:rsidRPr="001B740E" w:rsidRDefault="001B740E" w:rsidP="001B740E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Подведя итоги нашего экологического проекта, хотим подчеркнуть, что воздух и почва на территории нашей школы сильно загрязнены. Счит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а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ем необходимым обр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а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титься с результатами проекта в районный комитет по охране окружающей ср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е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ды, с предложением по ограничению движения тяжелого грузового транспорта по ул. Маг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и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стральной.</w:t>
      </w:r>
    </w:p>
    <w:p w:rsidR="001B740E" w:rsidRPr="001B740E" w:rsidRDefault="001B740E" w:rsidP="001B740E">
      <w:pPr>
        <w:ind w:firstLine="709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1B740E" w:rsidRPr="001B740E" w:rsidRDefault="001B740E" w:rsidP="001B740E">
      <w:pPr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1B740E">
        <w:rPr>
          <w:rFonts w:ascii="Times New Roman" w:eastAsia="Calibri" w:hAnsi="Times New Roman" w:cs="Times New Roman"/>
          <w:b/>
          <w:sz w:val="32"/>
          <w:szCs w:val="32"/>
          <w:lang w:val="ru-RU"/>
        </w:rPr>
        <w:t>ИСТОРИЯ ШКОЛЬНОЙ ФОРМЫ</w:t>
      </w:r>
    </w:p>
    <w:p w:rsidR="001B740E" w:rsidRPr="001B740E" w:rsidRDefault="001B740E" w:rsidP="001B740E">
      <w:pPr>
        <w:jc w:val="righ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B740E" w:rsidRPr="001B740E" w:rsidRDefault="00117D5F" w:rsidP="001B740E">
      <w:pPr>
        <w:jc w:val="left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Етриванова Валерия</w:t>
      </w:r>
    </w:p>
    <w:p w:rsidR="003824A8" w:rsidRPr="00BF0BB0" w:rsidRDefault="003824A8" w:rsidP="003824A8">
      <w:pPr>
        <w:pStyle w:val="western"/>
        <w:shd w:val="clear" w:color="auto" w:fill="FFFFFF"/>
        <w:tabs>
          <w:tab w:val="left" w:pos="7938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ГБОУ </w:t>
      </w:r>
      <w:r>
        <w:rPr>
          <w:color w:val="000000"/>
          <w:sz w:val="32"/>
          <w:szCs w:val="32"/>
        </w:rPr>
        <w:t>СОШ №1 «Образовательный Центр</w:t>
      </w:r>
      <w:r w:rsidRPr="00BF0BB0">
        <w:rPr>
          <w:color w:val="000000"/>
          <w:sz w:val="32"/>
          <w:szCs w:val="32"/>
        </w:rPr>
        <w:t>»,</w:t>
      </w:r>
      <w:r>
        <w:rPr>
          <w:color w:val="000000"/>
          <w:sz w:val="32"/>
          <w:szCs w:val="32"/>
        </w:rPr>
        <w:t xml:space="preserve"> 5 класс,</w:t>
      </w:r>
      <w:r w:rsidRPr="00BF0BB0">
        <w:rPr>
          <w:color w:val="000000"/>
          <w:sz w:val="32"/>
          <w:szCs w:val="32"/>
        </w:rPr>
        <w:t xml:space="preserve"> ж.-д. ст. Шент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ла,</w:t>
      </w:r>
    </w:p>
    <w:p w:rsidR="003824A8" w:rsidRPr="00BF0BB0" w:rsidRDefault="003824A8" w:rsidP="003824A8">
      <w:pPr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униципальный район Шенталинский, Самарская область</w:t>
      </w:r>
    </w:p>
    <w:p w:rsidR="001B740E" w:rsidRPr="001B740E" w:rsidRDefault="001B740E" w:rsidP="003824A8">
      <w:pPr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Лапазина Е.С. – научный руководитель, учитель,</w:t>
      </w:r>
      <w:r w:rsidR="003824A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ГБОУ СОШ № 1 «ОЦ»</w:t>
      </w:r>
    </w:p>
    <w:p w:rsidR="001B740E" w:rsidRPr="001B740E" w:rsidRDefault="001B740E" w:rsidP="001B740E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1B740E" w:rsidRPr="001B740E" w:rsidRDefault="001B740E" w:rsidP="001B740E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Сегодня в российских школах возрождается обязательная школьная форма, кто-то считает, что это очень хорошо, кто-то утверждает, что форма ущемляет свободу уч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ника. В нашей школе также неоднозначно относятся к введению школьной фо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мы, в своей работе я хочу показать, что школьная появилась еще в древности и в России с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ществовала с </w:t>
      </w:r>
      <w:r w:rsidRPr="001B740E">
        <w:rPr>
          <w:rFonts w:ascii="Times New Roman" w:hAnsi="Times New Roman" w:cs="Times New Roman"/>
          <w:sz w:val="32"/>
          <w:szCs w:val="32"/>
        </w:rPr>
        <w:t>XIX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 века.</w:t>
      </w:r>
    </w:p>
    <w:p w:rsidR="001B740E" w:rsidRPr="001B740E" w:rsidRDefault="001B740E" w:rsidP="001B740E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i/>
          <w:sz w:val="32"/>
          <w:szCs w:val="32"/>
          <w:lang w:val="ru-RU"/>
        </w:rPr>
        <w:t>Цель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 исследования: теоретически раскрыть и практически обосновать особенности истории возникновения школьной формы. В соответствие с целью гипотезой и логикой исследования нами, были определены следу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ю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щие </w:t>
      </w:r>
      <w:r w:rsidRPr="001B740E">
        <w:rPr>
          <w:rFonts w:ascii="Times New Roman" w:hAnsi="Times New Roman" w:cs="Times New Roman"/>
          <w:i/>
          <w:sz w:val="32"/>
          <w:szCs w:val="32"/>
          <w:lang w:val="ru-RU"/>
        </w:rPr>
        <w:t>задачи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: 1.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ab/>
        <w:t xml:space="preserve"> Изучить научно-историческую литературу по теме. 2. Те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ретически обосновать проблему, связанную с особенностями истории поя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ления школьной формы. 3. Провести анкетирование учащихся школы и проанализировать результаты. 4. Предложить свои варианты школьной формы для нашей школы.</w:t>
      </w:r>
    </w:p>
    <w:p w:rsidR="001B740E" w:rsidRPr="001B740E" w:rsidRDefault="001B740E" w:rsidP="001B740E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Школьная форма впервые появилась в Древней Греции. В греческой школе </w:t>
      </w:r>
      <w:r w:rsidRPr="001B740E">
        <w:rPr>
          <w:rFonts w:ascii="Times New Roman" w:hAnsi="Times New Roman" w:cs="Times New Roman"/>
          <w:bCs/>
          <w:sz w:val="32"/>
          <w:szCs w:val="32"/>
          <w:lang w:val="ru-RU"/>
        </w:rPr>
        <w:t>формой одежды был короткий хитон и легкие доспехи с художес</w:t>
      </w:r>
      <w:r w:rsidRPr="001B740E">
        <w:rPr>
          <w:rFonts w:ascii="Times New Roman" w:hAnsi="Times New Roman" w:cs="Times New Roman"/>
          <w:bCs/>
          <w:sz w:val="32"/>
          <w:szCs w:val="32"/>
          <w:lang w:val="ru-RU"/>
        </w:rPr>
        <w:t>т</w:t>
      </w:r>
      <w:r w:rsidRPr="001B740E">
        <w:rPr>
          <w:rFonts w:ascii="Times New Roman" w:hAnsi="Times New Roman" w:cs="Times New Roman"/>
          <w:bCs/>
          <w:sz w:val="32"/>
          <w:szCs w:val="32"/>
          <w:lang w:val="ru-RU"/>
        </w:rPr>
        <w:t>венной отделкой и хламиды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 — куска плотной ткани, набрасываемой на плечи и скреплённой на плече, груди. На протяжении веков такая форма 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тавалась неизменным образцом для обучающихся мальчиков. Были в Дре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ней Греции и специальные школьные знаки "отличия". Например, в Пер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lastRenderedPageBreak/>
        <w:t>патетической школе Аристотеля, основанной им в 334 г. до н.э., воспита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ники и сам Аристотель носили галстуки, повязанные специальным «во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точным» узлом, и белые тоги, перекинутые через левое плечо.</w:t>
      </w:r>
    </w:p>
    <w:p w:rsidR="001B740E" w:rsidRPr="001B740E" w:rsidRDefault="001B740E" w:rsidP="001B740E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bCs/>
          <w:sz w:val="32"/>
          <w:szCs w:val="32"/>
          <w:lang w:val="ru-RU"/>
        </w:rPr>
        <w:t>Точная дата введения школьной формы в России - 1834 год.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 Именно в этом году произошло принятие закона, утвердившего отдельный вид гра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ж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данских мундиров. К ним относились гимназические и студенческие му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диры. До 1917 года форма была с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словным признаком, т.к. позволить себе обучение в гимназии могли только дети из богатых семей. Костюм гимн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зиста отличал подростка от тех детей, которые не учились, или не могли позволить себе учиться. Неизменным атрибутом гимназистов был ранец. Девичья форма была утверждена на целых 60 лет позже мальчиковой – в 1896 году, и в результате появился первый наряд для учениц. Это был весьма строгий и скромный наряд. Но форма для девочек порадует нас зн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комыми коричневыми платьями и фартучками - именно эти костюмы яв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лись основой для формы советских школ. И те же самые белые воротнички, та же скромность фасона.</w:t>
      </w:r>
    </w:p>
    <w:p w:rsidR="001B740E" w:rsidRPr="001B740E" w:rsidRDefault="001B740E" w:rsidP="001B740E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После революции 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в 1918 был издан декрет, отменявший ношение школьной фо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мы. Школьная форма становится вновь обязательной лишь после Великой Отечественной войны. Мальчики обязаны были носить в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енные гимнастерки с воротничком стоечкой, а девочки - коричневые ше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стяные платья с черным передником. В </w:t>
      </w:r>
      <w:r w:rsidRPr="001B740E">
        <w:rPr>
          <w:rFonts w:ascii="Times New Roman" w:hAnsi="Times New Roman" w:cs="Times New Roman"/>
          <w:bCs/>
          <w:sz w:val="32"/>
          <w:szCs w:val="32"/>
          <w:lang w:val="ru-RU"/>
        </w:rPr>
        <w:t>1962 г</w:t>
      </w:r>
      <w:r w:rsidRPr="001B740E">
        <w:rPr>
          <w:rFonts w:ascii="Times New Roman" w:hAnsi="Times New Roman" w:cs="Times New Roman"/>
          <w:bCs/>
          <w:sz w:val="32"/>
          <w:szCs w:val="32"/>
          <w:lang w:val="ru-RU"/>
        </w:rPr>
        <w:t>о</w:t>
      </w:r>
      <w:r w:rsidRPr="001B740E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ду 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гимнастёрки поменяли на серые шерстяные костюмы на четырех пуговицах, но м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литаризированного вида они не потеряли. Важными аксессуарами была фуражка с к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кардой и ремень с бляхой. А форма девочек осталась прежней. </w:t>
      </w:r>
      <w:r w:rsidRPr="001B740E">
        <w:rPr>
          <w:rFonts w:ascii="Times New Roman" w:hAnsi="Times New Roman" w:cs="Times New Roman"/>
          <w:bCs/>
          <w:sz w:val="32"/>
          <w:szCs w:val="32"/>
          <w:lang w:val="ru-RU"/>
        </w:rPr>
        <w:t>В 1973 году п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ояв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лась новая форма для мальчиков: это был синий костюм из полушерстяной ткани, украшенный эмблемой и пятью алюминиевыми пуговицами, манж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тами и все теми же двумя карманами с клапанами на груди. </w:t>
      </w:r>
      <w:r w:rsidRPr="001B740E">
        <w:rPr>
          <w:rFonts w:ascii="Times New Roman" w:hAnsi="Times New Roman" w:cs="Times New Roman"/>
          <w:bCs/>
          <w:sz w:val="32"/>
          <w:szCs w:val="32"/>
          <w:lang w:val="ru-RU"/>
        </w:rPr>
        <w:t>В начале 1980-х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 гг. была введена форма для старшеклассников. (Такую форму начинали н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сить с восьмого класса). Девочки с первого по седьмой класс носили к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ричневое платье, как и в пред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ы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дущий период. Только оно стало чуть выше колен. У мальчиков брюки и куртку заменили брючным костюмом. Цвет ткани был по-прежнему синим. Также синей б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ы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ла эмблема на рукаве. Для девочек в 1984 году был введён костюм-тройка синего цвета, состоящий из юбки-трапеции со складками спереди, пиджака с накладными карманами и жилетки. Юбку можно было носить либо с пиджаком, либо с жилетом, либо весь костюм сразу. Обяз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тельное ношение школьной формы в России было отменено весной 1994 года, однако с 1 сентября 2013 года вновь была вв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дена об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зательная школьная форма, но каждое образовательное учреждение теперь само р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шает, как форма должна выглядеть. В ряде школ нет формы, принятой официально, но форма может вводиться на уровне класса, по с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гласованию с родителями учеников (обычно такую «классную» форму вв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lastRenderedPageBreak/>
        <w:t>дят в младших классах). Кроме того, в таких учебных заведениях могут с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ществовать пр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вила ношения одежды делового стиля.</w:t>
      </w:r>
    </w:p>
    <w:p w:rsidR="001B740E" w:rsidRPr="001B740E" w:rsidRDefault="001B740E" w:rsidP="001B740E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В нашей школе форма введена в 2010 году и её ношение закреплено в Уставе школы, но, к сожалению не все учащиеся носят форму. Я провела социологический опрос по теме: «Нравится ли тебе школьная форма» среди учащихся школы. Из анал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за проведенной мною анкеты следует:</w:t>
      </w:r>
    </w:p>
    <w:p w:rsidR="001B740E" w:rsidRPr="001B740E" w:rsidRDefault="001B740E" w:rsidP="001B740E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большинство учащихся 5-7 классов считают, что обязательная форма в школе нужна;</w:t>
      </w:r>
    </w:p>
    <w:p w:rsidR="001B740E" w:rsidRPr="001B740E" w:rsidRDefault="001B740E" w:rsidP="001B740E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мнение учащихся 8-10 классов разделилось почти поровну, из 95 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п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рошенных 44 считают, что форма нужна, а 48 - не нужна;</w:t>
      </w:r>
    </w:p>
    <w:p w:rsidR="001B740E" w:rsidRPr="001B740E" w:rsidRDefault="001B740E" w:rsidP="001B740E">
      <w:pPr>
        <w:numPr>
          <w:ilvl w:val="0"/>
          <w:numId w:val="15"/>
        </w:numPr>
        <w:tabs>
          <w:tab w:val="left" w:pos="709"/>
          <w:tab w:val="left" w:pos="851"/>
        </w:tabs>
        <w:ind w:left="851" w:hanging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 та форма, которая введена в нашей школе нравится 56 учащимся 5-7 классов из 109 опрошенных и только 26 учащимся 8-10 классов;</w:t>
      </w:r>
    </w:p>
    <w:p w:rsidR="001B740E" w:rsidRPr="001B740E" w:rsidRDefault="001B740E" w:rsidP="001B740E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на вопрос, что бы изменили в форме, большинство ответили, что н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чего бы не поменяли, но были и такие ответы, как - цвет жилета. Вв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ли бы костюм вместо жилета, юбки для девочек и обязательное н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шение галстука (по типу пионе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ского);</w:t>
      </w:r>
    </w:p>
    <w:p w:rsidR="001B740E" w:rsidRPr="001B740E" w:rsidRDefault="001B740E" w:rsidP="001B740E">
      <w:pPr>
        <w:pStyle w:val="ac"/>
        <w:ind w:hanging="15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В заключение я бы хотела выделить плюсы и минусы школьной формы. </w:t>
      </w:r>
    </w:p>
    <w:p w:rsidR="001B740E" w:rsidRPr="001B740E" w:rsidRDefault="001B740E" w:rsidP="001B740E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i/>
          <w:sz w:val="32"/>
          <w:szCs w:val="32"/>
          <w:lang w:val="ru-RU"/>
        </w:rPr>
        <w:t>Плюсы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1B740E" w:rsidRPr="001B740E" w:rsidRDefault="001B740E" w:rsidP="001B740E">
      <w:pPr>
        <w:pStyle w:val="ac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Строгий стиль одежды создает в школе деловую атмосферу, необх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димую для занятий.</w:t>
      </w:r>
    </w:p>
    <w:p w:rsidR="001B740E" w:rsidRPr="001B740E" w:rsidRDefault="001B740E" w:rsidP="001B740E">
      <w:pPr>
        <w:pStyle w:val="ac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Форма дисциплинирует человека.</w:t>
      </w:r>
    </w:p>
    <w:p w:rsidR="001B740E" w:rsidRPr="001B740E" w:rsidRDefault="001B740E" w:rsidP="001B740E">
      <w:pPr>
        <w:pStyle w:val="ac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Ученик в школьной форме думает об учебе, а не об одежде.</w:t>
      </w:r>
    </w:p>
    <w:p w:rsidR="001B740E" w:rsidRPr="001B740E" w:rsidRDefault="001B740E" w:rsidP="001B740E">
      <w:pPr>
        <w:pStyle w:val="ac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Нет проблемы «В чем пойти в школу».</w:t>
      </w:r>
    </w:p>
    <w:p w:rsidR="001B740E" w:rsidRPr="001B740E" w:rsidRDefault="001B740E" w:rsidP="001B740E">
      <w:pPr>
        <w:pStyle w:val="ac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Школьная форма помогает ребенку почувствовать себя учеником и членом определенного коллектива, дает возможность ощутить свою причастность именно к этой школе.</w:t>
      </w:r>
    </w:p>
    <w:p w:rsidR="001B740E" w:rsidRPr="001B740E" w:rsidRDefault="001B740E" w:rsidP="001B740E">
      <w:pPr>
        <w:pStyle w:val="ac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Если одежда придется ребенку по вкусу, он будет испытывать го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дость за свой внешний вид.</w:t>
      </w:r>
    </w:p>
    <w:p w:rsidR="001B740E" w:rsidRPr="001B740E" w:rsidRDefault="001B740E" w:rsidP="001B740E">
      <w:pPr>
        <w:pStyle w:val="ac"/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Школьная форма экономит деньги родителей.</w:t>
      </w:r>
    </w:p>
    <w:p w:rsidR="001B740E" w:rsidRPr="001B740E" w:rsidRDefault="001B740E" w:rsidP="001B740E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i/>
          <w:sz w:val="32"/>
          <w:szCs w:val="32"/>
          <w:lang w:val="ru-RU"/>
        </w:rPr>
        <w:t>Минусы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1B740E" w:rsidRPr="001B740E" w:rsidRDefault="001B740E" w:rsidP="001B740E">
      <w:pPr>
        <w:pStyle w:val="ac"/>
        <w:numPr>
          <w:ilvl w:val="0"/>
          <w:numId w:val="17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Нежелание детей носить форму.</w:t>
      </w:r>
    </w:p>
    <w:p w:rsidR="001B740E" w:rsidRPr="001B740E" w:rsidRDefault="001B740E" w:rsidP="001B740E">
      <w:pPr>
        <w:pStyle w:val="ac"/>
        <w:numPr>
          <w:ilvl w:val="0"/>
          <w:numId w:val="17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“Потеря индивидуальности”.</w:t>
      </w:r>
    </w:p>
    <w:p w:rsidR="001B740E" w:rsidRPr="001B740E" w:rsidRDefault="001B740E" w:rsidP="001B740E">
      <w:pPr>
        <w:pStyle w:val="ac"/>
        <w:numPr>
          <w:ilvl w:val="0"/>
          <w:numId w:val="17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Повышение финансовых расходов на обучение ребенка.</w:t>
      </w:r>
    </w:p>
    <w:p w:rsidR="001B740E" w:rsidRPr="001B740E" w:rsidRDefault="001B740E" w:rsidP="001B740E">
      <w:pPr>
        <w:pStyle w:val="ac"/>
        <w:numPr>
          <w:ilvl w:val="0"/>
          <w:numId w:val="17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Затраты времени и сил родителей в связи с приобретением формы.</w:t>
      </w:r>
    </w:p>
    <w:p w:rsidR="001B740E" w:rsidRPr="001B740E" w:rsidRDefault="001B740E" w:rsidP="001B740E">
      <w:pPr>
        <w:pStyle w:val="ac"/>
        <w:numPr>
          <w:ilvl w:val="0"/>
          <w:numId w:val="17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Низкое качество материалов и пошива школьной формы. </w:t>
      </w:r>
    </w:p>
    <w:p w:rsidR="001B740E" w:rsidRPr="001B740E" w:rsidRDefault="001B740E" w:rsidP="001B740E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Школьная форма – это вовсе не плохо: как символ принадлежности к определе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ному сообществу людей. Форма - опознавательный знак, который отличает людей одной профессии, убеждений, от других. Большая часть н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селения Земли, пр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бывающая в школьном возрасте, носила, носит и будет носить ученическую форму.</w:t>
      </w:r>
    </w:p>
    <w:p w:rsidR="001B740E" w:rsidRPr="001B740E" w:rsidRDefault="001B740E" w:rsidP="001B740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740E" w:rsidRPr="001B740E" w:rsidRDefault="001B740E" w:rsidP="001B740E">
      <w:pPr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1B740E">
        <w:rPr>
          <w:rFonts w:ascii="Times New Roman" w:eastAsia="Calibri" w:hAnsi="Times New Roman" w:cs="Times New Roman"/>
          <w:b/>
          <w:sz w:val="32"/>
          <w:szCs w:val="32"/>
          <w:lang w:val="ru-RU"/>
        </w:rPr>
        <w:t>БЕРЕСТЯНЫЕ ГРАМОТЫ МАЛЬЧИКА ОНФИМА</w:t>
      </w:r>
    </w:p>
    <w:p w:rsidR="001B740E" w:rsidRPr="001B740E" w:rsidRDefault="001B740E" w:rsidP="001B740E">
      <w:pPr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1B740E" w:rsidRPr="001B740E" w:rsidRDefault="00A6756D" w:rsidP="001B740E">
      <w:pPr>
        <w:jc w:val="left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Балакшин А</w:t>
      </w:r>
      <w:r w:rsidR="00884A73">
        <w:rPr>
          <w:rFonts w:ascii="Times New Roman" w:eastAsia="Calibri" w:hAnsi="Times New Roman" w:cs="Times New Roman"/>
          <w:b/>
          <w:sz w:val="32"/>
          <w:szCs w:val="32"/>
          <w:lang w:val="ru-RU"/>
        </w:rPr>
        <w:t>лександр</w:t>
      </w:r>
    </w:p>
    <w:p w:rsidR="001B740E" w:rsidRPr="001B740E" w:rsidRDefault="001B740E" w:rsidP="001B740E">
      <w:pPr>
        <w:jc w:val="left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МБОУ СОШ № 175, </w:t>
      </w:r>
      <w:r w:rsidR="00A6756D">
        <w:rPr>
          <w:rFonts w:ascii="Times New Roman" w:eastAsia="Calibri" w:hAnsi="Times New Roman" w:cs="Times New Roman"/>
          <w:sz w:val="32"/>
          <w:szCs w:val="32"/>
          <w:lang w:val="ru-RU"/>
        </w:rPr>
        <w:t>11 класс, г.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Самара</w:t>
      </w:r>
    </w:p>
    <w:p w:rsidR="001B740E" w:rsidRPr="001B740E" w:rsidRDefault="001B740E" w:rsidP="00A6756D">
      <w:pPr>
        <w:jc w:val="left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Юрченко Г.И. - научный руководитель, учитель,</w:t>
      </w:r>
      <w:r w:rsidR="00A6756D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 w:rsidRPr="001B740E">
        <w:rPr>
          <w:rFonts w:ascii="Times New Roman" w:eastAsia="Calibri" w:hAnsi="Times New Roman" w:cs="Times New Roman"/>
          <w:sz w:val="32"/>
          <w:szCs w:val="32"/>
          <w:lang w:val="ru-RU"/>
        </w:rPr>
        <w:t>МБОУ СОШ № 175</w:t>
      </w:r>
    </w:p>
    <w:p w:rsidR="001B740E" w:rsidRPr="001B740E" w:rsidRDefault="001B740E" w:rsidP="001B740E">
      <w:pPr>
        <w:pStyle w:val="aa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1B740E" w:rsidRPr="001B740E" w:rsidRDefault="001B740E" w:rsidP="001B740E">
      <w:pPr>
        <w:pStyle w:val="aa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Жизнь современного человека невозможно представить без письма и чтения. С малых лет мы тянемся к книгам, стараемся быстрее научиться писать. Мы на уроках пишем диктанты, сочинения, изложения, учим пр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вила. Сейчас часто пользуемся и компьютером, выходим в Интернет. Но мы не всегда умеем использовать знания для решения проблем, возника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ю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щих в жизни каждого ученика. Выявляется, на мой взгляд, проблема кач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ства нашего образования</w:t>
      </w:r>
      <w:r w:rsidRPr="001B740E">
        <w:rPr>
          <w:rFonts w:ascii="Times New Roman" w:hAnsi="Times New Roman" w:cs="Times New Roman"/>
          <w:sz w:val="32"/>
          <w:szCs w:val="32"/>
          <w:u w:val="single"/>
          <w:lang w:val="ru-RU"/>
        </w:rPr>
        <w:t>.</w:t>
      </w:r>
    </w:p>
    <w:p w:rsidR="001B740E" w:rsidRPr="001B740E" w:rsidRDefault="001B740E" w:rsidP="001B740E">
      <w:pPr>
        <w:pStyle w:val="aa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i/>
          <w:sz w:val="32"/>
          <w:szCs w:val="32"/>
          <w:lang w:val="ru-RU"/>
        </w:rPr>
        <w:t>Цель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 работы: исследовать исторические и современные пути процесса формир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вания грамотности учащихся.</w:t>
      </w:r>
    </w:p>
    <w:p w:rsidR="001B740E" w:rsidRPr="001B740E" w:rsidRDefault="001B740E" w:rsidP="001B740E">
      <w:pPr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В старину всякий письменный документ называли «грамотой», а чел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века, умеющего читать и писать, - грамотным. В словаре Ожегова я нашла следующее толкование: «Грамота – 1. Умение читать 2. Официальный д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кумент. Грамотный – 1. Умеющий читать и писать, а также умеющий п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и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сать грамматически правильно. 2. 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б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ладающий необходимыми знаниями, сведениями в какой-нибудь области. 3. Выполненный без ошибок, со зн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нием дела». Мне стало интересно, а что же такое берестяная грамота? Чт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бы ответить на этот вопрос, я обратился к энциклопедическому словарю. Берестяными грамотами археологи называют разнообразные по содерж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нию докуме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ты </w:t>
      </w:r>
      <w:r w:rsidRPr="001B740E">
        <w:rPr>
          <w:rFonts w:ascii="Times New Roman" w:hAnsi="Times New Roman" w:cs="Times New Roman"/>
          <w:sz w:val="32"/>
          <w:szCs w:val="32"/>
        </w:rPr>
        <w:t>XI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-</w:t>
      </w:r>
      <w:r w:rsidRPr="001B740E">
        <w:rPr>
          <w:rFonts w:ascii="Times New Roman" w:hAnsi="Times New Roman" w:cs="Times New Roman"/>
          <w:sz w:val="32"/>
          <w:szCs w:val="32"/>
        </w:rPr>
        <w:t>XV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 вв., написанные на березовой коре. Оказывается на таких грамотах и обучали детей письму. Обнаружив широкое распростр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нение грамотности в Новгороде, исследователи не могли не заинтерес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ваться, как эта грамотность пробивала себе дорогу, как происходило обуч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ние грамоте. Основные сведения об обучении маленьких но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городцев были получены из так называемых "грамот мальчика Онфима", которые пре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д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ставляли собой различного рода обрывки бересты с записями и разнообра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з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ными рисунками. </w:t>
      </w:r>
    </w:p>
    <w:p w:rsidR="001B740E" w:rsidRPr="001B740E" w:rsidRDefault="001B740E" w:rsidP="001B740E">
      <w:pPr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После всего того, что я прочитал и изучил, я себе задал вопрос: «как я, ученик </w:t>
      </w:r>
      <w:r w:rsidRPr="001B740E">
        <w:rPr>
          <w:rFonts w:ascii="Times New Roman" w:hAnsi="Times New Roman" w:cs="Times New Roman"/>
          <w:sz w:val="32"/>
          <w:szCs w:val="32"/>
        </w:rPr>
        <w:t>XXI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 xml:space="preserve"> века, усваиваю грамоту? Что я делаю для того, чтобы стать грамотным?». Для ответа на эти вопросы я провел анкетирование среди своих одноклассников. Они ответили на следующие вопросы: 1. Что ты д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лаешь, чтобы запомнить теоретический материал? 2. Кроме домашнего з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дания, какие дополнительные письменные работы ты выполняешь? Анализ ответов позволил сформулировать следующие положения:</w:t>
      </w:r>
    </w:p>
    <w:p w:rsidR="001B740E" w:rsidRPr="001B740E" w:rsidRDefault="001B740E" w:rsidP="001B740E">
      <w:pPr>
        <w:pStyle w:val="aa"/>
        <w:numPr>
          <w:ilvl w:val="0"/>
          <w:numId w:val="18"/>
        </w:numPr>
        <w:tabs>
          <w:tab w:val="left" w:pos="567"/>
          <w:tab w:val="left" w:pos="851"/>
        </w:tabs>
        <w:ind w:left="851" w:hanging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lastRenderedPageBreak/>
        <w:t>чем больше мы самостоятельно работаем, то есть - больше практик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емся, тем выше орфографическая и пунктуационная грамотность;</w:t>
      </w:r>
    </w:p>
    <w:p w:rsidR="001B740E" w:rsidRPr="001B740E" w:rsidRDefault="001B740E" w:rsidP="001B740E">
      <w:pPr>
        <w:pStyle w:val="aa"/>
        <w:numPr>
          <w:ilvl w:val="0"/>
          <w:numId w:val="18"/>
        </w:numPr>
        <w:tabs>
          <w:tab w:val="left" w:pos="567"/>
          <w:tab w:val="left" w:pos="851"/>
        </w:tabs>
        <w:ind w:left="851" w:hanging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ведение словаря-справочника – важный способ запоминания теор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тического материала.</w:t>
      </w:r>
    </w:p>
    <w:p w:rsidR="001B740E" w:rsidRPr="001B740E" w:rsidRDefault="001B740E" w:rsidP="001B740E">
      <w:pPr>
        <w:pStyle w:val="aa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Кроме того, мне было необходимо выяснить, какова роль книги в фо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мировании грамотности. По специально разработанной методике я провёл среди своих одн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классников словарный диктант, по итогам которого были сделаны следующие выв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ды:</w:t>
      </w:r>
    </w:p>
    <w:p w:rsidR="001B740E" w:rsidRPr="001B740E" w:rsidRDefault="001B740E" w:rsidP="001B740E">
      <w:pPr>
        <w:pStyle w:val="aa"/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чтение книги важное условие повышения грамотности. Чтение нам помогает развивать зрительную память;</w:t>
      </w:r>
    </w:p>
    <w:p w:rsidR="001B740E" w:rsidRPr="001B740E" w:rsidRDefault="001B740E" w:rsidP="001B740E">
      <w:pPr>
        <w:pStyle w:val="aa"/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повторение – одно из решающих условий прочного усвоения мат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риала. Повторять мы должны не только на уроках, но и самосто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тельно дома.</w:t>
      </w:r>
    </w:p>
    <w:p w:rsidR="001B740E" w:rsidRPr="001B740E" w:rsidRDefault="001B740E" w:rsidP="001B740E">
      <w:pPr>
        <w:pStyle w:val="aa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И ещё. Важную роль в решении проблемы повышения грамотности учащихся играет учитель, его живое слово, поддержка, корректное испра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ление ошибок.</w:t>
      </w:r>
    </w:p>
    <w:p w:rsidR="001B740E" w:rsidRPr="001B740E" w:rsidRDefault="001B740E" w:rsidP="001B740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740E" w:rsidRPr="001B740E" w:rsidRDefault="001B740E" w:rsidP="001B740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РОЛЬ РОДИТЕЛЬСКИХ НАКАЗОВ </w:t>
      </w:r>
    </w:p>
    <w:p w:rsidR="001B740E" w:rsidRPr="001B740E" w:rsidRDefault="001B740E" w:rsidP="001B740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b/>
          <w:sz w:val="32"/>
          <w:szCs w:val="32"/>
          <w:lang w:val="ru-RU"/>
        </w:rPr>
        <w:t>В ПРОИЗВЕДЕНИЯХ РУССКОЙ ЛИТЕРАТУРЫ</w:t>
      </w:r>
    </w:p>
    <w:p w:rsidR="001B740E" w:rsidRPr="001B740E" w:rsidRDefault="001B740E" w:rsidP="001B740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740E" w:rsidRPr="001B740E" w:rsidRDefault="00E71AB6" w:rsidP="001B740E">
      <w:pPr>
        <w:ind w:left="7994" w:right="1254" w:hanging="7994"/>
        <w:jc w:val="left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Бочкарёва Полина, Латыпова Динара</w:t>
      </w:r>
    </w:p>
    <w:p w:rsidR="00A6756D" w:rsidRPr="00BF0BB0" w:rsidRDefault="00A6756D" w:rsidP="00A6756D">
      <w:pPr>
        <w:pStyle w:val="western"/>
        <w:shd w:val="clear" w:color="auto" w:fill="FFFFFF"/>
        <w:tabs>
          <w:tab w:val="left" w:pos="7938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F0BB0">
        <w:rPr>
          <w:color w:val="000000"/>
          <w:sz w:val="32"/>
          <w:szCs w:val="32"/>
        </w:rPr>
        <w:t xml:space="preserve">ГБОУ </w:t>
      </w:r>
      <w:r>
        <w:rPr>
          <w:color w:val="000000"/>
          <w:sz w:val="32"/>
          <w:szCs w:val="32"/>
        </w:rPr>
        <w:t>СОШ №1 «Образовательный Центр</w:t>
      </w:r>
      <w:r w:rsidRPr="00BF0BB0">
        <w:rPr>
          <w:color w:val="000000"/>
          <w:sz w:val="32"/>
          <w:szCs w:val="32"/>
        </w:rPr>
        <w:t>»,</w:t>
      </w:r>
      <w:r>
        <w:rPr>
          <w:color w:val="000000"/>
          <w:sz w:val="32"/>
          <w:szCs w:val="32"/>
        </w:rPr>
        <w:t xml:space="preserve"> 8 класс,</w:t>
      </w:r>
      <w:r w:rsidRPr="00BF0BB0">
        <w:rPr>
          <w:color w:val="000000"/>
          <w:sz w:val="32"/>
          <w:szCs w:val="32"/>
        </w:rPr>
        <w:t xml:space="preserve"> ж.-д. ст. Шент</w:t>
      </w:r>
      <w:r w:rsidRPr="00BF0BB0">
        <w:rPr>
          <w:color w:val="000000"/>
          <w:sz w:val="32"/>
          <w:szCs w:val="32"/>
        </w:rPr>
        <w:t>а</w:t>
      </w:r>
      <w:r w:rsidRPr="00BF0BB0">
        <w:rPr>
          <w:color w:val="000000"/>
          <w:sz w:val="32"/>
          <w:szCs w:val="32"/>
        </w:rPr>
        <w:t>ла,</w:t>
      </w:r>
    </w:p>
    <w:p w:rsidR="00A6756D" w:rsidRPr="00BF0BB0" w:rsidRDefault="00A6756D" w:rsidP="00A6756D">
      <w:pPr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</w:t>
      </w:r>
      <w:r w:rsidRPr="00BF0BB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униципальный район Шенталинский, Самарская область</w:t>
      </w:r>
    </w:p>
    <w:p w:rsidR="001B740E" w:rsidRPr="001B740E" w:rsidRDefault="001B740E" w:rsidP="00A6756D">
      <w:pPr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 w:rsidRPr="001B740E">
        <w:rPr>
          <w:rFonts w:ascii="Times New Roman" w:hAnsi="Times New Roman" w:cs="Times New Roman"/>
          <w:sz w:val="32"/>
          <w:szCs w:val="32"/>
          <w:lang w:val="ru-RU"/>
        </w:rPr>
        <w:t>Морозова С.В.  – научный руководитель, учитель,</w:t>
      </w:r>
      <w:r w:rsidR="00A6756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B740E">
        <w:rPr>
          <w:rFonts w:ascii="Times New Roman" w:hAnsi="Times New Roman" w:cs="Times New Roman"/>
          <w:sz w:val="32"/>
          <w:szCs w:val="32"/>
          <w:lang w:val="ru-RU"/>
        </w:rPr>
        <w:t>ГБОУ СОШ № 1 «ОЦ»</w:t>
      </w:r>
    </w:p>
    <w:p w:rsidR="001B740E" w:rsidRPr="001B740E" w:rsidRDefault="001B740E" w:rsidP="001B740E">
      <w:pPr>
        <w:ind w:left="7994" w:right="1254" w:hanging="7994"/>
        <w:jc w:val="left"/>
        <w:rPr>
          <w:rFonts w:ascii="Times New Roman" w:hAnsi="Times New Roman" w:cs="Times New Roman"/>
          <w:sz w:val="32"/>
          <w:szCs w:val="32"/>
          <w:lang w:val="ru-RU"/>
        </w:rPr>
      </w:pPr>
    </w:p>
    <w:p w:rsidR="001B740E" w:rsidRPr="001B740E" w:rsidRDefault="001B740E" w:rsidP="001B740E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Проблема отцов и детей была актуальна во все времена. Актуальна она и сегодня. Родители по-прежнему осуждают, критикуют и не понимают собственных д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тей. А те, в свою очередь, пытаются любой ценой отстоять собственные позиции, порой отвергая все положительное, что было нако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лено предыдущим поколением.</w:t>
      </w:r>
    </w:p>
    <w:p w:rsidR="001B740E" w:rsidRPr="001B740E" w:rsidRDefault="001B740E" w:rsidP="001B740E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Чему вы нас можете научить, если сами едва сводите концы с концами? - вот в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прос детей к отцам и матерям, которые зачастую в ответ срываются на крик и наби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шие оскомину нравоучения. Подобная ситуация характерна для многих современных семей, где отсутствует уважение к старшим, утр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чена связь племени, рода, фамилии.</w:t>
      </w:r>
    </w:p>
    <w:p w:rsidR="001B740E" w:rsidRPr="001B740E" w:rsidRDefault="001B740E" w:rsidP="00B83584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 одной стороны, молодое поколение должно руководствоваться н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выми идеями, принципами, теориями, так как без этого невозможен пр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гресс в науке, в искусстве, в обществе. Но в то же самое время нельзя бе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оглядно отрицать все лучшее, что было создано предшественниками, нел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ь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зя нарушать закон преемственности поколений, так как в этом состоит пе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вая и важнейшая заповедь жизни человека на земле.</w:t>
      </w:r>
    </w:p>
    <w:p w:rsidR="001B740E" w:rsidRPr="001B740E" w:rsidRDefault="001B740E" w:rsidP="001B740E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lastRenderedPageBreak/>
        <w:t>Общеизвестно, что семья и отношения, складывающиеся между люд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ь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ми, в значительной мере определяют главные ценности в жизни любого ч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ловека. В семье закладывается фундамент личности ребёнка, в семье он п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лучает первые уроки нравственности, включается в сложную систему вза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модействий с окружающими людьми. Р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дительские указания, наставления – есть облечённые в слова правила, поучающие особой мудрости – жите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й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ской. Не случайно мастера русской литературы так насто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й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чиво обращаются к изображению семейных отношений, ведь постичь глубину и многообр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зие личности, понять мотивы поведения, можно только, узнав суть его о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ношений в семье. Наиболее символичным для русской литературы в этом смысле традиц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онно являлось изображение важнейшего периода в жизни человека, получающего напутственное слово или наказ от родителей, в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ы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пускающих своё дитя во взрослую, с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мостоятельную жизнь.</w:t>
      </w:r>
    </w:p>
    <w:p w:rsidR="001B740E" w:rsidRPr="001B740E" w:rsidRDefault="001B740E" w:rsidP="001B740E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B740E">
        <w:rPr>
          <w:rFonts w:ascii="Times New Roman" w:eastAsia="Times New Roman" w:hAnsi="Times New Roman" w:cs="Times New Roman"/>
          <w:i/>
          <w:sz w:val="32"/>
          <w:szCs w:val="32"/>
          <w:lang w:val="ru-RU" w:eastAsia="ru-RU"/>
        </w:rPr>
        <w:t xml:space="preserve">Цель 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работы: показать значимость родительских наставлений для по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ростка. </w:t>
      </w:r>
      <w:r w:rsidRPr="001B740E">
        <w:rPr>
          <w:rFonts w:ascii="Times New Roman" w:eastAsia="Times New Roman" w:hAnsi="Times New Roman" w:cs="Times New Roman"/>
          <w:i/>
          <w:sz w:val="32"/>
          <w:szCs w:val="32"/>
          <w:lang w:val="ru-RU" w:eastAsia="ru-RU"/>
        </w:rPr>
        <w:t>Задачи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: выяснить толкование слова «наказ» в словарях; понять, к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ково значение родительского наказа в контексте русских православных традиций; узнать, что значит родительский наказ для сверстников; проан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лизировать некоторые произведения ру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ских писателей; выяснить, какую роль играют родительские наказы в судьбе г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роев.</w:t>
      </w:r>
    </w:p>
    <w:p w:rsidR="001B740E" w:rsidRPr="001B740E" w:rsidRDefault="001B740E" w:rsidP="001B740E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 наши дни понятие «наказ» чаще всего соотносится со словом «нак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зание» и трактуется слишком однозначно, что не отражает, к сожалению, его первоначального смысла. Откроем церковно-славянский словарь: «Н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казание — наставление, учение; образование, ученость. Наказанный — н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ставленный. Наказатель — наставник, учитель. Наказую — научаю, наста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ляю. Наказ — наставление, приказание. Нак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зываю — научаю, смиряю». Места Священного Писания, связанные с наказанием, поним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лись именно в таком, первоначальном смысле. В Библии на церковно-славянском яз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ы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ке  прочтем в Притчах Соломона: «Слыши, сыне, наказание отца своего...» А вот тот же текст, но из Библии на русском языке: «Слушай, сын мой, н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ставление отца твоего и не отвергай завета матери твоей». Слова апостола Павла на церковно-славянском языке «воспитывай чад в наказании Госпо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ни» в русском варианте читаются уже как «воспитывайте их в учении и н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ставлении господнем.</w:t>
      </w:r>
    </w:p>
    <w:p w:rsidR="001B740E" w:rsidRPr="001B740E" w:rsidRDefault="001B740E" w:rsidP="001B740E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Именно как наказ, вразумление, исправление и следует понимать те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мин «нак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зание детей», а вовсе не кару, не месть или возмездие за что-либо. Значит, цель наказания - не причинение страданий ребенку, а наста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ление его и воспитание в нем п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слушания и прочих добродетелей.</w:t>
      </w:r>
    </w:p>
    <w:p w:rsidR="001B740E" w:rsidRPr="001B740E" w:rsidRDefault="001B740E" w:rsidP="001B740E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Первой книгой на Руси, в которой отразился родительский наказ как духовное напутствие своим детям, был Домострой. Строить дом – означало строить не только само здание, но и отношения в нём. На принципах любви и прощения строится восп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тание детей. Нужно «и учить их страху Божию, 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lastRenderedPageBreak/>
        <w:t>и вежливости, и всякому благочинию … И хранить их и блюсти чистоту т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лесную и от всякого греха, как зеницу ока и как свою душу». «Живи, чадо, по христианскому закону – во всех делах без лукавства, без всякой хитр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сти во всём, да не всякому духу верь: доброму подражай, л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кавых и закон в любых делах преступающих не пнрвечай…» - послание и наставл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ние отца сыну.</w:t>
      </w:r>
    </w:p>
    <w:p w:rsidR="001B740E" w:rsidRPr="001B740E" w:rsidRDefault="001B740E" w:rsidP="001B740E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Родительский наказ в художественных произведениях и его воплощ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ние в судьбе героев. Анализ текстов художественной литературы века пок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зывает, что родительский наказ - один из важнейших эпизодов в произв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дениях многих авторов. Например, родительские наказы  встречаются в п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вести А.С. Пушкина «Капитанская дочка»,поэме Н.В. Гоголя «Мертвые души», сказке М.Е. Салтыкова-Щедрина «Прему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рый пескарь», в комедии Д.И. Фонвизина «Недоросль».</w:t>
      </w:r>
    </w:p>
    <w:p w:rsidR="001B740E" w:rsidRPr="001B740E" w:rsidRDefault="001B740E" w:rsidP="001B740E">
      <w:pPr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Проделанная работа позволяет сделать вывод: произведения русских писателей помогают осознать значимость родительских наставлений в во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питании. О</w:t>
      </w:r>
      <w:r w:rsidRPr="001B740E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бращение к теме семейных отношений традиционно для русских писателей. Эта традиция своими корнями уходит в те времена, когда ру</w:t>
      </w:r>
      <w:r w:rsidRPr="001B740E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с</w:t>
      </w:r>
      <w:r w:rsidRPr="001B740E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ская церковь, утверждавшаяся на земле ру</w:t>
      </w:r>
      <w:r w:rsidRPr="001B740E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с</w:t>
      </w:r>
      <w:r w:rsidRPr="001B740E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ской, провозгласила семейные ценности мерой, определяющий духовный рост личности.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1B740E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Безусловное пр</w:t>
      </w:r>
      <w:r w:rsidRPr="001B740E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и</w:t>
      </w:r>
      <w:r w:rsidRPr="001B740E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знание родительского превосходства, уважение к отцу и матери, соблюд</w:t>
      </w:r>
      <w:r w:rsidRPr="001B740E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е</w:t>
      </w:r>
      <w:r w:rsidRPr="001B740E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ние правил, по которым ты живёшь в отцовском доме, – вот незыблемые основы жизни человека. И если, покинув родительский дом, сын или дочь соблюдает з</w:t>
      </w:r>
      <w:r w:rsidRPr="001B740E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а</w:t>
      </w:r>
      <w:r w:rsidRPr="001B740E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коны, то сила роста духовного не ослабевает, а умножается, и они становятся пор</w:t>
      </w:r>
      <w:r w:rsidRPr="001B740E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я</w:t>
      </w:r>
      <w:r w:rsidRPr="001B740E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дочными и честными людьми.</w:t>
      </w:r>
    </w:p>
    <w:p w:rsidR="001B740E" w:rsidRPr="001B740E" w:rsidRDefault="001B740E" w:rsidP="001B740E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Проблема нравственного воспитания молодого человека глубоко во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новала Пу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ш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кина. Читая произведение, сразу обращаем внимание на то, что пословица, взятая Пушкиным в качестве эпиграфа ко всей повести, указ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ы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вает на идейно-нравственное содержание произведения: одна из важне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й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ших проблем «Капитанской дочки» — проблема нравственного воспит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ния, формирования личности Петра Андреевича Гринева, главного героя повести. Эпиграф представляет собою сокращенный вариант русской п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словицы: «Береги платье снову, а честь смолоду». Полностью эту послов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цу вспоминает Гринев-отец в важнейшем эпизоде, когда он напутствует сына, отправляющ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гося в армию, и дает ему родительский наказ: «Прощай, Пётр. Служи верно, кому присягнёшь; слушайся начальников; за их лаской не гоняйся; на службу не напрашивайся; от службы не отговаривайся; и помни пословицу: береги платье снову, а честь смол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ду». (Слово «честь» во всех своих значениях имеет положительный нравственный смысл, которым и должна быть наполнена жизнь человека)</w:t>
      </w:r>
    </w:p>
    <w:p w:rsidR="001B740E" w:rsidRPr="001B740E" w:rsidRDefault="001B740E" w:rsidP="001B740E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B740E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В некоторых произведениях 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авторский взгляд нацелен на изображение негативных черт семейного воспитания. Условно можно разделить сущес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lastRenderedPageBreak/>
        <w:t>вующие в русской литературе родительские наказы на «положительные» и так называемые «отрицател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ь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ные наказы», морально уродующие человека (Митрофанушка в комедии Д.И. Фонв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зина «Недоросль»).</w:t>
      </w:r>
    </w:p>
    <w:p w:rsidR="001B740E" w:rsidRPr="001B740E" w:rsidRDefault="001B740E" w:rsidP="001B740E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Говоря о родительском авторитете, уместно упомянуть об авторитете учительском. Поскольку семья и школа преследуют одинаковые цели в воспитании детей, то и авторитеты родителей и учителей должны быть на высоком уровне. Семье и школе в своей политике необходимо руков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дствоваться единством требований. Родители должны понимать, что учит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е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ля так же желают добра их детям. И если подросток пл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хо учится и ведёт, причину, в первую очередь, нужно искать не в учителе или одноклассн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</w:t>
      </w:r>
      <w:r w:rsidRPr="001B740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ках, а в своём ребёнке, в своём воспитании.</w:t>
      </w:r>
    </w:p>
    <w:p w:rsidR="0022280C" w:rsidRPr="00F2693B" w:rsidRDefault="0022280C" w:rsidP="00F2693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030C45" w:rsidRPr="00BF0BB0" w:rsidRDefault="00136F04" w:rsidP="0022280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BF0BB0">
        <w:rPr>
          <w:sz w:val="32"/>
          <w:szCs w:val="32"/>
        </w:rPr>
        <w:br w:type="page"/>
      </w:r>
    </w:p>
    <w:p w:rsidR="00136F04" w:rsidRPr="00BF0BB0" w:rsidRDefault="00136F04" w:rsidP="0020425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136F04" w:rsidRPr="00BF0BB0" w:rsidRDefault="00136F04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7F3718" w:rsidRPr="00BF0BB0" w:rsidRDefault="007F3718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3605BE" w:rsidRPr="00BF0BB0" w:rsidRDefault="003605BE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3605BE" w:rsidRPr="00BF0BB0" w:rsidRDefault="003605BE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3605BE" w:rsidRPr="00BF0BB0" w:rsidRDefault="003605BE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3605BE" w:rsidRPr="00BF0BB0" w:rsidRDefault="003605BE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3605BE" w:rsidRPr="00BF0BB0" w:rsidRDefault="003605BE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3605BE" w:rsidRPr="00BF0BB0" w:rsidRDefault="003605BE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3605BE" w:rsidRPr="00BF0BB0" w:rsidRDefault="003605BE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3971F0" w:rsidRPr="00BF0BB0" w:rsidRDefault="003971F0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3971F0" w:rsidRPr="00BF0BB0" w:rsidRDefault="003605BE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BF0BB0">
        <w:rPr>
          <w:rFonts w:ascii="Times New Roman" w:eastAsia="Times New Roman" w:hAnsi="Times New Roman" w:cs="Times New Roman"/>
          <w:b/>
          <w:sz w:val="32"/>
          <w:szCs w:val="32"/>
        </w:rPr>
        <w:t>II</w:t>
      </w:r>
      <w:r w:rsidRPr="00BF0BB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ОТКРЫТАЯ ИНТЕРНЕТ-КОНФЕРЕНЦИЯ</w:t>
      </w:r>
    </w:p>
    <w:p w:rsidR="003605BE" w:rsidRPr="00BF0BB0" w:rsidRDefault="003605BE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BF0BB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УЧАЩИХСЯ ОБРАЗОВАТЕЛЬНЫХ УЧРЕЖДЕНИЙ</w:t>
      </w:r>
    </w:p>
    <w:p w:rsidR="003605BE" w:rsidRPr="00BF0BB0" w:rsidRDefault="003605BE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BF0BB0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«НАУКА. ТВОРЧЕСТВО. ИНТЕЛЛЕКТ»</w:t>
      </w:r>
    </w:p>
    <w:p w:rsidR="003605BE" w:rsidRPr="00BF0BB0" w:rsidRDefault="003605BE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3605BE" w:rsidRPr="00BF0BB0" w:rsidRDefault="003605BE" w:rsidP="00136F04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>Сборник тезисов</w:t>
      </w:r>
    </w:p>
    <w:p w:rsidR="003971F0" w:rsidRPr="00BF0BB0" w:rsidRDefault="003971F0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3971F0" w:rsidRPr="00BF0BB0" w:rsidRDefault="003971F0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7F3718" w:rsidRPr="00BF0BB0" w:rsidRDefault="007F3718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36F04" w:rsidRPr="00BF0BB0" w:rsidRDefault="00136F04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36F04" w:rsidRPr="00BF0BB0" w:rsidRDefault="00136F04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3971F0" w:rsidRPr="00BF0BB0" w:rsidRDefault="003971F0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3971F0" w:rsidRPr="00BF0BB0" w:rsidRDefault="003971F0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2B4220" w:rsidRPr="00BF0BB0" w:rsidRDefault="002B4220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2B4220" w:rsidRPr="00BF0BB0" w:rsidRDefault="002B4220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2B4220" w:rsidRPr="00BF0BB0" w:rsidRDefault="002B4220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2B4220" w:rsidRPr="00BF0BB0" w:rsidRDefault="002B4220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3971F0" w:rsidRPr="00BF0BB0" w:rsidRDefault="003F308D" w:rsidP="00136F04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>Редактор – Ясюк В.П.</w:t>
      </w:r>
    </w:p>
    <w:p w:rsidR="003971F0" w:rsidRDefault="003605BE" w:rsidP="00136F04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>Компьютерная вёрстка, дизайн обложки – Ясюк В.П.</w:t>
      </w:r>
    </w:p>
    <w:p w:rsidR="005E180F" w:rsidRPr="00BF0BB0" w:rsidRDefault="005E180F" w:rsidP="00136F04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Логотип конференции – Горелов С.А.</w:t>
      </w:r>
    </w:p>
    <w:p w:rsidR="003971F0" w:rsidRPr="00BF0BB0" w:rsidRDefault="003971F0" w:rsidP="00136F04">
      <w:pPr>
        <w:tabs>
          <w:tab w:val="left" w:pos="567"/>
        </w:tabs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3971F0" w:rsidRPr="00BF0BB0" w:rsidRDefault="003971F0" w:rsidP="00136F04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BF0BB0"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val="ru-RU" w:eastAsia="ru-RU" w:bidi="ar-SA"/>
        </w:rPr>
        <w:drawing>
          <wp:inline distT="0" distB="0" distL="0" distR="0">
            <wp:extent cx="2286000" cy="682831"/>
            <wp:effectExtent l="19050" t="0" r="0" b="0"/>
            <wp:docPr id="2" name="Рисунок 1" descr="C:\Documents and Settings\lis_anya\Рабочий стол\My docs\Планы, программы, списк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s_anya\Рабочий стол\My docs\Планы, программы, списк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9EEFF"/>
                        </a:clrFrom>
                        <a:clrTo>
                          <a:srgbClr val="F9EE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71E" w:rsidRPr="00BF0BB0" w:rsidRDefault="009B671E" w:rsidP="00136F04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9B671E" w:rsidRPr="00BF0BB0" w:rsidRDefault="00136756" w:rsidP="009B671E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Самара, ул. Ново-Вокзальная, 203</w:t>
      </w:r>
      <w:r w:rsidR="009B671E"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«А»</w:t>
      </w:r>
    </w:p>
    <w:p w:rsidR="009B671E" w:rsidRPr="00BF0BB0" w:rsidRDefault="009B671E" w:rsidP="009B671E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>Директор – ПЛОТНИКОВА Татьяна Юрьевна</w:t>
      </w:r>
    </w:p>
    <w:p w:rsidR="009B671E" w:rsidRPr="00BF0BB0" w:rsidRDefault="009B671E" w:rsidP="009B671E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>Тел. 953-38-28</w:t>
      </w:r>
      <w:r w:rsidR="003A6522" w:rsidRPr="00BF0BB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/ факс 953-30-70</w:t>
      </w:r>
    </w:p>
    <w:p w:rsidR="008B2D3D" w:rsidRPr="008B2D3D" w:rsidRDefault="003A6522" w:rsidP="008B2D3D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BF0BB0">
        <w:rPr>
          <w:rFonts w:ascii="Times New Roman" w:eastAsia="Times New Roman" w:hAnsi="Times New Roman" w:cs="Times New Roman"/>
          <w:sz w:val="32"/>
          <w:szCs w:val="32"/>
        </w:rPr>
        <w:t xml:space="preserve">e-mail: </w:t>
      </w:r>
      <w:hyperlink r:id="rId22" w:history="1">
        <w:r w:rsidR="008B2D3D" w:rsidRPr="00335065">
          <w:rPr>
            <w:rStyle w:val="af8"/>
            <w:rFonts w:ascii="Times New Roman" w:eastAsia="Times New Roman" w:hAnsi="Times New Roman" w:cs="Times New Roman"/>
            <w:sz w:val="32"/>
            <w:szCs w:val="32"/>
          </w:rPr>
          <w:t>cdod.samara@mail.ru</w:t>
        </w:r>
      </w:hyperlink>
    </w:p>
    <w:p w:rsidR="003A6522" w:rsidRDefault="008B2D3D" w:rsidP="009B671E">
      <w:pPr>
        <w:tabs>
          <w:tab w:val="left" w:pos="567"/>
        </w:tabs>
        <w:rPr>
          <w:rFonts w:ascii="Times New Roman" w:hAnsi="Times New Roman" w:cs="Times New Roman"/>
          <w:sz w:val="32"/>
          <w:szCs w:val="32"/>
        </w:rPr>
      </w:pPr>
      <w:hyperlink r:id="rId23" w:history="1">
        <w:r w:rsidRPr="00335065">
          <w:rPr>
            <w:rStyle w:val="af8"/>
            <w:rFonts w:ascii="Times New Roman" w:eastAsia="Times New Roman" w:hAnsi="Times New Roman" w:cs="Times New Roman"/>
            <w:sz w:val="32"/>
            <w:szCs w:val="32"/>
          </w:rPr>
          <w:t>WWW.cdodp.narod.ru</w:t>
        </w:r>
      </w:hyperlink>
    </w:p>
    <w:p w:rsidR="008B2D3D" w:rsidRPr="00BF0BB0" w:rsidRDefault="008B2D3D" w:rsidP="009B671E">
      <w:pPr>
        <w:tabs>
          <w:tab w:val="left" w:pos="567"/>
        </w:tabs>
        <w:rPr>
          <w:rFonts w:ascii="Times New Roman" w:eastAsia="Times New Roman" w:hAnsi="Times New Roman" w:cs="Times New Roman"/>
          <w:color w:val="9933FF"/>
          <w:sz w:val="32"/>
          <w:szCs w:val="32"/>
        </w:rPr>
      </w:pPr>
    </w:p>
    <w:sectPr w:rsidR="008B2D3D" w:rsidRPr="00BF0BB0" w:rsidSect="002F3669">
      <w:footerReference w:type="default" r:id="rId24"/>
      <w:pgSz w:w="11906" w:h="16838"/>
      <w:pgMar w:top="720" w:right="720" w:bottom="720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D5" w:rsidRDefault="005442D5" w:rsidP="002F3669">
      <w:r>
        <w:separator/>
      </w:r>
    </w:p>
  </w:endnote>
  <w:endnote w:type="continuationSeparator" w:id="0">
    <w:p w:rsidR="005442D5" w:rsidRDefault="005442D5" w:rsidP="002F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016"/>
      <w:docPartObj>
        <w:docPartGallery w:val="Page Numbers (Bottom of Page)"/>
        <w:docPartUnique/>
      </w:docPartObj>
    </w:sdtPr>
    <w:sdtContent>
      <w:p w:rsidR="002F3669" w:rsidRDefault="002F3669">
        <w:pPr>
          <w:pStyle w:val="aff3"/>
        </w:pPr>
        <w:fldSimple w:instr=" PAGE   \* MERGEFORMAT ">
          <w:r w:rsidR="008B2D3D">
            <w:rPr>
              <w:noProof/>
            </w:rPr>
            <w:t>52</w:t>
          </w:r>
        </w:fldSimple>
      </w:p>
    </w:sdtContent>
  </w:sdt>
  <w:p w:rsidR="002F3669" w:rsidRDefault="002F3669">
    <w:pPr>
      <w:pStyle w:val="a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D5" w:rsidRDefault="005442D5" w:rsidP="002F3669">
      <w:r>
        <w:separator/>
      </w:r>
    </w:p>
  </w:footnote>
  <w:footnote w:type="continuationSeparator" w:id="0">
    <w:p w:rsidR="005442D5" w:rsidRDefault="005442D5" w:rsidP="002F3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0D9"/>
    <w:multiLevelType w:val="hybridMultilevel"/>
    <w:tmpl w:val="2FFE9272"/>
    <w:lvl w:ilvl="0" w:tplc="52F60F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20213D0"/>
    <w:multiLevelType w:val="multilevel"/>
    <w:tmpl w:val="8AC88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B75C7"/>
    <w:multiLevelType w:val="hybridMultilevel"/>
    <w:tmpl w:val="6A66499E"/>
    <w:lvl w:ilvl="0" w:tplc="52F60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84A4D"/>
    <w:multiLevelType w:val="hybridMultilevel"/>
    <w:tmpl w:val="6B1447DC"/>
    <w:lvl w:ilvl="0" w:tplc="D24C30E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">
    <w:nsid w:val="1E58450C"/>
    <w:multiLevelType w:val="hybridMultilevel"/>
    <w:tmpl w:val="827C6138"/>
    <w:lvl w:ilvl="0" w:tplc="21E0F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53B87"/>
    <w:multiLevelType w:val="hybridMultilevel"/>
    <w:tmpl w:val="D952AD1C"/>
    <w:lvl w:ilvl="0" w:tplc="52F60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66272"/>
    <w:multiLevelType w:val="multilevel"/>
    <w:tmpl w:val="1E12DC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7742A74"/>
    <w:multiLevelType w:val="hybridMultilevel"/>
    <w:tmpl w:val="86FA8A00"/>
    <w:lvl w:ilvl="0" w:tplc="95A67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8D2F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ED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9EB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88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84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160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0F2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6CB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8698E"/>
    <w:multiLevelType w:val="hybridMultilevel"/>
    <w:tmpl w:val="897A997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824E83"/>
    <w:multiLevelType w:val="hybridMultilevel"/>
    <w:tmpl w:val="7AEC52EA"/>
    <w:lvl w:ilvl="0" w:tplc="52F60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D515A"/>
    <w:multiLevelType w:val="hybridMultilevel"/>
    <w:tmpl w:val="3ACC278C"/>
    <w:lvl w:ilvl="0" w:tplc="52F60F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2469D6"/>
    <w:multiLevelType w:val="hybridMultilevel"/>
    <w:tmpl w:val="F6CC7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36B9B"/>
    <w:multiLevelType w:val="hybridMultilevel"/>
    <w:tmpl w:val="D57A2DFA"/>
    <w:lvl w:ilvl="0" w:tplc="52F60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C13B7"/>
    <w:multiLevelType w:val="hybridMultilevel"/>
    <w:tmpl w:val="F9500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92983"/>
    <w:multiLevelType w:val="hybridMultilevel"/>
    <w:tmpl w:val="893AFB68"/>
    <w:lvl w:ilvl="0" w:tplc="0419000B">
      <w:start w:val="1"/>
      <w:numFmt w:val="bullet"/>
      <w:lvlText w:val=""/>
      <w:lvlJc w:val="left"/>
      <w:pPr>
        <w:ind w:left="168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5">
    <w:nsid w:val="673F368F"/>
    <w:multiLevelType w:val="hybridMultilevel"/>
    <w:tmpl w:val="93E07200"/>
    <w:lvl w:ilvl="0" w:tplc="52F60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2656CD8"/>
    <w:multiLevelType w:val="multilevel"/>
    <w:tmpl w:val="1828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5F499B"/>
    <w:multiLevelType w:val="hybridMultilevel"/>
    <w:tmpl w:val="04E6306A"/>
    <w:lvl w:ilvl="0" w:tplc="52F60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779C0"/>
    <w:multiLevelType w:val="multilevel"/>
    <w:tmpl w:val="081C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2"/>
  </w:num>
  <w:num w:numId="9">
    <w:abstractNumId w:val="8"/>
  </w:num>
  <w:num w:numId="10">
    <w:abstractNumId w:val="16"/>
  </w:num>
  <w:num w:numId="11">
    <w:abstractNumId w:val="18"/>
  </w:num>
  <w:num w:numId="12">
    <w:abstractNumId w:val="1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  <w:num w:numId="17">
    <w:abstractNumId w:val="2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1E11"/>
    <w:rsid w:val="000122C8"/>
    <w:rsid w:val="00014584"/>
    <w:rsid w:val="00023B93"/>
    <w:rsid w:val="00025C3E"/>
    <w:rsid w:val="00030C45"/>
    <w:rsid w:val="00051E91"/>
    <w:rsid w:val="000539F0"/>
    <w:rsid w:val="0006180E"/>
    <w:rsid w:val="00064442"/>
    <w:rsid w:val="0009166D"/>
    <w:rsid w:val="00096244"/>
    <w:rsid w:val="000A2163"/>
    <w:rsid w:val="000B3C21"/>
    <w:rsid w:val="000C0C38"/>
    <w:rsid w:val="000C14BC"/>
    <w:rsid w:val="000C2714"/>
    <w:rsid w:val="000E151E"/>
    <w:rsid w:val="000E5A20"/>
    <w:rsid w:val="000E6491"/>
    <w:rsid w:val="000F4337"/>
    <w:rsid w:val="00107FB7"/>
    <w:rsid w:val="0011117D"/>
    <w:rsid w:val="00117D5F"/>
    <w:rsid w:val="00120F7A"/>
    <w:rsid w:val="0012348B"/>
    <w:rsid w:val="00136756"/>
    <w:rsid w:val="00136F04"/>
    <w:rsid w:val="00144EC4"/>
    <w:rsid w:val="001452C1"/>
    <w:rsid w:val="001767B6"/>
    <w:rsid w:val="00176AB9"/>
    <w:rsid w:val="00191A06"/>
    <w:rsid w:val="001A38F7"/>
    <w:rsid w:val="001B1B62"/>
    <w:rsid w:val="001B740E"/>
    <w:rsid w:val="001E4C6A"/>
    <w:rsid w:val="001E567E"/>
    <w:rsid w:val="001F1418"/>
    <w:rsid w:val="001F595E"/>
    <w:rsid w:val="00202AB4"/>
    <w:rsid w:val="00204254"/>
    <w:rsid w:val="002045F8"/>
    <w:rsid w:val="00206CB8"/>
    <w:rsid w:val="00210F2C"/>
    <w:rsid w:val="00213ED8"/>
    <w:rsid w:val="0022051B"/>
    <w:rsid w:val="0022280C"/>
    <w:rsid w:val="00226546"/>
    <w:rsid w:val="00243260"/>
    <w:rsid w:val="00247D61"/>
    <w:rsid w:val="00250A92"/>
    <w:rsid w:val="00263B9D"/>
    <w:rsid w:val="002649E3"/>
    <w:rsid w:val="0027052F"/>
    <w:rsid w:val="00274EF7"/>
    <w:rsid w:val="002769CF"/>
    <w:rsid w:val="002A0FE3"/>
    <w:rsid w:val="002B4220"/>
    <w:rsid w:val="002B6D72"/>
    <w:rsid w:val="002D73F8"/>
    <w:rsid w:val="002E4B3F"/>
    <w:rsid w:val="002F2714"/>
    <w:rsid w:val="002F3669"/>
    <w:rsid w:val="002F6153"/>
    <w:rsid w:val="00304E02"/>
    <w:rsid w:val="00305293"/>
    <w:rsid w:val="00313240"/>
    <w:rsid w:val="003165BD"/>
    <w:rsid w:val="00317BA8"/>
    <w:rsid w:val="003378F2"/>
    <w:rsid w:val="00353E61"/>
    <w:rsid w:val="003605BE"/>
    <w:rsid w:val="00376260"/>
    <w:rsid w:val="003824A8"/>
    <w:rsid w:val="00382629"/>
    <w:rsid w:val="003830A8"/>
    <w:rsid w:val="003971F0"/>
    <w:rsid w:val="00397725"/>
    <w:rsid w:val="003A3161"/>
    <w:rsid w:val="003A6522"/>
    <w:rsid w:val="003B1173"/>
    <w:rsid w:val="003C081F"/>
    <w:rsid w:val="003C57D8"/>
    <w:rsid w:val="003C6A1C"/>
    <w:rsid w:val="003D7C42"/>
    <w:rsid w:val="003E117A"/>
    <w:rsid w:val="003E3BE5"/>
    <w:rsid w:val="003E505A"/>
    <w:rsid w:val="003E65EB"/>
    <w:rsid w:val="003F02FC"/>
    <w:rsid w:val="003F308D"/>
    <w:rsid w:val="00432C1C"/>
    <w:rsid w:val="004372F9"/>
    <w:rsid w:val="00451179"/>
    <w:rsid w:val="0045733A"/>
    <w:rsid w:val="00480B33"/>
    <w:rsid w:val="004820A1"/>
    <w:rsid w:val="004944F4"/>
    <w:rsid w:val="00495D8B"/>
    <w:rsid w:val="00496F7A"/>
    <w:rsid w:val="00497F60"/>
    <w:rsid w:val="004A08A8"/>
    <w:rsid w:val="004A0B79"/>
    <w:rsid w:val="004A3032"/>
    <w:rsid w:val="004B22ED"/>
    <w:rsid w:val="004C410F"/>
    <w:rsid w:val="004C455E"/>
    <w:rsid w:val="004D0EBF"/>
    <w:rsid w:val="004D433A"/>
    <w:rsid w:val="004E1938"/>
    <w:rsid w:val="004E2DAE"/>
    <w:rsid w:val="004F2F32"/>
    <w:rsid w:val="005007DA"/>
    <w:rsid w:val="0052125F"/>
    <w:rsid w:val="00525F30"/>
    <w:rsid w:val="0053174A"/>
    <w:rsid w:val="00534B98"/>
    <w:rsid w:val="00537C7B"/>
    <w:rsid w:val="005442D5"/>
    <w:rsid w:val="00553E6D"/>
    <w:rsid w:val="00564694"/>
    <w:rsid w:val="00585B11"/>
    <w:rsid w:val="005935C1"/>
    <w:rsid w:val="005939CB"/>
    <w:rsid w:val="00594486"/>
    <w:rsid w:val="00596A80"/>
    <w:rsid w:val="00597901"/>
    <w:rsid w:val="005B78DD"/>
    <w:rsid w:val="005C0E79"/>
    <w:rsid w:val="005C1D42"/>
    <w:rsid w:val="005C5991"/>
    <w:rsid w:val="005C618E"/>
    <w:rsid w:val="005D156B"/>
    <w:rsid w:val="005D33AA"/>
    <w:rsid w:val="005E180F"/>
    <w:rsid w:val="005E2A8B"/>
    <w:rsid w:val="005E7E0E"/>
    <w:rsid w:val="005F2251"/>
    <w:rsid w:val="00604DB3"/>
    <w:rsid w:val="00611E11"/>
    <w:rsid w:val="00613C2E"/>
    <w:rsid w:val="00631B84"/>
    <w:rsid w:val="00632419"/>
    <w:rsid w:val="0063635C"/>
    <w:rsid w:val="0065152C"/>
    <w:rsid w:val="00666274"/>
    <w:rsid w:val="006811A0"/>
    <w:rsid w:val="00685A8C"/>
    <w:rsid w:val="006937A8"/>
    <w:rsid w:val="006B3047"/>
    <w:rsid w:val="006C5163"/>
    <w:rsid w:val="006D24A8"/>
    <w:rsid w:val="006E75D3"/>
    <w:rsid w:val="00704D6D"/>
    <w:rsid w:val="00721ED6"/>
    <w:rsid w:val="007626C3"/>
    <w:rsid w:val="00762DC8"/>
    <w:rsid w:val="007646BC"/>
    <w:rsid w:val="007801E3"/>
    <w:rsid w:val="007862CB"/>
    <w:rsid w:val="0079069B"/>
    <w:rsid w:val="007A7792"/>
    <w:rsid w:val="007B2C4A"/>
    <w:rsid w:val="007D45FF"/>
    <w:rsid w:val="007E3AD6"/>
    <w:rsid w:val="007E6527"/>
    <w:rsid w:val="007E7372"/>
    <w:rsid w:val="007F3718"/>
    <w:rsid w:val="007F4084"/>
    <w:rsid w:val="008035EA"/>
    <w:rsid w:val="00804310"/>
    <w:rsid w:val="00804C06"/>
    <w:rsid w:val="0081338E"/>
    <w:rsid w:val="008375C7"/>
    <w:rsid w:val="008555FF"/>
    <w:rsid w:val="00862D56"/>
    <w:rsid w:val="00870ED1"/>
    <w:rsid w:val="00872B66"/>
    <w:rsid w:val="00875C15"/>
    <w:rsid w:val="00884A73"/>
    <w:rsid w:val="0089462C"/>
    <w:rsid w:val="008A4296"/>
    <w:rsid w:val="008B2D3D"/>
    <w:rsid w:val="008C7B5F"/>
    <w:rsid w:val="008D2639"/>
    <w:rsid w:val="008E20A7"/>
    <w:rsid w:val="008F0A79"/>
    <w:rsid w:val="008F3ED7"/>
    <w:rsid w:val="00901E31"/>
    <w:rsid w:val="0090622E"/>
    <w:rsid w:val="0092661C"/>
    <w:rsid w:val="00953CB6"/>
    <w:rsid w:val="00980CE5"/>
    <w:rsid w:val="00994735"/>
    <w:rsid w:val="009A2DEE"/>
    <w:rsid w:val="009B671E"/>
    <w:rsid w:val="009C04AE"/>
    <w:rsid w:val="009C4B3B"/>
    <w:rsid w:val="009D379E"/>
    <w:rsid w:val="009D3BD0"/>
    <w:rsid w:val="009E2139"/>
    <w:rsid w:val="009F271C"/>
    <w:rsid w:val="009F38A9"/>
    <w:rsid w:val="009F5F45"/>
    <w:rsid w:val="00A1160B"/>
    <w:rsid w:val="00A13A60"/>
    <w:rsid w:val="00A21EFC"/>
    <w:rsid w:val="00A541BE"/>
    <w:rsid w:val="00A6756D"/>
    <w:rsid w:val="00A8127D"/>
    <w:rsid w:val="00A85365"/>
    <w:rsid w:val="00A86E95"/>
    <w:rsid w:val="00AA18F3"/>
    <w:rsid w:val="00AA4F9C"/>
    <w:rsid w:val="00AC060E"/>
    <w:rsid w:val="00AC0DFC"/>
    <w:rsid w:val="00AC52E5"/>
    <w:rsid w:val="00AD7329"/>
    <w:rsid w:val="00AE2B1C"/>
    <w:rsid w:val="00AF0A4D"/>
    <w:rsid w:val="00B007E3"/>
    <w:rsid w:val="00B04A2B"/>
    <w:rsid w:val="00B10C7A"/>
    <w:rsid w:val="00B13AFC"/>
    <w:rsid w:val="00B143BC"/>
    <w:rsid w:val="00B20D6C"/>
    <w:rsid w:val="00B36BD5"/>
    <w:rsid w:val="00B379FD"/>
    <w:rsid w:val="00B4016F"/>
    <w:rsid w:val="00B40BB3"/>
    <w:rsid w:val="00B40E05"/>
    <w:rsid w:val="00B44324"/>
    <w:rsid w:val="00B44E48"/>
    <w:rsid w:val="00B644CE"/>
    <w:rsid w:val="00B739C3"/>
    <w:rsid w:val="00B7714B"/>
    <w:rsid w:val="00B83584"/>
    <w:rsid w:val="00B87FCE"/>
    <w:rsid w:val="00B91FFA"/>
    <w:rsid w:val="00BB5C6C"/>
    <w:rsid w:val="00BC6F28"/>
    <w:rsid w:val="00BD6040"/>
    <w:rsid w:val="00BE5696"/>
    <w:rsid w:val="00BF0BB0"/>
    <w:rsid w:val="00BF4F39"/>
    <w:rsid w:val="00C1319A"/>
    <w:rsid w:val="00C21A05"/>
    <w:rsid w:val="00C21D85"/>
    <w:rsid w:val="00C22DA6"/>
    <w:rsid w:val="00C25C5A"/>
    <w:rsid w:val="00C44EE7"/>
    <w:rsid w:val="00C46D1C"/>
    <w:rsid w:val="00C556DD"/>
    <w:rsid w:val="00C5579A"/>
    <w:rsid w:val="00C6328F"/>
    <w:rsid w:val="00C649D7"/>
    <w:rsid w:val="00C85E9C"/>
    <w:rsid w:val="00C90041"/>
    <w:rsid w:val="00C90173"/>
    <w:rsid w:val="00C93E2A"/>
    <w:rsid w:val="00CA0E8A"/>
    <w:rsid w:val="00CB3118"/>
    <w:rsid w:val="00CB66CE"/>
    <w:rsid w:val="00CC4636"/>
    <w:rsid w:val="00CC70C9"/>
    <w:rsid w:val="00CD096D"/>
    <w:rsid w:val="00CE3342"/>
    <w:rsid w:val="00CE46F5"/>
    <w:rsid w:val="00CE498E"/>
    <w:rsid w:val="00D03BC1"/>
    <w:rsid w:val="00D11CB5"/>
    <w:rsid w:val="00D12876"/>
    <w:rsid w:val="00D129BE"/>
    <w:rsid w:val="00D205C4"/>
    <w:rsid w:val="00D21B58"/>
    <w:rsid w:val="00D41F8B"/>
    <w:rsid w:val="00D44159"/>
    <w:rsid w:val="00D45715"/>
    <w:rsid w:val="00D50823"/>
    <w:rsid w:val="00D62BF1"/>
    <w:rsid w:val="00D65F43"/>
    <w:rsid w:val="00D9519E"/>
    <w:rsid w:val="00D95744"/>
    <w:rsid w:val="00DB6FC9"/>
    <w:rsid w:val="00DC1AD6"/>
    <w:rsid w:val="00DC2DFF"/>
    <w:rsid w:val="00DF24C6"/>
    <w:rsid w:val="00E03982"/>
    <w:rsid w:val="00E07D6E"/>
    <w:rsid w:val="00E1770D"/>
    <w:rsid w:val="00E20A8D"/>
    <w:rsid w:val="00E22D42"/>
    <w:rsid w:val="00E338F2"/>
    <w:rsid w:val="00E350A8"/>
    <w:rsid w:val="00E35E91"/>
    <w:rsid w:val="00E6300C"/>
    <w:rsid w:val="00E71AB6"/>
    <w:rsid w:val="00E9218D"/>
    <w:rsid w:val="00E92DAB"/>
    <w:rsid w:val="00E93DB2"/>
    <w:rsid w:val="00EA278B"/>
    <w:rsid w:val="00EB72C2"/>
    <w:rsid w:val="00EC515C"/>
    <w:rsid w:val="00EE2229"/>
    <w:rsid w:val="00EE728F"/>
    <w:rsid w:val="00EF30EE"/>
    <w:rsid w:val="00EF3766"/>
    <w:rsid w:val="00F2642E"/>
    <w:rsid w:val="00F2693B"/>
    <w:rsid w:val="00F363C3"/>
    <w:rsid w:val="00F41AE5"/>
    <w:rsid w:val="00F431B9"/>
    <w:rsid w:val="00F43B49"/>
    <w:rsid w:val="00F50089"/>
    <w:rsid w:val="00F60F1E"/>
    <w:rsid w:val="00F72E40"/>
    <w:rsid w:val="00F95CE7"/>
    <w:rsid w:val="00F97E84"/>
    <w:rsid w:val="00FB15FC"/>
    <w:rsid w:val="00FD2D61"/>
    <w:rsid w:val="00FD6629"/>
    <w:rsid w:val="00FE24C1"/>
    <w:rsid w:val="00FF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20"/>
  </w:style>
  <w:style w:type="paragraph" w:styleId="1">
    <w:name w:val="heading 1"/>
    <w:basedOn w:val="a"/>
    <w:next w:val="a"/>
    <w:link w:val="10"/>
    <w:uiPriority w:val="9"/>
    <w:qFormat/>
    <w:rsid w:val="002B4220"/>
    <w:pPr>
      <w:pBdr>
        <w:bottom w:val="thinThickSmallGap" w:sz="12" w:space="1" w:color="858585" w:themeColor="accent2" w:themeShade="BF"/>
      </w:pBdr>
      <w:spacing w:before="400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220"/>
    <w:pPr>
      <w:pBdr>
        <w:bottom w:val="single" w:sz="4" w:space="1" w:color="585858" w:themeColor="accent2" w:themeShade="7F"/>
      </w:pBdr>
      <w:spacing w:before="400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220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outlineLvl w:val="2"/>
    </w:pPr>
    <w:rPr>
      <w:caps/>
      <w:color w:val="585858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220"/>
    <w:pPr>
      <w:pBdr>
        <w:bottom w:val="dotted" w:sz="4" w:space="1" w:color="858585" w:themeColor="accent2" w:themeShade="BF"/>
      </w:pBdr>
      <w:spacing w:after="120"/>
      <w:outlineLvl w:val="3"/>
    </w:pPr>
    <w:rPr>
      <w:caps/>
      <w:color w:val="585858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220"/>
    <w:pPr>
      <w:spacing w:before="320" w:after="120"/>
      <w:outlineLvl w:val="4"/>
    </w:pPr>
    <w:rPr>
      <w:caps/>
      <w:color w:val="585858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4220"/>
    <w:pPr>
      <w:spacing w:after="120"/>
      <w:outlineLvl w:val="5"/>
    </w:pPr>
    <w:rPr>
      <w:caps/>
      <w:color w:val="85858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4220"/>
    <w:pPr>
      <w:spacing w:after="120"/>
      <w:outlineLvl w:val="6"/>
    </w:pPr>
    <w:rPr>
      <w:i/>
      <w:iCs/>
      <w:caps/>
      <w:color w:val="85858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4220"/>
    <w:pPr>
      <w:spacing w:after="120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4220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220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4220"/>
    <w:rPr>
      <w:caps/>
      <w:color w:val="595959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B4220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B4220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B4220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B4220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B4220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B422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42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422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4220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B4220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B4220"/>
    <w:pPr>
      <w:spacing w:after="560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B422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B4220"/>
    <w:rPr>
      <w:b/>
      <w:bCs/>
      <w:color w:val="858585" w:themeColor="accent2" w:themeShade="BF"/>
      <w:spacing w:val="5"/>
    </w:rPr>
  </w:style>
  <w:style w:type="character" w:styleId="a9">
    <w:name w:val="Emphasis"/>
    <w:uiPriority w:val="20"/>
    <w:qFormat/>
    <w:rsid w:val="002B422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B4220"/>
  </w:style>
  <w:style w:type="paragraph" w:styleId="ac">
    <w:name w:val="List Paragraph"/>
    <w:basedOn w:val="a"/>
    <w:uiPriority w:val="34"/>
    <w:qFormat/>
    <w:rsid w:val="002B42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42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B4220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B4220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B4220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B4220"/>
    <w:rPr>
      <w:i/>
      <w:iCs/>
    </w:rPr>
  </w:style>
  <w:style w:type="character" w:styleId="af0">
    <w:name w:val="Intense Emphasis"/>
    <w:uiPriority w:val="21"/>
    <w:qFormat/>
    <w:rsid w:val="002B422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B4220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af2">
    <w:name w:val="Intense Reference"/>
    <w:uiPriority w:val="32"/>
    <w:qFormat/>
    <w:rsid w:val="002B4220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af3">
    <w:name w:val="Book Title"/>
    <w:uiPriority w:val="33"/>
    <w:qFormat/>
    <w:rsid w:val="002B4220"/>
    <w:rPr>
      <w:caps/>
      <w:color w:val="585858" w:themeColor="accent2" w:themeShade="7F"/>
      <w:spacing w:val="5"/>
      <w:u w:color="585858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B422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22DA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2DA6"/>
    <w:rPr>
      <w:rFonts w:ascii="Tahoma" w:hAnsi="Tahoma" w:cs="Tahoma"/>
      <w:sz w:val="16"/>
      <w:szCs w:val="16"/>
      <w:lang w:eastAsia="en-US"/>
    </w:rPr>
  </w:style>
  <w:style w:type="table" w:styleId="af7">
    <w:name w:val="Table Grid"/>
    <w:basedOn w:val="a1"/>
    <w:uiPriority w:val="59"/>
    <w:rsid w:val="00BD6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BD6040"/>
    <w:pPr>
      <w:spacing w:before="144" w:line="360" w:lineRule="auto"/>
      <w:ind w:right="-39" w:firstLine="540"/>
      <w:jc w:val="both"/>
    </w:pPr>
    <w:rPr>
      <w:rFonts w:eastAsia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D6040"/>
    <w:rPr>
      <w:rFonts w:eastAsia="Times New Roman"/>
      <w:sz w:val="28"/>
      <w:szCs w:val="28"/>
    </w:rPr>
  </w:style>
  <w:style w:type="character" w:styleId="af8">
    <w:name w:val="Hyperlink"/>
    <w:basedOn w:val="a0"/>
    <w:uiPriority w:val="99"/>
    <w:unhideWhenUsed/>
    <w:rsid w:val="003A6522"/>
    <w:rPr>
      <w:color w:val="5F5F5F" w:themeColor="hyperlink"/>
      <w:u w:val="single"/>
    </w:rPr>
  </w:style>
  <w:style w:type="character" w:customStyle="1" w:styleId="ab">
    <w:name w:val="Без интервала Знак"/>
    <w:basedOn w:val="a0"/>
    <w:link w:val="aa"/>
    <w:uiPriority w:val="1"/>
    <w:rsid w:val="002B4220"/>
  </w:style>
  <w:style w:type="paragraph" w:styleId="af9">
    <w:name w:val="Body Text"/>
    <w:basedOn w:val="a"/>
    <w:link w:val="afa"/>
    <w:uiPriority w:val="99"/>
    <w:semiHidden/>
    <w:unhideWhenUsed/>
    <w:rsid w:val="005C0E7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5C0E79"/>
  </w:style>
  <w:style w:type="character" w:customStyle="1" w:styleId="s1">
    <w:name w:val="s1"/>
    <w:basedOn w:val="a0"/>
    <w:rsid w:val="00D9519E"/>
  </w:style>
  <w:style w:type="paragraph" w:customStyle="1" w:styleId="p4">
    <w:name w:val="p4"/>
    <w:basedOn w:val="a"/>
    <w:rsid w:val="00D951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2">
    <w:name w:val="s2"/>
    <w:basedOn w:val="a0"/>
    <w:rsid w:val="00D9519E"/>
  </w:style>
  <w:style w:type="paragraph" w:customStyle="1" w:styleId="p5">
    <w:name w:val="p5"/>
    <w:basedOn w:val="a"/>
    <w:rsid w:val="00D951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D951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7">
    <w:name w:val="p7"/>
    <w:basedOn w:val="a"/>
    <w:rsid w:val="00D951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3">
    <w:name w:val="s3"/>
    <w:basedOn w:val="a0"/>
    <w:rsid w:val="00D9519E"/>
  </w:style>
  <w:style w:type="paragraph" w:customStyle="1" w:styleId="p8">
    <w:name w:val="p8"/>
    <w:basedOn w:val="a"/>
    <w:rsid w:val="00D951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4">
    <w:name w:val="s4"/>
    <w:basedOn w:val="a0"/>
    <w:rsid w:val="00D9519E"/>
  </w:style>
  <w:style w:type="paragraph" w:customStyle="1" w:styleId="p9">
    <w:name w:val="p9"/>
    <w:basedOn w:val="a"/>
    <w:rsid w:val="00D951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0">
    <w:name w:val="p10"/>
    <w:basedOn w:val="a"/>
    <w:rsid w:val="00D951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1">
    <w:name w:val="p11"/>
    <w:basedOn w:val="a"/>
    <w:rsid w:val="00D951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9519E"/>
  </w:style>
  <w:style w:type="paragraph" w:customStyle="1" w:styleId="p12">
    <w:name w:val="p12"/>
    <w:basedOn w:val="a"/>
    <w:rsid w:val="00D951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3">
    <w:name w:val="p13"/>
    <w:basedOn w:val="a"/>
    <w:rsid w:val="00D951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4">
    <w:name w:val="p14"/>
    <w:basedOn w:val="a"/>
    <w:rsid w:val="00D951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8555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Normal (Web)"/>
    <w:basedOn w:val="a"/>
    <w:uiPriority w:val="99"/>
    <w:unhideWhenUsed/>
    <w:rsid w:val="008555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8555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2">
    <w:name w:val="s12"/>
    <w:basedOn w:val="a0"/>
    <w:rsid w:val="008555FF"/>
  </w:style>
  <w:style w:type="paragraph" w:customStyle="1" w:styleId="p2">
    <w:name w:val="p2"/>
    <w:basedOn w:val="a"/>
    <w:rsid w:val="00030C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5">
    <w:name w:val="s5"/>
    <w:basedOn w:val="a0"/>
    <w:rsid w:val="00030C45"/>
  </w:style>
  <w:style w:type="character" w:customStyle="1" w:styleId="s6">
    <w:name w:val="s6"/>
    <w:basedOn w:val="a0"/>
    <w:rsid w:val="00030C45"/>
  </w:style>
  <w:style w:type="character" w:customStyle="1" w:styleId="s7">
    <w:name w:val="s7"/>
    <w:basedOn w:val="a0"/>
    <w:rsid w:val="00030C45"/>
  </w:style>
  <w:style w:type="character" w:styleId="afc">
    <w:name w:val="annotation reference"/>
    <w:basedOn w:val="a0"/>
    <w:uiPriority w:val="99"/>
    <w:semiHidden/>
    <w:unhideWhenUsed/>
    <w:rsid w:val="003165B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165B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165BD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165B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165BD"/>
    <w:rPr>
      <w:b/>
      <w:bCs/>
    </w:rPr>
  </w:style>
  <w:style w:type="paragraph" w:customStyle="1" w:styleId="p1">
    <w:name w:val="p1"/>
    <w:basedOn w:val="a"/>
    <w:rsid w:val="00AC52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1">
    <w:name w:val="header"/>
    <w:basedOn w:val="a"/>
    <w:link w:val="aff2"/>
    <w:uiPriority w:val="99"/>
    <w:semiHidden/>
    <w:unhideWhenUsed/>
    <w:rsid w:val="002F3669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2F3669"/>
  </w:style>
  <w:style w:type="paragraph" w:styleId="aff3">
    <w:name w:val="footer"/>
    <w:basedOn w:val="a"/>
    <w:link w:val="aff4"/>
    <w:uiPriority w:val="99"/>
    <w:unhideWhenUsed/>
    <w:rsid w:val="002F3669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2F3669"/>
  </w:style>
  <w:style w:type="paragraph" w:customStyle="1" w:styleId="Standard">
    <w:name w:val="Standard"/>
    <w:rsid w:val="001B740E"/>
    <w:pPr>
      <w:suppressAutoHyphens/>
      <w:autoSpaceDN w:val="0"/>
      <w:spacing w:after="200"/>
      <w:ind w:firstLine="709"/>
      <w:jc w:val="both"/>
      <w:textAlignment w:val="baseline"/>
    </w:pPr>
    <w:rPr>
      <w:rFonts w:ascii="Calibri" w:eastAsia="SimSun" w:hAnsi="Calibri" w:cs="Calibri"/>
      <w:kern w:val="3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%D0%93%D0%BE%D0%BB%D0%BB%D0%B0%D0%BD%D0%B4%D0%B8%D1%8F" TargetMode="External"/><Relationship Id="rId18" Type="http://schemas.openxmlformats.org/officeDocument/2006/relationships/hyperlink" Target="http://ru.wikipedia.org/wiki/1850-%D0%B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1676_%D0%B3%D0%BE%D0%B4" TargetMode="External"/><Relationship Id="rId17" Type="http://schemas.openxmlformats.org/officeDocument/2006/relationships/hyperlink" Target="http://ru.wikipedia.org/wiki/%D0%AD%D1%80%D0%B5%D0%BD%D0%B1%D0%B5%D1%80%D0%B3,_%D0%A5%D1%80%D0%B8%D1%81%D1%82%D0%B8%D0%B0%D0%BD_%D0%93%D0%BE%D1%82%D1%84%D1%80%D0%B8%D0%B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1828_%D0%B3%D0%BE%D0%B4" TargetMode="External"/><Relationship Id="rId20" Type="http://schemas.openxmlformats.org/officeDocument/2006/relationships/hyperlink" Target="https://docviewer.yandex.ru/r.xml?sk=y3b16ab76ff6b6ac4eff98ecedff8f743&amp;url=http%3A%2F%2Fru.wikipedia.org%2Fwiki%2F%25D0%25A0%25D0%25BE%25D0%25B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E%D0%BF%D1%82%D0%B8%D1%87%D0%B5%D1%81%D0%BA%D0%B8%D0%B9_%D0%BC%D0%B8%D0%BA%D1%80%D0%BE%D1%81%D0%BA%D0%BE%D0%B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B%D0%B5%D0%B2%D0%B5%D0%BD%D0%B3%D1%83%D0%BA,_%D0%90%D0%BD%D1%82%D0%BE%D0%BD%D0%B8_%D0%B2%D0%B0%D0%BD" TargetMode="External"/><Relationship Id="rId23" Type="http://schemas.openxmlformats.org/officeDocument/2006/relationships/hyperlink" Target="http://WWW.cdodp.narod.ru" TargetMode="External"/><Relationship Id="rId10" Type="http://schemas.openxmlformats.org/officeDocument/2006/relationships/hyperlink" Target="http://ru.wikipedia.org/wiki/%D0%9C%D0%B8%D0%BA%D1%80%D0%BE%D0%BE%D1%80%D0%B3%D0%B0%D0%BD%D0%B8%D0%B7%D0%BC%D1%8B" TargetMode="External"/><Relationship Id="rId19" Type="http://schemas.openxmlformats.org/officeDocument/2006/relationships/hyperlink" Target="http://ru.wikipedia.org/wiki/%D0%9B%D1%83%D0%B8_%D0%9F%D0%B0%D1%81%D1%82%D0%B5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5%D0%B7%D1%8A%D1%8F%D0%B4%D0%B5%D1%80%D0%BD%D1%8B%D0%B5" TargetMode="External"/><Relationship Id="rId14" Type="http://schemas.openxmlformats.org/officeDocument/2006/relationships/hyperlink" Target="http://ru.wikipedia.org/wiki/%D0%9D%D0%B0%D1%82%D1%83%D1%80%D0%B0%D0%BB%D0%B8%D1%81%D1%82" TargetMode="External"/><Relationship Id="rId22" Type="http://schemas.openxmlformats.org/officeDocument/2006/relationships/hyperlink" Target="mailto:cdod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2969-5576-4E03-9050-B8076710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52</Pages>
  <Words>17935</Words>
  <Characters>102230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Admin</cp:lastModifiedBy>
  <cp:revision>36</cp:revision>
  <dcterms:created xsi:type="dcterms:W3CDTF">2014-04-23T15:35:00Z</dcterms:created>
  <dcterms:modified xsi:type="dcterms:W3CDTF">2014-05-11T18:15:00Z</dcterms:modified>
</cp:coreProperties>
</file>