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21" w:rsidRPr="00B6653B" w:rsidRDefault="00173B21" w:rsidP="00B6653B">
      <w:pPr>
        <w:ind w:firstLine="709"/>
        <w:jc w:val="center"/>
      </w:pPr>
      <w:r w:rsidRPr="00B6653B">
        <w:t xml:space="preserve">ИНТЕРНЕТ-КОНФЕРЕНЦИЯ УЧАЩИХСЯ ОБРАЗОВАТЕЛЬНЫХ УЧРЕЖДЕНИЙ </w:t>
      </w:r>
    </w:p>
    <w:p w:rsidR="00434A4A" w:rsidRPr="00B6653B" w:rsidRDefault="00173B21" w:rsidP="00B6653B">
      <w:pPr>
        <w:ind w:firstLine="709"/>
        <w:jc w:val="center"/>
      </w:pPr>
      <w:r w:rsidRPr="00B6653B">
        <w:t>ПРОМЫШЛЕННОГО РАЙОНА Г.О.САМАР</w:t>
      </w:r>
      <w:r w:rsidR="00B6653B">
        <w:t>А</w:t>
      </w:r>
    </w:p>
    <w:p w:rsidR="00434A4A" w:rsidRPr="00B6653B" w:rsidRDefault="00434A4A" w:rsidP="00B6653B">
      <w:pPr>
        <w:ind w:firstLine="709"/>
        <w:jc w:val="center"/>
      </w:pPr>
      <w:r w:rsidRPr="00B6653B">
        <w:t>«</w:t>
      </w:r>
      <w:r w:rsidR="00173B21" w:rsidRPr="00B6653B">
        <w:t>НАУКА, ТВОРЧЕСТВО, ИНТЕЛЛЕКТ</w:t>
      </w:r>
      <w:r w:rsidRPr="00B6653B">
        <w:t>»</w:t>
      </w:r>
    </w:p>
    <w:p w:rsidR="00434A4A" w:rsidRDefault="00434A4A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Pr="00B6653B" w:rsidRDefault="00B6653B" w:rsidP="00B6653B">
      <w:pPr>
        <w:ind w:firstLine="709"/>
        <w:jc w:val="center"/>
      </w:pPr>
    </w:p>
    <w:p w:rsidR="00434A4A" w:rsidRPr="00B6653B" w:rsidRDefault="00173B21" w:rsidP="00B6653B">
      <w:pPr>
        <w:ind w:firstLine="709"/>
        <w:jc w:val="center"/>
      </w:pPr>
      <w:r w:rsidRPr="00B6653B">
        <w:t>Секция «Естественнонаучная (5-8 классы)</w:t>
      </w:r>
      <w:r w:rsidR="00434A4A" w:rsidRPr="00B6653B">
        <w:t>»</w:t>
      </w:r>
    </w:p>
    <w:p w:rsidR="00434A4A" w:rsidRPr="00B6653B" w:rsidRDefault="00434A4A" w:rsidP="00B6653B">
      <w:pPr>
        <w:ind w:firstLine="709"/>
        <w:jc w:val="center"/>
      </w:pPr>
    </w:p>
    <w:p w:rsidR="00434A4A" w:rsidRPr="00B6653B" w:rsidRDefault="00434A4A" w:rsidP="00B6653B">
      <w:pPr>
        <w:ind w:firstLine="709"/>
        <w:jc w:val="center"/>
      </w:pPr>
    </w:p>
    <w:p w:rsidR="00434A4A" w:rsidRDefault="00434A4A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Pr="00B6653B" w:rsidRDefault="00B6653B" w:rsidP="00B6653B">
      <w:pPr>
        <w:ind w:firstLine="709"/>
        <w:jc w:val="center"/>
      </w:pPr>
    </w:p>
    <w:p w:rsidR="00434A4A" w:rsidRPr="00B6653B" w:rsidRDefault="00434A4A" w:rsidP="00B6653B">
      <w:pPr>
        <w:ind w:firstLine="709"/>
        <w:jc w:val="center"/>
        <w:rPr>
          <w:sz w:val="52"/>
          <w:szCs w:val="52"/>
        </w:rPr>
      </w:pPr>
    </w:p>
    <w:p w:rsidR="00331BED" w:rsidRPr="00B6653B" w:rsidRDefault="00331BED" w:rsidP="00B6653B">
      <w:pPr>
        <w:jc w:val="center"/>
        <w:rPr>
          <w:b/>
          <w:sz w:val="52"/>
          <w:szCs w:val="52"/>
        </w:rPr>
      </w:pPr>
      <w:r w:rsidRPr="00B6653B">
        <w:rPr>
          <w:b/>
          <w:sz w:val="52"/>
          <w:szCs w:val="52"/>
        </w:rPr>
        <w:t>Валеологическая оценка</w:t>
      </w:r>
    </w:p>
    <w:p w:rsidR="00331BED" w:rsidRPr="00B6653B" w:rsidRDefault="00331BED" w:rsidP="00B6653B">
      <w:pPr>
        <w:jc w:val="center"/>
        <w:rPr>
          <w:b/>
          <w:sz w:val="52"/>
          <w:szCs w:val="52"/>
        </w:rPr>
      </w:pPr>
      <w:r w:rsidRPr="00B6653B">
        <w:rPr>
          <w:b/>
          <w:sz w:val="52"/>
          <w:szCs w:val="52"/>
        </w:rPr>
        <w:t xml:space="preserve">санитарно-экологической обстановки </w:t>
      </w:r>
    </w:p>
    <w:p w:rsidR="00331BED" w:rsidRPr="00B6653B" w:rsidRDefault="00331BED" w:rsidP="00B6653B">
      <w:pPr>
        <w:jc w:val="center"/>
        <w:rPr>
          <w:b/>
          <w:sz w:val="52"/>
          <w:szCs w:val="52"/>
        </w:rPr>
      </w:pPr>
      <w:r w:rsidRPr="00B6653B">
        <w:rPr>
          <w:b/>
          <w:sz w:val="52"/>
          <w:szCs w:val="52"/>
        </w:rPr>
        <w:t>в школе</w:t>
      </w:r>
    </w:p>
    <w:p w:rsidR="00434A4A" w:rsidRPr="00B6653B" w:rsidRDefault="00434A4A" w:rsidP="00B6653B">
      <w:pPr>
        <w:ind w:firstLine="709"/>
        <w:jc w:val="center"/>
        <w:rPr>
          <w:sz w:val="52"/>
          <w:szCs w:val="52"/>
        </w:rPr>
      </w:pPr>
    </w:p>
    <w:p w:rsidR="00434A4A" w:rsidRPr="00B6653B" w:rsidRDefault="00434A4A" w:rsidP="00B6653B">
      <w:pPr>
        <w:ind w:firstLine="709"/>
        <w:jc w:val="center"/>
      </w:pPr>
    </w:p>
    <w:p w:rsidR="00E3709B" w:rsidRDefault="00E3709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Pr="00B6653B" w:rsidRDefault="00B6653B" w:rsidP="00B6653B">
      <w:pPr>
        <w:ind w:firstLine="709"/>
        <w:jc w:val="center"/>
      </w:pPr>
    </w:p>
    <w:p w:rsidR="00434A4A" w:rsidRPr="00B6653B" w:rsidRDefault="00434A4A" w:rsidP="00B6653B">
      <w:pPr>
        <w:ind w:firstLine="709"/>
        <w:jc w:val="center"/>
      </w:pPr>
    </w:p>
    <w:p w:rsidR="00434A4A" w:rsidRPr="00B6653B" w:rsidRDefault="00434A4A" w:rsidP="00B6653B">
      <w:pPr>
        <w:ind w:firstLine="709"/>
        <w:jc w:val="right"/>
      </w:pPr>
      <w:r w:rsidRPr="00B6653B">
        <w:rPr>
          <w:b/>
        </w:rPr>
        <w:t>Автор</w:t>
      </w:r>
      <w:r w:rsidRPr="00B6653B">
        <w:t xml:space="preserve">: </w:t>
      </w:r>
      <w:r w:rsidR="00331BED" w:rsidRPr="00B6653B">
        <w:t>Шабанкова Алена</w:t>
      </w:r>
      <w:r w:rsidRPr="00B6653B">
        <w:t xml:space="preserve">, </w:t>
      </w:r>
    </w:p>
    <w:p w:rsidR="00331BED" w:rsidRPr="00B6653B" w:rsidRDefault="00331BED" w:rsidP="00B6653B">
      <w:pPr>
        <w:ind w:firstLine="709"/>
        <w:jc w:val="right"/>
      </w:pPr>
      <w:r w:rsidRPr="00B6653B">
        <w:t>ученица 7 «Г</w:t>
      </w:r>
      <w:r w:rsidR="00434A4A" w:rsidRPr="00B6653B">
        <w:t xml:space="preserve">» класса </w:t>
      </w:r>
    </w:p>
    <w:p w:rsidR="00434A4A" w:rsidRPr="00B6653B" w:rsidRDefault="00434A4A" w:rsidP="00B6653B">
      <w:pPr>
        <w:ind w:firstLine="709"/>
        <w:jc w:val="right"/>
      </w:pPr>
      <w:r w:rsidRPr="00B6653B">
        <w:t>М</w:t>
      </w:r>
      <w:r w:rsidR="00331BED" w:rsidRPr="00B6653B">
        <w:t xml:space="preserve">БОУ СОШ </w:t>
      </w:r>
      <w:r w:rsidRPr="00B6653B">
        <w:t xml:space="preserve">№ 102 г.о. Самара </w:t>
      </w:r>
    </w:p>
    <w:p w:rsidR="00434A4A" w:rsidRPr="00B6653B" w:rsidRDefault="00434A4A" w:rsidP="00B6653B">
      <w:pPr>
        <w:ind w:firstLine="709"/>
        <w:jc w:val="right"/>
      </w:pPr>
    </w:p>
    <w:p w:rsidR="00434A4A" w:rsidRPr="00B6653B" w:rsidRDefault="00434A4A" w:rsidP="00B6653B">
      <w:pPr>
        <w:ind w:firstLine="709"/>
        <w:jc w:val="right"/>
      </w:pPr>
      <w:r w:rsidRPr="00B6653B">
        <w:rPr>
          <w:b/>
        </w:rPr>
        <w:t>Научный руководитель</w:t>
      </w:r>
      <w:r w:rsidRPr="00B6653B">
        <w:t xml:space="preserve">: Баженова Елена Менделевна, </w:t>
      </w:r>
    </w:p>
    <w:p w:rsidR="00434A4A" w:rsidRPr="00B6653B" w:rsidRDefault="00434A4A" w:rsidP="00B6653B">
      <w:pPr>
        <w:ind w:firstLine="709"/>
        <w:jc w:val="right"/>
      </w:pPr>
      <w:r w:rsidRPr="00B6653B">
        <w:t>учитель биологии высшей категории</w:t>
      </w:r>
    </w:p>
    <w:p w:rsidR="00434A4A" w:rsidRPr="00B6653B" w:rsidRDefault="00434A4A" w:rsidP="00B6653B">
      <w:pPr>
        <w:ind w:firstLine="709"/>
        <w:jc w:val="right"/>
      </w:pPr>
    </w:p>
    <w:p w:rsidR="00434A4A" w:rsidRPr="00B6653B" w:rsidRDefault="00434A4A" w:rsidP="00B6653B">
      <w:pPr>
        <w:ind w:firstLine="709"/>
        <w:jc w:val="center"/>
      </w:pPr>
    </w:p>
    <w:p w:rsidR="00331BED" w:rsidRDefault="00331BED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B6653B" w:rsidRDefault="00B6653B" w:rsidP="00B6653B">
      <w:pPr>
        <w:ind w:firstLine="709"/>
        <w:jc w:val="center"/>
      </w:pPr>
    </w:p>
    <w:p w:rsidR="00434A4A" w:rsidRPr="00B6653B" w:rsidRDefault="00331BED" w:rsidP="00B6653B">
      <w:pPr>
        <w:ind w:firstLine="709"/>
        <w:jc w:val="center"/>
      </w:pPr>
      <w:r w:rsidRPr="00B6653B">
        <w:t>Самара, 2013</w:t>
      </w:r>
    </w:p>
    <w:p w:rsidR="00434A4A" w:rsidRDefault="00E3709B" w:rsidP="00B6653B">
      <w:pPr>
        <w:ind w:firstLine="709"/>
        <w:jc w:val="center"/>
        <w:rPr>
          <w:b/>
        </w:rPr>
      </w:pPr>
      <w:r w:rsidRPr="00B6653B">
        <w:rPr>
          <w:b/>
        </w:rPr>
        <w:lastRenderedPageBreak/>
        <w:t>СОДЕРЖАНИЕ</w:t>
      </w: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Pr="00B6653B" w:rsidRDefault="00B6653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tbl>
      <w:tblPr>
        <w:tblW w:w="0" w:type="auto"/>
        <w:tblLook w:val="01E0"/>
      </w:tblPr>
      <w:tblGrid>
        <w:gridCol w:w="8256"/>
        <w:gridCol w:w="456"/>
      </w:tblGrid>
      <w:tr w:rsidR="00E3709B" w:rsidRPr="00B6653B" w:rsidTr="00B557D8">
        <w:tc>
          <w:tcPr>
            <w:tcW w:w="0" w:type="auto"/>
          </w:tcPr>
          <w:p w:rsidR="00E3709B" w:rsidRPr="00B6653B" w:rsidRDefault="00E3709B" w:rsidP="00B6653B">
            <w:pPr>
              <w:jc w:val="both"/>
            </w:pPr>
            <w:r w:rsidRPr="00B6653B">
              <w:t>ВВЕДЕНИЕ…………………………………………………………………............</w:t>
            </w:r>
          </w:p>
        </w:tc>
        <w:tc>
          <w:tcPr>
            <w:tcW w:w="0" w:type="auto"/>
          </w:tcPr>
          <w:p w:rsidR="00E3709B" w:rsidRPr="00B6653B" w:rsidRDefault="00E3709B" w:rsidP="00B6653B">
            <w:r w:rsidRPr="00B6653B">
              <w:t>3</w:t>
            </w:r>
          </w:p>
        </w:tc>
      </w:tr>
      <w:tr w:rsidR="00B6653B" w:rsidRPr="00B6653B" w:rsidTr="00B557D8">
        <w:tc>
          <w:tcPr>
            <w:tcW w:w="0" w:type="auto"/>
          </w:tcPr>
          <w:p w:rsidR="00B6653B" w:rsidRPr="00B6653B" w:rsidRDefault="00B6653B" w:rsidP="00B6653B">
            <w:pPr>
              <w:jc w:val="both"/>
            </w:pPr>
          </w:p>
        </w:tc>
        <w:tc>
          <w:tcPr>
            <w:tcW w:w="0" w:type="auto"/>
          </w:tcPr>
          <w:p w:rsidR="00B6653B" w:rsidRPr="00B6653B" w:rsidRDefault="00B6653B" w:rsidP="00B6653B"/>
        </w:tc>
      </w:tr>
      <w:tr w:rsidR="00E3709B" w:rsidRPr="00B6653B" w:rsidTr="00B557D8">
        <w:tc>
          <w:tcPr>
            <w:tcW w:w="0" w:type="auto"/>
          </w:tcPr>
          <w:p w:rsidR="00E3709B" w:rsidRDefault="00E3709B" w:rsidP="00B6653B">
            <w:r w:rsidRPr="00B6653B">
              <w:t xml:space="preserve">ГЛАВА </w:t>
            </w:r>
            <w:r w:rsidRPr="00B6653B">
              <w:rPr>
                <w:lang w:val="en-US"/>
              </w:rPr>
              <w:t>I</w:t>
            </w:r>
            <w:r w:rsidRPr="00B6653B">
              <w:t>. Качество среды в классных комнатах…………………………………</w:t>
            </w:r>
          </w:p>
          <w:p w:rsidR="00B6653B" w:rsidRPr="00B6653B" w:rsidRDefault="00B6653B" w:rsidP="00B6653B"/>
          <w:p w:rsidR="00E3709B" w:rsidRPr="00B6653B" w:rsidRDefault="00E3709B" w:rsidP="00B6653B">
            <w:r w:rsidRPr="00B6653B">
              <w:t xml:space="preserve">ГЛАВА </w:t>
            </w:r>
            <w:r w:rsidRPr="00B6653B">
              <w:rPr>
                <w:lang w:val="en-US"/>
              </w:rPr>
              <w:t>II</w:t>
            </w:r>
            <w:r w:rsidRPr="00B6653B">
              <w:t>. Методика и результаты исследований…..……………………………</w:t>
            </w:r>
          </w:p>
        </w:tc>
        <w:tc>
          <w:tcPr>
            <w:tcW w:w="0" w:type="auto"/>
          </w:tcPr>
          <w:p w:rsidR="00E3709B" w:rsidRDefault="00B6653B" w:rsidP="00B6653B">
            <w:r>
              <w:t>4</w:t>
            </w:r>
          </w:p>
          <w:p w:rsidR="00B6653B" w:rsidRPr="00B6653B" w:rsidRDefault="00B6653B" w:rsidP="00B6653B"/>
          <w:p w:rsidR="00E3709B" w:rsidRPr="00B6653B" w:rsidRDefault="00B6653B" w:rsidP="00B6653B">
            <w:r>
              <w:t>6</w:t>
            </w:r>
          </w:p>
        </w:tc>
      </w:tr>
      <w:tr w:rsidR="00B6653B" w:rsidRPr="00B6653B" w:rsidTr="00B557D8">
        <w:tc>
          <w:tcPr>
            <w:tcW w:w="0" w:type="auto"/>
          </w:tcPr>
          <w:p w:rsidR="00B6653B" w:rsidRPr="00B6653B" w:rsidRDefault="00B6653B" w:rsidP="00B6653B"/>
        </w:tc>
        <w:tc>
          <w:tcPr>
            <w:tcW w:w="0" w:type="auto"/>
          </w:tcPr>
          <w:p w:rsidR="00B6653B" w:rsidRPr="00B6653B" w:rsidRDefault="00B6653B" w:rsidP="00B6653B"/>
        </w:tc>
      </w:tr>
      <w:tr w:rsidR="00E3709B" w:rsidRPr="00B6653B" w:rsidTr="00B557D8">
        <w:tc>
          <w:tcPr>
            <w:tcW w:w="0" w:type="auto"/>
          </w:tcPr>
          <w:p w:rsidR="00E3709B" w:rsidRDefault="00E3709B" w:rsidP="00B6653B">
            <w:r w:rsidRPr="00B6653B">
              <w:t>ВЫВОДЫ……………………………………………………………………………</w:t>
            </w:r>
          </w:p>
          <w:p w:rsidR="00B6653B" w:rsidRPr="00B6653B" w:rsidRDefault="00B6653B" w:rsidP="00B6653B"/>
          <w:p w:rsidR="00E3709B" w:rsidRPr="00B6653B" w:rsidRDefault="00E3709B" w:rsidP="00B6653B">
            <w:r w:rsidRPr="00B6653B">
              <w:t>ЛИТЕРАТУРА………………………………………………………………………</w:t>
            </w:r>
          </w:p>
        </w:tc>
        <w:tc>
          <w:tcPr>
            <w:tcW w:w="0" w:type="auto"/>
          </w:tcPr>
          <w:p w:rsidR="00E3709B" w:rsidRDefault="00B6653B" w:rsidP="00B6653B">
            <w:r>
              <w:t>13</w:t>
            </w:r>
          </w:p>
          <w:p w:rsidR="00B6653B" w:rsidRPr="00B6653B" w:rsidRDefault="00B6653B" w:rsidP="00B6653B"/>
          <w:p w:rsidR="00E3709B" w:rsidRPr="00B6653B" w:rsidRDefault="00B6653B" w:rsidP="00B6653B">
            <w:r>
              <w:t>14</w:t>
            </w:r>
          </w:p>
        </w:tc>
      </w:tr>
    </w:tbl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Default="00E3709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B6653B" w:rsidRPr="00B6653B" w:rsidRDefault="00B6653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E3709B" w:rsidRPr="00B6653B" w:rsidRDefault="00E3709B" w:rsidP="00B6653B">
      <w:pPr>
        <w:ind w:firstLine="709"/>
        <w:jc w:val="center"/>
        <w:rPr>
          <w:b/>
        </w:rPr>
      </w:pPr>
    </w:p>
    <w:p w:rsidR="00D90555" w:rsidRDefault="00D90555" w:rsidP="00B6653B">
      <w:pPr>
        <w:ind w:firstLine="709"/>
        <w:jc w:val="center"/>
        <w:rPr>
          <w:b/>
        </w:rPr>
      </w:pPr>
      <w:r w:rsidRPr="00B6653B">
        <w:rPr>
          <w:b/>
        </w:rPr>
        <w:lastRenderedPageBreak/>
        <w:t>ВВЕДЕНИЕ</w:t>
      </w:r>
    </w:p>
    <w:p w:rsidR="00B6653B" w:rsidRPr="00B6653B" w:rsidRDefault="00B6653B" w:rsidP="00B6653B">
      <w:pPr>
        <w:ind w:firstLine="709"/>
        <w:jc w:val="center"/>
        <w:rPr>
          <w:b/>
        </w:rPr>
      </w:pPr>
    </w:p>
    <w:p w:rsidR="00055E76" w:rsidRPr="00B6653B" w:rsidRDefault="00055E76" w:rsidP="00B6653B">
      <w:pPr>
        <w:ind w:firstLine="709"/>
        <w:jc w:val="both"/>
      </w:pPr>
      <w:r w:rsidRPr="00B6653B">
        <w:t>Человек от рождения имеет неотъемлемые права на жизнь, свободу и стремление к сч</w:t>
      </w:r>
      <w:r w:rsidRPr="00B6653B">
        <w:t>а</w:t>
      </w:r>
      <w:r w:rsidRPr="00B6653B">
        <w:t>стью. Свои права на жизнь, отдых, охрану здоровья, благоприятную окружающую среду, труд в условиях, отвечающих требованиям безопасности и гигиены, он реализует в процессе жизн</w:t>
      </w:r>
      <w:r w:rsidRPr="00B6653B">
        <w:t>е</w:t>
      </w:r>
      <w:r w:rsidRPr="00B6653B">
        <w:t xml:space="preserve">деятельности. Они гарантированы Конституцией Российской Федерации. </w:t>
      </w:r>
    </w:p>
    <w:p w:rsidR="00055E76" w:rsidRPr="00B6653B" w:rsidRDefault="00055E76" w:rsidP="00B6653B">
      <w:pPr>
        <w:ind w:firstLine="709"/>
        <w:jc w:val="both"/>
      </w:pPr>
      <w:r w:rsidRPr="00B6653B">
        <w:t xml:space="preserve">Человек находится в теснейшей связи со всеми элементами среды обитания в процессе своей деятельности. Интерес к среде своего обитания был свойственен человеку всегда. И это понятно, так как от качества этой среды зависело не только благополучие семьи, рода, племени, но и само его существование. </w:t>
      </w:r>
    </w:p>
    <w:p w:rsidR="00055E76" w:rsidRPr="00B6653B" w:rsidRDefault="00055E76" w:rsidP="00B6653B">
      <w:pPr>
        <w:ind w:firstLine="709"/>
        <w:jc w:val="both"/>
      </w:pPr>
      <w:r w:rsidRPr="00B6653B">
        <w:t>Мы часто говорим о неблагополучии окружающей среды, считая, что главная опасность исходит от загрязненного атмосферного воздуха, воды, почвы, продуктов питания. В помещ</w:t>
      </w:r>
      <w:r w:rsidRPr="00B6653B">
        <w:t>е</w:t>
      </w:r>
      <w:r w:rsidRPr="00B6653B">
        <w:t>нии человек проводит 80-90% своего времени</w:t>
      </w:r>
      <w:r w:rsidR="00E3709B" w:rsidRPr="00B6653B">
        <w:t xml:space="preserve"> [6]</w:t>
      </w:r>
      <w:r w:rsidRPr="00B6653B">
        <w:t>. Помещение (рабочее или жилое) - это не только укрытие от неблагоприятных воздействий природы, но и мощный фактор, воздейс</w:t>
      </w:r>
      <w:r w:rsidRPr="00B6653B">
        <w:t>т</w:t>
      </w:r>
      <w:r w:rsidRPr="00B6653B">
        <w:t>вующий на человека и в значительной степени определяющий состояние его здоровья. В п</w:t>
      </w:r>
      <w:r w:rsidRPr="00B6653B">
        <w:t>о</w:t>
      </w:r>
      <w:r w:rsidRPr="00B6653B">
        <w:t>следние годы появилось множество сообщений о так называемом синдроме больных зданий, т.е. зданий, у обитателей которых наблюдаются признаки ухудшения здоровья: головные боли, умственное переутомление, увеличение числа простудных заболеваний, раздражение слизистых оболочек глаза, носа и глотки, сухость кожи и слизистых, тошнота, головокружение</w:t>
      </w:r>
      <w:r w:rsidR="00E3709B" w:rsidRPr="00B6653B">
        <w:t xml:space="preserve"> [6].</w:t>
      </w:r>
      <w:r w:rsidRPr="00B6653B">
        <w:t xml:space="preserve"> </w:t>
      </w:r>
    </w:p>
    <w:p w:rsidR="00331BED" w:rsidRPr="00B6653B" w:rsidRDefault="00055E76" w:rsidP="00B6653B">
      <w:pPr>
        <w:ind w:firstLine="708"/>
        <w:jc w:val="both"/>
      </w:pPr>
      <w:r w:rsidRPr="00B6653B">
        <w:t xml:space="preserve">Школьники ежедневно 5-6 </w:t>
      </w:r>
      <w:r w:rsidR="00E3709B" w:rsidRPr="00B6653B">
        <w:t xml:space="preserve">ч проводят в учебных помещениях [6]. </w:t>
      </w:r>
      <w:r w:rsidRPr="00B6653B">
        <w:t>Поэтому нас заинтер</w:t>
      </w:r>
      <w:r w:rsidRPr="00B6653B">
        <w:t>е</w:t>
      </w:r>
      <w:r w:rsidRPr="00B6653B">
        <w:t xml:space="preserve">совала проблема </w:t>
      </w:r>
      <w:r w:rsidR="00D90555" w:rsidRPr="00B6653B">
        <w:t>подготовленности школьных помещений к выполнению своего предназнач</w:t>
      </w:r>
      <w:r w:rsidR="00D90555" w:rsidRPr="00B6653B">
        <w:t>е</w:t>
      </w:r>
      <w:r w:rsidR="00D90555" w:rsidRPr="00B6653B">
        <w:t>ния – служить основным рабочим помещением школы.</w:t>
      </w:r>
      <w:r w:rsidR="00331BED" w:rsidRPr="00B6653B">
        <w:t xml:space="preserve"> Большинство причин ухудшения здор</w:t>
      </w:r>
      <w:r w:rsidR="00331BED" w:rsidRPr="00B6653B">
        <w:t>о</w:t>
      </w:r>
      <w:r w:rsidR="00331BED" w:rsidRPr="00B6653B">
        <w:t>вья детей по мере их обучения в школе носит не только субъективный, но и объективный х</w:t>
      </w:r>
      <w:r w:rsidR="00331BED" w:rsidRPr="00B6653B">
        <w:t>а</w:t>
      </w:r>
      <w:r w:rsidR="00331BED" w:rsidRPr="00B6653B">
        <w:t>рактер. Воздушно-тепловой режим, режим освещения, размеров классных комнат и школьной мебели, цветовая гамма школьных кабинетов, продолжительность учебного дня и учебной н</w:t>
      </w:r>
      <w:r w:rsidR="00331BED" w:rsidRPr="00B6653B">
        <w:t>е</w:t>
      </w:r>
      <w:r w:rsidR="00331BED" w:rsidRPr="00B6653B">
        <w:t>дели – это те моменты школьной жизни, которые в первую очередь оказывают влияние на зд</w:t>
      </w:r>
      <w:r w:rsidR="00331BED" w:rsidRPr="00B6653B">
        <w:t>о</w:t>
      </w:r>
      <w:r w:rsidR="00331BED" w:rsidRPr="00B6653B">
        <w:t>ровье школьников.</w:t>
      </w:r>
    </w:p>
    <w:p w:rsidR="00D90555" w:rsidRPr="00B6653B" w:rsidRDefault="00D90555" w:rsidP="00B6653B">
      <w:pPr>
        <w:ind w:firstLine="709"/>
        <w:jc w:val="both"/>
      </w:pPr>
      <w:r w:rsidRPr="00B6653B">
        <w:t xml:space="preserve">Перед нами стояла </w:t>
      </w:r>
      <w:r w:rsidRPr="00B6653B">
        <w:rPr>
          <w:b/>
          <w:i/>
        </w:rPr>
        <w:t>цель</w:t>
      </w:r>
      <w:r w:rsidRPr="00B6653B">
        <w:t>: провести комплексную оценку основных параметров и обор</w:t>
      </w:r>
      <w:r w:rsidRPr="00B6653B">
        <w:t>у</w:t>
      </w:r>
      <w:r w:rsidRPr="00B6653B">
        <w:t xml:space="preserve">дования </w:t>
      </w:r>
      <w:r w:rsidR="00331BED" w:rsidRPr="00B6653B">
        <w:t>кабинетов</w:t>
      </w:r>
      <w:r w:rsidR="006D1F72" w:rsidRPr="00B6653B">
        <w:t xml:space="preserve"> школы и расписания учащихся 7 Г класса</w:t>
      </w:r>
      <w:r w:rsidR="00331BED" w:rsidRPr="00B6653B">
        <w:t xml:space="preserve"> </w:t>
      </w:r>
      <w:r w:rsidRPr="00B6653B">
        <w:t>в соответствии с санитарно-гигиеническими нормами.</w:t>
      </w:r>
    </w:p>
    <w:p w:rsidR="00D90555" w:rsidRPr="00B6653B" w:rsidRDefault="00D90555" w:rsidP="00B6653B">
      <w:pPr>
        <w:ind w:firstLine="709"/>
        <w:jc w:val="both"/>
      </w:pPr>
      <w:r w:rsidRPr="00B6653B">
        <w:t xml:space="preserve">Исходя из цели, были поставлены следующие </w:t>
      </w:r>
      <w:r w:rsidRPr="00B6653B">
        <w:rPr>
          <w:b/>
          <w:i/>
        </w:rPr>
        <w:t>задачи</w:t>
      </w:r>
      <w:r w:rsidRPr="00B6653B">
        <w:t>:</w:t>
      </w:r>
    </w:p>
    <w:p w:rsidR="00331BED" w:rsidRPr="00B6653B" w:rsidRDefault="00331BED" w:rsidP="00B6653B">
      <w:pPr>
        <w:numPr>
          <w:ilvl w:val="0"/>
          <w:numId w:val="3"/>
        </w:numPr>
        <w:jc w:val="both"/>
      </w:pPr>
      <w:r w:rsidRPr="00B6653B">
        <w:t>Изучить факторы, влияющие на различные аспекты здоровья ребенка во время обучения в школе;</w:t>
      </w:r>
    </w:p>
    <w:p w:rsidR="00331BED" w:rsidRPr="00B6653B" w:rsidRDefault="00331BED" w:rsidP="00B6653B">
      <w:pPr>
        <w:numPr>
          <w:ilvl w:val="0"/>
          <w:numId w:val="3"/>
        </w:numPr>
        <w:jc w:val="both"/>
      </w:pPr>
      <w:r w:rsidRPr="00B6653B">
        <w:t>Проанализировать</w:t>
      </w:r>
      <w:r w:rsidR="00D90555" w:rsidRPr="00B6653B">
        <w:t xml:space="preserve"> регламентирующие устройство классных помещений </w:t>
      </w:r>
      <w:r w:rsidRPr="00B6653B">
        <w:t xml:space="preserve">и расписания </w:t>
      </w:r>
      <w:r w:rsidR="00D90555" w:rsidRPr="00B6653B">
        <w:t>док</w:t>
      </w:r>
      <w:r w:rsidR="00D90555" w:rsidRPr="00B6653B">
        <w:t>у</w:t>
      </w:r>
      <w:r w:rsidR="00D90555" w:rsidRPr="00B6653B">
        <w:t>менты;</w:t>
      </w:r>
      <w:r w:rsidRPr="00B6653B">
        <w:t xml:space="preserve"> </w:t>
      </w:r>
    </w:p>
    <w:p w:rsidR="00D90555" w:rsidRPr="00B6653B" w:rsidRDefault="00331BED" w:rsidP="00B6653B">
      <w:pPr>
        <w:numPr>
          <w:ilvl w:val="0"/>
          <w:numId w:val="3"/>
        </w:numPr>
        <w:jc w:val="both"/>
      </w:pPr>
      <w:r w:rsidRPr="00B6653B">
        <w:t>Овладеть методами валеологической оценки основных параметров классной комнаты и ее оборудования;</w:t>
      </w:r>
    </w:p>
    <w:p w:rsidR="00D90555" w:rsidRPr="00B6653B" w:rsidRDefault="00331BED" w:rsidP="00B6653B">
      <w:pPr>
        <w:numPr>
          <w:ilvl w:val="0"/>
          <w:numId w:val="3"/>
        </w:numPr>
        <w:jc w:val="both"/>
      </w:pPr>
      <w:r w:rsidRPr="00B6653B">
        <w:t>Исследовать санитарно-экологическую обстановку в школе, соотнести полученные данные с нормативными</w:t>
      </w:r>
      <w:r w:rsidR="00D90555" w:rsidRPr="00B6653B">
        <w:t>;</w:t>
      </w:r>
    </w:p>
    <w:p w:rsidR="00D90555" w:rsidRPr="00B6653B" w:rsidRDefault="00331BED" w:rsidP="00B6653B">
      <w:pPr>
        <w:numPr>
          <w:ilvl w:val="0"/>
          <w:numId w:val="3"/>
        </w:numPr>
        <w:jc w:val="both"/>
      </w:pPr>
      <w:r w:rsidRPr="00B6653B">
        <w:t>Предположить, соответствует ли санитарно-экологическая обстановка школы гигиенич</w:t>
      </w:r>
      <w:r w:rsidRPr="00B6653B">
        <w:t>е</w:t>
      </w:r>
      <w:r w:rsidRPr="00B6653B">
        <w:t>ским требованиям  и с</w:t>
      </w:r>
      <w:r w:rsidR="00D90555" w:rsidRPr="00B6653B">
        <w:t>оставить рекомендации по улучшению санитарно-</w:t>
      </w:r>
      <w:r w:rsidRPr="00B6653B">
        <w:t>экологического</w:t>
      </w:r>
      <w:r w:rsidR="00D90555" w:rsidRPr="00B6653B">
        <w:t xml:space="preserve"> с</w:t>
      </w:r>
      <w:r w:rsidR="00D90555" w:rsidRPr="00B6653B">
        <w:t>о</w:t>
      </w:r>
      <w:r w:rsidRPr="00B6653B">
        <w:t>стояния школьных кабинетов</w:t>
      </w:r>
      <w:r w:rsidR="00D90555" w:rsidRPr="00B6653B">
        <w:t>.</w:t>
      </w:r>
    </w:p>
    <w:p w:rsidR="00D30E0D" w:rsidRPr="00B6653B" w:rsidRDefault="00D30E0D" w:rsidP="00B6653B">
      <w:pPr>
        <w:ind w:firstLine="709"/>
        <w:jc w:val="both"/>
      </w:pPr>
    </w:p>
    <w:p w:rsidR="00D30E0D" w:rsidRPr="00B6653B" w:rsidRDefault="00D30E0D" w:rsidP="00B6653B">
      <w:pPr>
        <w:ind w:firstLine="709"/>
        <w:jc w:val="both"/>
      </w:pPr>
    </w:p>
    <w:p w:rsidR="00D30E0D" w:rsidRPr="00B6653B" w:rsidRDefault="00D30E0D" w:rsidP="00B6653B">
      <w:pPr>
        <w:ind w:firstLine="709"/>
        <w:jc w:val="both"/>
      </w:pPr>
    </w:p>
    <w:p w:rsidR="00D30E0D" w:rsidRPr="00B6653B" w:rsidRDefault="00D30E0D" w:rsidP="00B6653B">
      <w:pPr>
        <w:ind w:firstLine="709"/>
        <w:jc w:val="both"/>
      </w:pPr>
    </w:p>
    <w:p w:rsidR="00D30E0D" w:rsidRPr="00B6653B" w:rsidRDefault="00D30E0D" w:rsidP="00B6653B">
      <w:pPr>
        <w:ind w:firstLine="709"/>
        <w:jc w:val="both"/>
      </w:pPr>
    </w:p>
    <w:p w:rsidR="00D30E0D" w:rsidRPr="00B6653B" w:rsidRDefault="00D30E0D" w:rsidP="00B6653B">
      <w:pPr>
        <w:ind w:firstLine="709"/>
        <w:jc w:val="both"/>
      </w:pPr>
    </w:p>
    <w:p w:rsidR="00D30E0D" w:rsidRPr="00B6653B" w:rsidRDefault="00D30E0D" w:rsidP="00B6653B">
      <w:pPr>
        <w:ind w:firstLine="709"/>
        <w:jc w:val="both"/>
      </w:pPr>
    </w:p>
    <w:p w:rsidR="00D30E0D" w:rsidRPr="00B6653B" w:rsidRDefault="00D30E0D" w:rsidP="00B6653B">
      <w:pPr>
        <w:ind w:firstLine="709"/>
        <w:jc w:val="both"/>
      </w:pPr>
    </w:p>
    <w:p w:rsidR="00D30E0D" w:rsidRPr="00B6653B" w:rsidRDefault="00D30E0D" w:rsidP="00B6653B">
      <w:pPr>
        <w:ind w:firstLine="709"/>
        <w:jc w:val="both"/>
      </w:pPr>
    </w:p>
    <w:p w:rsidR="00D30E0D" w:rsidRPr="00B6653B" w:rsidRDefault="00D30E0D" w:rsidP="00B6653B">
      <w:pPr>
        <w:ind w:firstLine="709"/>
        <w:jc w:val="both"/>
      </w:pPr>
    </w:p>
    <w:p w:rsidR="00D90555" w:rsidRDefault="00D90555" w:rsidP="00B6653B">
      <w:pPr>
        <w:ind w:firstLine="709"/>
        <w:jc w:val="center"/>
        <w:rPr>
          <w:b/>
        </w:rPr>
      </w:pPr>
      <w:r w:rsidRPr="00B6653B">
        <w:rPr>
          <w:b/>
        </w:rPr>
        <w:lastRenderedPageBreak/>
        <w:t>ГЛАВА I. КАЧЕСТВО СРЕДЫ В КЛАССНЫХ КОМНАТАХ</w:t>
      </w:r>
    </w:p>
    <w:p w:rsidR="00B6653B" w:rsidRPr="00B6653B" w:rsidRDefault="00B6653B" w:rsidP="00B6653B">
      <w:pPr>
        <w:ind w:firstLine="709"/>
        <w:jc w:val="center"/>
        <w:rPr>
          <w:b/>
        </w:rPr>
      </w:pPr>
    </w:p>
    <w:p w:rsidR="00D90555" w:rsidRPr="00B6653B" w:rsidRDefault="00D90555" w:rsidP="00B6653B">
      <w:pPr>
        <w:ind w:firstLine="709"/>
        <w:jc w:val="both"/>
      </w:pPr>
      <w:r w:rsidRPr="00B6653B">
        <w:t>Классная комната – одно из основных рабочих помещений школы. В разных кабинетах учитель и группа учащихся (класс) проводят по 5-6 часов в день. От качества среды в учебных помещениях во многом зависит самочувствие, работоспособность, состояние здоровья школ</w:t>
      </w:r>
      <w:r w:rsidRPr="00B6653B">
        <w:t>ь</w:t>
      </w:r>
      <w:r w:rsidRPr="00B6653B">
        <w:t>ников и учителей.</w:t>
      </w:r>
    </w:p>
    <w:p w:rsidR="00D90555" w:rsidRPr="00B6653B" w:rsidRDefault="00D90555" w:rsidP="00B6653B">
      <w:pPr>
        <w:ind w:firstLine="709"/>
        <w:jc w:val="both"/>
      </w:pPr>
      <w:r w:rsidRPr="00B6653B">
        <w:t>Попадая в помещение, человек оценивает его по ряду параметров. Одним из первых эк</w:t>
      </w:r>
      <w:r w:rsidRPr="00B6653B">
        <w:t>о</w:t>
      </w:r>
      <w:r w:rsidRPr="00B6653B">
        <w:t xml:space="preserve">логических факторов воздействия на человека </w:t>
      </w:r>
      <w:r w:rsidR="003108A8" w:rsidRPr="00B6653B">
        <w:t>является</w:t>
      </w:r>
      <w:r w:rsidRPr="00B6653B">
        <w:t xml:space="preserve"> визуальная среда, </w:t>
      </w:r>
      <w:r w:rsidR="003108A8" w:rsidRPr="00B6653B">
        <w:t>которая</w:t>
      </w:r>
      <w:r w:rsidRPr="00B6653B">
        <w:t xml:space="preserve"> может подд</w:t>
      </w:r>
      <w:r w:rsidRPr="00B6653B">
        <w:t>а</w:t>
      </w:r>
      <w:r w:rsidRPr="00B6653B">
        <w:t xml:space="preserve">ваться как оценке, так и корректировке. </w:t>
      </w:r>
      <w:r w:rsidR="003108A8" w:rsidRPr="00B6653B">
        <w:t>Цветовая гамма, освещенность, расположение отдел</w:t>
      </w:r>
      <w:r w:rsidR="003108A8" w:rsidRPr="00B6653B">
        <w:t>ь</w:t>
      </w:r>
      <w:r w:rsidR="003108A8" w:rsidRPr="00B6653B">
        <w:t>ных предметов интерьера, оформление стен, озеленение – все это создает благоприятную или неблагоприятную визуальную среду.</w:t>
      </w:r>
    </w:p>
    <w:p w:rsidR="0079772C" w:rsidRPr="00B6653B" w:rsidRDefault="0079772C" w:rsidP="00B6653B">
      <w:pPr>
        <w:ind w:firstLine="709"/>
        <w:jc w:val="both"/>
      </w:pPr>
      <w:r w:rsidRPr="00B6653B">
        <w:t>Спустя несколько минут субъективной оценке подвергаются параметры микроклимата помещения – тепловое состояние среды, зависящее от температуры, влажности, скорости дв</w:t>
      </w:r>
      <w:r w:rsidRPr="00B6653B">
        <w:t>и</w:t>
      </w:r>
      <w:r w:rsidRPr="00B6653B">
        <w:t>жения воздуха. Благоприятный микроклимат – это одно из необходимых условий комфортного самочувствия и продуктивной работы. Качество воздуха в рабочем помещении влияет</w:t>
      </w:r>
      <w:r w:rsidR="00EB4913" w:rsidRPr="00B6653B">
        <w:t>,</w:t>
      </w:r>
      <w:r w:rsidRPr="00B6653B">
        <w:t xml:space="preserve"> прежде всего</w:t>
      </w:r>
      <w:r w:rsidR="00EB4913" w:rsidRPr="00B6653B">
        <w:t>,</w:t>
      </w:r>
      <w:r w:rsidRPr="00B6653B">
        <w:t xml:space="preserve"> на работу мозга и зависит от концентрации разнообразных химических веществ и частиц, которые образуются в процессе жизнедеятельности людей, в результате разрушения натурал</w:t>
      </w:r>
      <w:r w:rsidRPr="00B6653B">
        <w:t>ь</w:t>
      </w:r>
      <w:r w:rsidRPr="00B6653B">
        <w:t xml:space="preserve">ных и синтетических материалов или попадают в помещение с улицы. </w:t>
      </w:r>
    </w:p>
    <w:p w:rsidR="00456EA6" w:rsidRPr="00B6653B" w:rsidRDefault="00456EA6" w:rsidP="00B6653B">
      <w:pPr>
        <w:jc w:val="both"/>
      </w:pPr>
      <w:r w:rsidRPr="00B6653B">
        <w:tab/>
      </w:r>
      <w:r w:rsidR="0079772C" w:rsidRPr="00B6653B">
        <w:t>Характер внутреннего оборудования помещения зависит от его предназначения. Если речь идет о рабочем помещении, его обустройство должно основываться на санитарно-гигиенических нормах, предписываемых СанПиНами</w:t>
      </w:r>
      <w:r w:rsidRPr="00B6653B">
        <w:t xml:space="preserve"> («Гигиенические требования к условиям обучения в общеобразовательных учреждениях, СанПиН </w:t>
      </w:r>
      <w:r w:rsidR="006C1283" w:rsidRPr="00B6653B">
        <w:t>2.4.2.2821-10</w:t>
      </w:r>
      <w:r w:rsidRPr="00B6653B">
        <w:t>», утвержденные Гла</w:t>
      </w:r>
      <w:r w:rsidRPr="00B6653B">
        <w:t>в</w:t>
      </w:r>
      <w:r w:rsidRPr="00B6653B">
        <w:t xml:space="preserve">ным государственным санитарным врачом Российской Федерации </w:t>
      </w:r>
      <w:r w:rsidR="006C1283" w:rsidRPr="00B6653B">
        <w:t>29.12.2010</w:t>
      </w:r>
      <w:r w:rsidRPr="00B6653B">
        <w:t xml:space="preserve"> года, действу</w:t>
      </w:r>
      <w:r w:rsidRPr="00B6653B">
        <w:t>ю</w:t>
      </w:r>
      <w:r w:rsidRPr="00B6653B">
        <w:t>щие с 1 сентября 2003 года)</w:t>
      </w:r>
      <w:r w:rsidR="00E3709B" w:rsidRPr="00B6653B">
        <w:t xml:space="preserve"> [4]. </w:t>
      </w:r>
    </w:p>
    <w:p w:rsidR="00456EA6" w:rsidRPr="00B6653B" w:rsidRDefault="00456EA6" w:rsidP="00B6653B">
      <w:pPr>
        <w:ind w:firstLine="709"/>
        <w:jc w:val="center"/>
        <w:rPr>
          <w:b/>
        </w:rPr>
      </w:pPr>
      <w:r w:rsidRPr="00B6653B">
        <w:rPr>
          <w:b/>
        </w:rPr>
        <w:t>Визуальная среда</w:t>
      </w:r>
    </w:p>
    <w:p w:rsidR="00456EA6" w:rsidRPr="00B6653B" w:rsidRDefault="00456EA6" w:rsidP="00B6653B">
      <w:pPr>
        <w:ind w:firstLine="709"/>
        <w:jc w:val="both"/>
      </w:pPr>
      <w:r w:rsidRPr="00B6653B">
        <w:t>Постоянная визуальная среда – ее видимые элементы, их взаимное расположение, цвет</w:t>
      </w:r>
      <w:r w:rsidRPr="00B6653B">
        <w:t>о</w:t>
      </w:r>
      <w:r w:rsidRPr="00B6653B">
        <w:t>вое решение оказывает значительное воздействие не только на орган зрения, но и на человека в целом, вызывая как чисто физиологический ответ, так и психическую реакцию. В настоящее время увеличилась до 80% доля визуального общения с неприродными объектами, требующ</w:t>
      </w:r>
      <w:r w:rsidRPr="00B6653B">
        <w:t>и</w:t>
      </w:r>
      <w:r w:rsidRPr="00B6653B">
        <w:t>ми особого отношения. Эти изменения напрямую касаются и образовательной среды школы</w:t>
      </w:r>
      <w:r w:rsidR="008279D2" w:rsidRPr="00B6653B">
        <w:t xml:space="preserve"> [8].</w:t>
      </w:r>
      <w:r w:rsidRPr="00B6653B">
        <w:t xml:space="preserve"> </w:t>
      </w:r>
    </w:p>
    <w:p w:rsidR="00456EA6" w:rsidRPr="00B6653B" w:rsidRDefault="00456EA6" w:rsidP="00B6653B">
      <w:pPr>
        <w:ind w:firstLine="709"/>
        <w:jc w:val="both"/>
      </w:pPr>
      <w:r w:rsidRPr="00B6653B">
        <w:t xml:space="preserve">Отрицательно на состояние здоровья человека может влиять </w:t>
      </w:r>
      <w:r w:rsidRPr="00B6653B">
        <w:rPr>
          <w:b/>
          <w:i/>
        </w:rPr>
        <w:t>гомогенная визуальная среда</w:t>
      </w:r>
      <w:r w:rsidRPr="00B6653B">
        <w:t xml:space="preserve">. В ней либо совсем отсутствуют видимые элементы, либо число их резко снижено. </w:t>
      </w:r>
      <w:r w:rsidR="000075EE" w:rsidRPr="00B6653B">
        <w:t>Дл</w:t>
      </w:r>
      <w:r w:rsidR="000075EE" w:rsidRPr="00B6653B">
        <w:t>и</w:t>
      </w:r>
      <w:r w:rsidR="000075EE" w:rsidRPr="00B6653B">
        <w:t xml:space="preserve">тельное пребывание в такой среде ведет к ощущению «зрительного голода» и выраженному психологическому дискомфорту. </w:t>
      </w:r>
      <w:r w:rsidRPr="00B6653B">
        <w:t>Кроме огромных однотонно окрашенных поверхностей стен гомогенную среду могут создавать облицовка стен однотонными, в том числе и полированными плитами, кафельные покрытия, особенно белого цвета, сливающиеся с потолком, полирован</w:t>
      </w:r>
      <w:r w:rsidR="008279D2" w:rsidRPr="00B6653B">
        <w:t>ные стенки</w:t>
      </w:r>
      <w:r w:rsidRPr="00B6653B">
        <w:t>. Гомогенизации среды способствует также плохая освещенность</w:t>
      </w:r>
      <w:r w:rsidR="008279D2" w:rsidRPr="00B6653B">
        <w:t xml:space="preserve"> [2].</w:t>
      </w:r>
    </w:p>
    <w:p w:rsidR="00456EA6" w:rsidRPr="00B6653B" w:rsidRDefault="00456EA6" w:rsidP="00B6653B">
      <w:pPr>
        <w:ind w:firstLine="709"/>
        <w:jc w:val="both"/>
      </w:pPr>
      <w:r w:rsidRPr="00B6653B">
        <w:t xml:space="preserve"> </w:t>
      </w:r>
      <w:r w:rsidR="000075EE" w:rsidRPr="00B6653B">
        <w:rPr>
          <w:b/>
          <w:i/>
        </w:rPr>
        <w:t>Агрессивная видимая среда</w:t>
      </w:r>
      <w:r w:rsidR="000075EE" w:rsidRPr="00B6653B">
        <w:t xml:space="preserve"> – окружающая среда, в которой человек одновременно в</w:t>
      </w:r>
      <w:r w:rsidR="000075EE" w:rsidRPr="00B6653B">
        <w:t>и</w:t>
      </w:r>
      <w:r w:rsidR="000075EE" w:rsidRPr="00B6653B">
        <w:t>дит большое число одинаковых элементов. В этом случае трудно отделить один зрительный элемент от другого, возникает эффект «ряби в глазах». Созданию подобной среды в помещен</w:t>
      </w:r>
      <w:r w:rsidR="000075EE" w:rsidRPr="00B6653B">
        <w:t>и</w:t>
      </w:r>
      <w:r w:rsidR="000075EE" w:rsidRPr="00B6653B">
        <w:t>ях могут служить следующие формы отделки: кирпичная кладка с четко обозначенным швом (или подобные обои), дырчатые плиты, кафельная и другие контрастные мелкие отделочные плитки, деревянные рейки, обои и занавески с ярким рисунком</w:t>
      </w:r>
      <w:r w:rsidR="008279D2" w:rsidRPr="00B6653B">
        <w:t xml:space="preserve"> [2].</w:t>
      </w:r>
      <w:r w:rsidR="000075EE" w:rsidRPr="00B6653B">
        <w:t xml:space="preserve"> Агрессивное визуальное п</w:t>
      </w:r>
      <w:r w:rsidR="000075EE" w:rsidRPr="00B6653B">
        <w:t>о</w:t>
      </w:r>
      <w:r w:rsidR="000075EE" w:rsidRPr="00B6653B">
        <w:t>ле может создать даже неудачно выбранная одежда учителя (в контрастную полоску, в горошек и т.п.)</w:t>
      </w:r>
    </w:p>
    <w:p w:rsidR="000075EE" w:rsidRPr="00B6653B" w:rsidRDefault="000075EE" w:rsidP="00B6653B">
      <w:pPr>
        <w:ind w:firstLine="709"/>
        <w:jc w:val="both"/>
      </w:pPr>
      <w:r w:rsidRPr="00B6653B">
        <w:t>Созданию благоприятной визуальной среды способствует также разумная и гигиенич</w:t>
      </w:r>
      <w:r w:rsidRPr="00B6653B">
        <w:t>е</w:t>
      </w:r>
      <w:r w:rsidRPr="00B6653B">
        <w:t>ски обоснованная организация рабочего кабинета в классной комнате, предполагающая нал</w:t>
      </w:r>
      <w:r w:rsidRPr="00B6653B">
        <w:t>и</w:t>
      </w:r>
      <w:r w:rsidRPr="00B6653B">
        <w:t>чие некоторых обязательных зон: рабочая зона учащихся, рабочая зона учителя, дополнител</w:t>
      </w:r>
      <w:r w:rsidRPr="00B6653B">
        <w:t>ь</w:t>
      </w:r>
      <w:r w:rsidRPr="00B6653B">
        <w:t>ное пространство для размещения учебно-наглядных пособий, зона для индивидуальных зан</w:t>
      </w:r>
      <w:r w:rsidRPr="00B6653B">
        <w:t>я</w:t>
      </w:r>
      <w:r w:rsidRPr="00B6653B">
        <w:t xml:space="preserve">тий и возможной активной деятельности. </w:t>
      </w:r>
    </w:p>
    <w:p w:rsidR="00B6653B" w:rsidRDefault="00B6653B" w:rsidP="00B6653B">
      <w:pPr>
        <w:ind w:firstLine="709"/>
        <w:jc w:val="center"/>
        <w:rPr>
          <w:b/>
        </w:rPr>
      </w:pPr>
    </w:p>
    <w:p w:rsidR="00B6653B" w:rsidRDefault="00B6653B" w:rsidP="00B6653B">
      <w:pPr>
        <w:ind w:firstLine="709"/>
        <w:jc w:val="center"/>
        <w:rPr>
          <w:b/>
        </w:rPr>
      </w:pPr>
    </w:p>
    <w:p w:rsidR="00C90E1F" w:rsidRPr="00B6653B" w:rsidRDefault="00C90E1F" w:rsidP="00B6653B">
      <w:pPr>
        <w:ind w:firstLine="709"/>
        <w:jc w:val="center"/>
        <w:rPr>
          <w:b/>
        </w:rPr>
      </w:pPr>
      <w:r w:rsidRPr="00B6653B">
        <w:rPr>
          <w:b/>
        </w:rPr>
        <w:lastRenderedPageBreak/>
        <w:t>Микроклимат</w:t>
      </w:r>
    </w:p>
    <w:p w:rsidR="00C90E1F" w:rsidRPr="00B6653B" w:rsidRDefault="00C90E1F" w:rsidP="00B6653B">
      <w:pPr>
        <w:ind w:firstLine="709"/>
        <w:jc w:val="both"/>
      </w:pPr>
      <w:r w:rsidRPr="00B6653B">
        <w:t>Физические свойства воздуха оказывают существенное влияние на температурный р</w:t>
      </w:r>
      <w:r w:rsidRPr="00B6653B">
        <w:t>е</w:t>
      </w:r>
      <w:r w:rsidRPr="00B6653B">
        <w:t>жим организма, его самочувствие, на функциональную активность органов и систем, и, в к</w:t>
      </w:r>
      <w:r w:rsidRPr="00B6653B">
        <w:t>о</w:t>
      </w:r>
      <w:r w:rsidRPr="00B6653B">
        <w:t>нечном итоге, на работоспособность чело</w:t>
      </w:r>
      <w:r w:rsidR="008279D2" w:rsidRPr="00B6653B">
        <w:t>века [2].</w:t>
      </w:r>
    </w:p>
    <w:p w:rsidR="00C90E1F" w:rsidRPr="00B6653B" w:rsidRDefault="00C90E1F" w:rsidP="00B6653B">
      <w:pPr>
        <w:ind w:firstLine="709"/>
        <w:jc w:val="both"/>
      </w:pPr>
      <w:r w:rsidRPr="00B6653B">
        <w:t>Основные составляющие микроклимата – температура, влажность воздуха – активно воздейств</w:t>
      </w:r>
      <w:r w:rsidR="008279D2" w:rsidRPr="00B6653B">
        <w:t xml:space="preserve">уют на тепловой обмен организма [9]. </w:t>
      </w:r>
      <w:r w:rsidRPr="00B6653B">
        <w:t>Оценить параметры микроклимата можно субъективно по самочувствию в данном помещении. Однако основной критерий, характер</w:t>
      </w:r>
      <w:r w:rsidRPr="00B6653B">
        <w:t>и</w:t>
      </w:r>
      <w:r w:rsidRPr="00B6653B">
        <w:t xml:space="preserve">зующий их – это санитарно-гигиеническое нормирование. </w:t>
      </w:r>
    </w:p>
    <w:p w:rsidR="00C90E1F" w:rsidRPr="00B6653B" w:rsidRDefault="00C90E1F" w:rsidP="00B6653B">
      <w:pPr>
        <w:ind w:firstLine="709"/>
        <w:jc w:val="both"/>
      </w:pPr>
      <w:r w:rsidRPr="00B6653B">
        <w:t>Важен также вентиляционный режим помещения, влияющий напрямую на создание микроклимата в помещении. Он позволяет относительно стабилизировать в течение дня ур</w:t>
      </w:r>
      <w:r w:rsidRPr="00B6653B">
        <w:t>о</w:t>
      </w:r>
      <w:r w:rsidRPr="00B6653B">
        <w:t>вень химического и бактериального загрязнения, что обеспечивает благоприятное протекание физиологических процессов в организме учащихся и снижает утомляемость.</w:t>
      </w:r>
    </w:p>
    <w:p w:rsidR="00C90E1F" w:rsidRPr="00B6653B" w:rsidRDefault="00B932D0" w:rsidP="00B6653B">
      <w:pPr>
        <w:ind w:firstLine="709"/>
        <w:jc w:val="both"/>
      </w:pPr>
      <w:r w:rsidRPr="00B6653B">
        <w:t>Еще одним немаловажным фактором для создания благоприятного микроклимата явл</w:t>
      </w:r>
      <w:r w:rsidRPr="00B6653B">
        <w:t>я</w:t>
      </w:r>
      <w:r w:rsidRPr="00B6653B">
        <w:t>ется естественная и искусственная освещенность помещения. Естественный дневной свет – важный экологический фактор, поддерживающий иммунитет человека и бактерицидную обст</w:t>
      </w:r>
      <w:r w:rsidRPr="00B6653B">
        <w:t>а</w:t>
      </w:r>
      <w:r w:rsidRPr="00B6653B">
        <w:t xml:space="preserve">новку в кабинете, поэтому гигиенические нормативы должны строго выполняться. </w:t>
      </w:r>
    </w:p>
    <w:p w:rsidR="00C7701E" w:rsidRPr="00B6653B" w:rsidRDefault="00C7701E" w:rsidP="00B6653B">
      <w:pPr>
        <w:ind w:firstLine="709"/>
        <w:jc w:val="both"/>
      </w:pPr>
      <w:r w:rsidRPr="00B6653B">
        <w:t>Получение сведений о своей рабочей среде – необходимое условие ее изменения, улу</w:t>
      </w:r>
      <w:r w:rsidRPr="00B6653B">
        <w:t>ч</w:t>
      </w:r>
      <w:r w:rsidRPr="00B6653B">
        <w:t>шения.</w:t>
      </w:r>
    </w:p>
    <w:p w:rsidR="00C7701E" w:rsidRPr="00B6653B" w:rsidRDefault="00C7701E" w:rsidP="00B6653B">
      <w:pPr>
        <w:ind w:firstLine="709"/>
        <w:jc w:val="both"/>
      </w:pPr>
    </w:p>
    <w:p w:rsidR="00456EA6" w:rsidRPr="00B6653B" w:rsidRDefault="00456EA6" w:rsidP="00B6653B">
      <w:pPr>
        <w:ind w:firstLine="709"/>
        <w:jc w:val="both"/>
      </w:pPr>
    </w:p>
    <w:p w:rsidR="0079772C" w:rsidRPr="00B6653B" w:rsidRDefault="0079772C" w:rsidP="00B6653B">
      <w:pPr>
        <w:ind w:firstLine="709"/>
        <w:jc w:val="both"/>
      </w:pPr>
    </w:p>
    <w:p w:rsidR="0079772C" w:rsidRPr="00B6653B" w:rsidRDefault="0079772C" w:rsidP="00B6653B">
      <w:pPr>
        <w:ind w:firstLine="709"/>
        <w:jc w:val="both"/>
      </w:pPr>
    </w:p>
    <w:p w:rsidR="00D90555" w:rsidRPr="00B6653B" w:rsidRDefault="00D90555" w:rsidP="00B6653B">
      <w:pPr>
        <w:ind w:firstLine="709"/>
        <w:jc w:val="both"/>
      </w:pPr>
    </w:p>
    <w:p w:rsidR="00D90555" w:rsidRPr="00B6653B" w:rsidRDefault="00D90555" w:rsidP="00B6653B">
      <w:pPr>
        <w:ind w:firstLine="709"/>
        <w:jc w:val="both"/>
      </w:pPr>
    </w:p>
    <w:p w:rsidR="00D90555" w:rsidRDefault="00D90555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Pr="00B6653B" w:rsidRDefault="00B6653B" w:rsidP="00B6653B">
      <w:pPr>
        <w:ind w:firstLine="709"/>
        <w:jc w:val="both"/>
      </w:pPr>
    </w:p>
    <w:p w:rsidR="00D90555" w:rsidRPr="00B6653B" w:rsidRDefault="00D90555" w:rsidP="00B6653B">
      <w:pPr>
        <w:ind w:firstLine="709"/>
        <w:jc w:val="both"/>
      </w:pPr>
    </w:p>
    <w:p w:rsidR="00C7701E" w:rsidRPr="00B6653B" w:rsidRDefault="00C7701E" w:rsidP="00B6653B">
      <w:pPr>
        <w:ind w:firstLine="709"/>
        <w:jc w:val="both"/>
      </w:pPr>
    </w:p>
    <w:p w:rsidR="00C7701E" w:rsidRPr="00B6653B" w:rsidRDefault="00C7701E" w:rsidP="00B6653B">
      <w:pPr>
        <w:ind w:firstLine="709"/>
        <w:jc w:val="both"/>
      </w:pPr>
    </w:p>
    <w:p w:rsidR="00C7701E" w:rsidRPr="00B6653B" w:rsidRDefault="00C7701E" w:rsidP="00B6653B">
      <w:pPr>
        <w:ind w:firstLine="709"/>
        <w:jc w:val="both"/>
      </w:pPr>
    </w:p>
    <w:p w:rsidR="00C7701E" w:rsidRPr="00B6653B" w:rsidRDefault="00C7701E" w:rsidP="00B6653B">
      <w:pPr>
        <w:ind w:firstLine="709"/>
        <w:jc w:val="both"/>
      </w:pPr>
    </w:p>
    <w:p w:rsidR="00055E76" w:rsidRPr="00B6653B" w:rsidRDefault="00055E76" w:rsidP="00B6653B">
      <w:pPr>
        <w:ind w:firstLine="709"/>
        <w:jc w:val="both"/>
      </w:pPr>
    </w:p>
    <w:p w:rsidR="00055E76" w:rsidRPr="00B6653B" w:rsidRDefault="00B932D0" w:rsidP="00B6653B">
      <w:pPr>
        <w:ind w:firstLine="709"/>
        <w:jc w:val="center"/>
        <w:rPr>
          <w:b/>
        </w:rPr>
      </w:pPr>
      <w:r w:rsidRPr="00B6653B">
        <w:rPr>
          <w:b/>
        </w:rPr>
        <w:lastRenderedPageBreak/>
        <w:t>ГЛАВА II. МЕТОДИКА И РЕЗУЛЬТАТЫ ИССЛЕДОВАНИЙ</w:t>
      </w:r>
    </w:p>
    <w:p w:rsidR="00B932D0" w:rsidRPr="00B6653B" w:rsidRDefault="00B932D0" w:rsidP="00B6653B">
      <w:pPr>
        <w:ind w:firstLine="709"/>
        <w:jc w:val="both"/>
      </w:pPr>
      <w:r w:rsidRPr="00B6653B">
        <w:t xml:space="preserve">Для выполнения комплексной оценки основных параметров и оборудования </w:t>
      </w:r>
      <w:r w:rsidR="002E0B48" w:rsidRPr="00B6653B">
        <w:t>кабинетов</w:t>
      </w:r>
      <w:r w:rsidRPr="00B6653B">
        <w:t xml:space="preserve"> в соответствии с санитарно-гигиеническими нормами и современными данными визуального восприятия окружающей среды нами был</w:t>
      </w:r>
      <w:r w:rsidR="002E0B48" w:rsidRPr="00B6653B">
        <w:t>и</w:t>
      </w:r>
      <w:r w:rsidRPr="00B6653B">
        <w:t xml:space="preserve"> выбран</w:t>
      </w:r>
      <w:r w:rsidR="002E0B48" w:rsidRPr="00B6653B">
        <w:t xml:space="preserve">ы рабочие </w:t>
      </w:r>
      <w:r w:rsidRPr="00B6653B">
        <w:t>кабинет</w:t>
      </w:r>
      <w:r w:rsidR="002E0B48" w:rsidRPr="00B6653B">
        <w:t xml:space="preserve">ы, </w:t>
      </w:r>
      <w:r w:rsidR="006D1F72" w:rsidRPr="00B6653B">
        <w:t>в которых обучаются учащиеся 7 Г класса</w:t>
      </w:r>
      <w:r w:rsidR="002E0B48" w:rsidRPr="00B6653B">
        <w:t xml:space="preserve"> </w:t>
      </w:r>
      <w:r w:rsidRPr="00B6653B">
        <w:t>М</w:t>
      </w:r>
      <w:r w:rsidR="002E0B48" w:rsidRPr="00B6653B">
        <w:t>Б</w:t>
      </w:r>
      <w:r w:rsidRPr="00B6653B">
        <w:t>ОУ школы № 102 с углубленным изучением отдельных предметов г.о. Самара.</w:t>
      </w:r>
    </w:p>
    <w:p w:rsidR="00B932D0" w:rsidRPr="00B6653B" w:rsidRDefault="00B932D0" w:rsidP="00B6653B">
      <w:pPr>
        <w:ind w:firstLine="709"/>
        <w:jc w:val="both"/>
      </w:pPr>
      <w:r w:rsidRPr="00B6653B">
        <w:t xml:space="preserve">Экологическая оценка </w:t>
      </w:r>
      <w:r w:rsidR="002E0B48" w:rsidRPr="00B6653B">
        <w:t xml:space="preserve">кабинетов </w:t>
      </w:r>
      <w:r w:rsidRPr="00B6653B">
        <w:t xml:space="preserve">проводилась с использованием следующих методов: </w:t>
      </w:r>
      <w:r w:rsidR="00912B3B" w:rsidRPr="00B6653B">
        <w:t>измерение параметров помещения</w:t>
      </w:r>
      <w:r w:rsidR="00C7701E" w:rsidRPr="00B6653B">
        <w:t xml:space="preserve"> (фото 1</w:t>
      </w:r>
      <w:r w:rsidR="002E0B48" w:rsidRPr="00B6653B">
        <w:t>, 2, 3</w:t>
      </w:r>
      <w:r w:rsidR="00C7701E" w:rsidRPr="00B6653B">
        <w:t>)</w:t>
      </w:r>
      <w:r w:rsidR="00912B3B" w:rsidRPr="00B6653B">
        <w:t xml:space="preserve">, </w:t>
      </w:r>
      <w:r w:rsidRPr="00B6653B">
        <w:t>метода визуальной оценки интерьера и раб</w:t>
      </w:r>
      <w:r w:rsidRPr="00B6653B">
        <w:t>о</w:t>
      </w:r>
      <w:r w:rsidRPr="00B6653B">
        <w:t>чих зон, расчетных методов оценки естественной и искусственной освещенности, приборных методов оценки параметров микроклимата</w:t>
      </w:r>
      <w:r w:rsidR="00D90FD6" w:rsidRPr="00B6653B">
        <w:t xml:space="preserve"> (термометр, гигрометр, определение коэффициента аэрации по площади вентиляционных отверстий)</w:t>
      </w:r>
      <w:r w:rsidRPr="00B6653B">
        <w:t>.</w:t>
      </w:r>
      <w:r w:rsidR="00D90FD6" w:rsidRPr="00B6653B">
        <w:t xml:space="preserve"> Для оценки соответствия санитарно-гигиеническим нормам использовались «Гигиенические требования к условиям обучения в о</w:t>
      </w:r>
      <w:r w:rsidR="00D90FD6" w:rsidRPr="00B6653B">
        <w:t>б</w:t>
      </w:r>
      <w:r w:rsidR="00D90FD6" w:rsidRPr="00B6653B">
        <w:t xml:space="preserve">щеобразовательных учреждениях, СанПиН </w:t>
      </w:r>
      <w:r w:rsidR="006C1283" w:rsidRPr="00B6653B">
        <w:t>2.4.2.2821-10</w:t>
      </w:r>
      <w:r w:rsidR="00D90FD6" w:rsidRPr="00B6653B">
        <w:t>», утвержденные Главным государс</w:t>
      </w:r>
      <w:r w:rsidR="00D90FD6" w:rsidRPr="00B6653B">
        <w:t>т</w:t>
      </w:r>
      <w:r w:rsidR="00D90FD6" w:rsidRPr="00B6653B">
        <w:t>венным санитарным врачом Рос</w:t>
      </w:r>
      <w:r w:rsidR="006C1283" w:rsidRPr="00B6653B">
        <w:t xml:space="preserve">сийской Федерации 29.12.2010 </w:t>
      </w:r>
      <w:r w:rsidR="00D90FD6" w:rsidRPr="00B6653B">
        <w:t>года и действующие с 1 сен</w:t>
      </w:r>
      <w:r w:rsidR="006C1283" w:rsidRPr="00B6653B">
        <w:t>тя</w:t>
      </w:r>
      <w:r w:rsidR="006C1283" w:rsidRPr="00B6653B">
        <w:t>б</w:t>
      </w:r>
      <w:r w:rsidR="006C1283" w:rsidRPr="00B6653B">
        <w:t>ря 2011</w:t>
      </w:r>
      <w:r w:rsidR="008279D2" w:rsidRPr="00B6653B">
        <w:t xml:space="preserve"> года [4, 8].</w:t>
      </w:r>
    </w:p>
    <w:p w:rsidR="00C7701E" w:rsidRPr="00B6653B" w:rsidRDefault="00B65062" w:rsidP="00B6653B">
      <w:pPr>
        <w:ind w:firstLine="709"/>
        <w:jc w:val="center"/>
      </w:pPr>
      <w:r>
        <w:rPr>
          <w:noProof/>
        </w:rPr>
        <w:drawing>
          <wp:inline distT="0" distB="0" distL="0" distR="0">
            <wp:extent cx="2305050" cy="3105150"/>
            <wp:effectExtent l="19050" t="0" r="0" b="0"/>
            <wp:docPr id="1" name="Рисунок 1" descr="DSCN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4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1E" w:rsidRDefault="00C7701E" w:rsidP="00B6653B">
      <w:pPr>
        <w:ind w:firstLine="709"/>
        <w:jc w:val="center"/>
      </w:pPr>
      <w:r w:rsidRPr="00B6653B">
        <w:rPr>
          <w:b/>
        </w:rPr>
        <w:t>Фото 1.</w:t>
      </w:r>
      <w:r w:rsidRPr="00B6653B">
        <w:t xml:space="preserve"> Измерение параметров помещения (фото Баженовой Е.М.)</w:t>
      </w:r>
    </w:p>
    <w:p w:rsidR="00B6653B" w:rsidRPr="00B6653B" w:rsidRDefault="00B6653B" w:rsidP="00B6653B">
      <w:pPr>
        <w:ind w:firstLine="709"/>
        <w:jc w:val="center"/>
      </w:pPr>
    </w:p>
    <w:p w:rsidR="002E0B48" w:rsidRPr="00B6653B" w:rsidRDefault="00B65062" w:rsidP="00B6653B">
      <w:pPr>
        <w:ind w:firstLine="709"/>
        <w:jc w:val="center"/>
      </w:pPr>
      <w:r>
        <w:rPr>
          <w:noProof/>
        </w:rPr>
        <w:drawing>
          <wp:inline distT="0" distB="0" distL="0" distR="0">
            <wp:extent cx="3676650" cy="2743200"/>
            <wp:effectExtent l="19050" t="0" r="0" b="0"/>
            <wp:docPr id="2" name="Рисунок 2" descr="DSCN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34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48" w:rsidRPr="00B6653B" w:rsidRDefault="002E0B48" w:rsidP="00B6653B">
      <w:pPr>
        <w:ind w:firstLine="709"/>
        <w:jc w:val="center"/>
      </w:pPr>
      <w:r w:rsidRPr="00B6653B">
        <w:rPr>
          <w:b/>
        </w:rPr>
        <w:t>Фото 2.</w:t>
      </w:r>
      <w:r w:rsidRPr="00B6653B">
        <w:t xml:space="preserve"> Измерение параметров помещения (фото Баженовой Е.М.)</w:t>
      </w:r>
    </w:p>
    <w:p w:rsidR="002E0B48" w:rsidRPr="00B6653B" w:rsidRDefault="002E0B48" w:rsidP="00B6653B">
      <w:pPr>
        <w:ind w:firstLine="709"/>
        <w:jc w:val="center"/>
      </w:pPr>
    </w:p>
    <w:p w:rsidR="002E0B48" w:rsidRPr="00B6653B" w:rsidRDefault="00B65062" w:rsidP="00B6653B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2905125" cy="3848100"/>
            <wp:effectExtent l="19050" t="0" r="9525" b="0"/>
            <wp:docPr id="3" name="Рисунок 3" descr="DSCN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34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48" w:rsidRDefault="002E0B48" w:rsidP="00B6653B">
      <w:pPr>
        <w:ind w:firstLine="709"/>
        <w:jc w:val="center"/>
      </w:pPr>
      <w:r w:rsidRPr="00B6653B">
        <w:rPr>
          <w:b/>
        </w:rPr>
        <w:t>Фото 3.</w:t>
      </w:r>
      <w:r w:rsidRPr="00B6653B">
        <w:t xml:space="preserve"> Измерение параметров помещения (фото Баженовой Е.М.)</w:t>
      </w:r>
    </w:p>
    <w:p w:rsidR="00B6653B" w:rsidRPr="00B6653B" w:rsidRDefault="00B6653B" w:rsidP="00B6653B">
      <w:pPr>
        <w:ind w:firstLine="709"/>
        <w:jc w:val="center"/>
      </w:pPr>
    </w:p>
    <w:p w:rsidR="002E0B48" w:rsidRDefault="002E0B48" w:rsidP="00B6653B">
      <w:pPr>
        <w:ind w:firstLine="708"/>
        <w:jc w:val="both"/>
      </w:pPr>
      <w:r w:rsidRPr="00B6653B">
        <w:t>Размеры школьной мебели, классных комнат существенно влияют на здоровье школьн</w:t>
      </w:r>
      <w:r w:rsidRPr="00B6653B">
        <w:t>и</w:t>
      </w:r>
      <w:r w:rsidRPr="00B6653B">
        <w:t>ков. Неправильная, патологическая осанка формируется в результате комплекса причин, где не последнее место отводится мебели и кабинетам. Нарушение осанки в виде увеличения естес</w:t>
      </w:r>
      <w:r w:rsidRPr="00B6653B">
        <w:t>т</w:t>
      </w:r>
      <w:r w:rsidRPr="00B6653B">
        <w:t xml:space="preserve">венных изгибов позвоночника, появления боковых искривлений, асимметрии плечевого пояса не только обезображивает фигуру, но и затрудняет работу сердца, легких, желудочно-кишечного тракта, ухудшает обмен веществ и снижает работоспособность. </w:t>
      </w:r>
    </w:p>
    <w:p w:rsidR="00B6653B" w:rsidRPr="00B6653B" w:rsidRDefault="00B6653B" w:rsidP="00B6653B">
      <w:pPr>
        <w:ind w:firstLine="708"/>
        <w:jc w:val="both"/>
      </w:pPr>
    </w:p>
    <w:p w:rsidR="006D1F72" w:rsidRPr="00B6653B" w:rsidRDefault="006D1F72" w:rsidP="00B6653B">
      <w:pPr>
        <w:jc w:val="right"/>
        <w:rPr>
          <w:bCs/>
          <w:i/>
        </w:rPr>
      </w:pPr>
      <w:r w:rsidRPr="00B6653B">
        <w:rPr>
          <w:bCs/>
          <w:i/>
        </w:rPr>
        <w:t>Таблица 1</w:t>
      </w:r>
    </w:p>
    <w:p w:rsidR="006D1F72" w:rsidRDefault="006D1F72" w:rsidP="00B6653B">
      <w:pPr>
        <w:ind w:left="644"/>
        <w:jc w:val="center"/>
        <w:rPr>
          <w:b/>
          <w:bCs/>
          <w:i/>
        </w:rPr>
      </w:pPr>
      <w:r w:rsidRPr="00B6653B">
        <w:rPr>
          <w:b/>
          <w:bCs/>
          <w:i/>
        </w:rPr>
        <w:t>Размеры учебных комнат</w:t>
      </w:r>
    </w:p>
    <w:p w:rsidR="00B6653B" w:rsidRPr="00B6653B" w:rsidRDefault="00B6653B" w:rsidP="00B6653B">
      <w:pPr>
        <w:ind w:left="644"/>
        <w:jc w:val="center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740"/>
        <w:gridCol w:w="864"/>
        <w:gridCol w:w="1207"/>
        <w:gridCol w:w="892"/>
        <w:gridCol w:w="1068"/>
        <w:gridCol w:w="976"/>
        <w:gridCol w:w="823"/>
        <w:gridCol w:w="860"/>
        <w:gridCol w:w="1565"/>
      </w:tblGrid>
      <w:tr w:rsidR="006D1F72" w:rsidRPr="00B6653B" w:rsidTr="006D1F72"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Показ</w:t>
            </w:r>
            <w:r w:rsidRPr="00B6653B">
              <w:rPr>
                <w:b/>
              </w:rPr>
              <w:t>а</w:t>
            </w:r>
            <w:r w:rsidRPr="00B6653B">
              <w:rPr>
                <w:b/>
              </w:rPr>
              <w:t>тели</w:t>
            </w:r>
          </w:p>
          <w:p w:rsidR="006D1F72" w:rsidRPr="00B6653B" w:rsidRDefault="006D1F72" w:rsidP="00B6653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Норма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Ру</w:t>
            </w:r>
            <w:r w:rsidRPr="00B6653B">
              <w:rPr>
                <w:b/>
              </w:rPr>
              <w:t>с</w:t>
            </w:r>
            <w:r w:rsidRPr="00B6653B">
              <w:rPr>
                <w:b/>
              </w:rPr>
              <w:t>ский язык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Матем</w:t>
            </w:r>
            <w:r w:rsidRPr="00B6653B">
              <w:rPr>
                <w:b/>
              </w:rPr>
              <w:t>а</w:t>
            </w:r>
            <w:r w:rsidRPr="00B6653B">
              <w:rPr>
                <w:b/>
              </w:rPr>
              <w:t>тика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Ист</w:t>
            </w:r>
            <w:r w:rsidRPr="00B6653B">
              <w:rPr>
                <w:b/>
              </w:rPr>
              <w:t>о</w:t>
            </w:r>
            <w:r w:rsidRPr="00B6653B">
              <w:rPr>
                <w:b/>
              </w:rPr>
              <w:t>рия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Ге</w:t>
            </w:r>
            <w:r w:rsidRPr="00B6653B">
              <w:rPr>
                <w:b/>
              </w:rPr>
              <w:t>о</w:t>
            </w:r>
            <w:r w:rsidRPr="00B6653B">
              <w:rPr>
                <w:b/>
              </w:rPr>
              <w:t>графия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Би</w:t>
            </w:r>
            <w:r w:rsidRPr="00B6653B">
              <w:rPr>
                <w:b/>
              </w:rPr>
              <w:t>о</w:t>
            </w:r>
            <w:r w:rsidRPr="00B6653B">
              <w:rPr>
                <w:b/>
              </w:rPr>
              <w:t>логия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Ф</w:t>
            </w:r>
            <w:r w:rsidRPr="00B6653B">
              <w:rPr>
                <w:b/>
              </w:rPr>
              <w:t>и</w:t>
            </w:r>
            <w:r w:rsidRPr="00B6653B">
              <w:rPr>
                <w:b/>
              </w:rPr>
              <w:t>зика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М</w:t>
            </w:r>
            <w:r w:rsidRPr="00B6653B">
              <w:rPr>
                <w:b/>
              </w:rPr>
              <w:t>у</w:t>
            </w:r>
            <w:r w:rsidRPr="00B6653B">
              <w:rPr>
                <w:b/>
              </w:rPr>
              <w:t>зыка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Изобраз</w:t>
            </w:r>
            <w:r w:rsidRPr="00B6653B">
              <w:rPr>
                <w:b/>
              </w:rPr>
              <w:t>и</w:t>
            </w:r>
            <w:r w:rsidRPr="00B6653B">
              <w:rPr>
                <w:b/>
              </w:rPr>
              <w:t>тельное    искусство</w:t>
            </w:r>
          </w:p>
        </w:tc>
      </w:tr>
      <w:tr w:rsidR="006D1F72" w:rsidRPr="00B6653B" w:rsidTr="006D1F72"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Длина пом</w:t>
            </w:r>
            <w:r w:rsidRPr="00B6653B">
              <w:t>е</w:t>
            </w:r>
            <w:r w:rsidRPr="00B6653B">
              <w:t>щения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8-9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8,6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8,7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9,0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11,3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12,0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11,6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5,8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5,8 м</w:t>
            </w:r>
          </w:p>
        </w:tc>
      </w:tr>
      <w:tr w:rsidR="006D1F72" w:rsidRPr="00B6653B" w:rsidTr="006D1F72"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Ширина пом</w:t>
            </w:r>
            <w:r w:rsidRPr="00B6653B">
              <w:t>е</w:t>
            </w:r>
            <w:r w:rsidRPr="00B6653B">
              <w:t>щения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5,7-6,2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7,2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6,0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6,0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6,8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6,0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6,1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3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6 м</w:t>
            </w:r>
          </w:p>
        </w:tc>
      </w:tr>
      <w:tr w:rsidR="006D1F72" w:rsidRPr="00B6653B" w:rsidTr="006D1F72"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Пл</w:t>
            </w:r>
            <w:r w:rsidRPr="00B6653B">
              <w:t>о</w:t>
            </w:r>
            <w:r w:rsidRPr="00B6653B">
              <w:t>щадь пом</w:t>
            </w:r>
            <w:r w:rsidRPr="00B6653B">
              <w:t>е</w:t>
            </w:r>
            <w:r w:rsidRPr="00B6653B">
              <w:t>щения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50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62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52,2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54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77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72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70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7,4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34,8 м</w:t>
            </w:r>
          </w:p>
        </w:tc>
      </w:tr>
      <w:tr w:rsidR="006D1F72" w:rsidRPr="00B6653B" w:rsidTr="006D1F72"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Пл</w:t>
            </w:r>
            <w:r w:rsidRPr="00B6653B">
              <w:t>о</w:t>
            </w:r>
            <w:r w:rsidRPr="00B6653B">
              <w:t>щадь на одного ученика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1,25-2,5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2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1,74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1,8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2,56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2,4 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2,3 м"/>
              </w:smartTagPr>
              <w:r w:rsidRPr="00B6653B">
                <w:t>2,3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0,58 м"/>
              </w:smartTagPr>
              <w:r w:rsidRPr="00B6653B">
                <w:t>0,58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1,16 м</w:t>
            </w:r>
          </w:p>
        </w:tc>
      </w:tr>
    </w:tbl>
    <w:p w:rsidR="002E0B48" w:rsidRPr="00B6653B" w:rsidRDefault="002E0B48" w:rsidP="00B6653B">
      <w:pPr>
        <w:ind w:firstLine="709"/>
        <w:jc w:val="both"/>
        <w:rPr>
          <w:b/>
          <w:i/>
        </w:rPr>
      </w:pPr>
    </w:p>
    <w:p w:rsidR="006D1F72" w:rsidRPr="00B6653B" w:rsidRDefault="006D1F72" w:rsidP="00B6653B">
      <w:pPr>
        <w:ind w:left="644"/>
        <w:jc w:val="right"/>
        <w:rPr>
          <w:bCs/>
          <w:i/>
        </w:rPr>
      </w:pPr>
      <w:r w:rsidRPr="00B6653B">
        <w:rPr>
          <w:bCs/>
          <w:i/>
        </w:rPr>
        <w:lastRenderedPageBreak/>
        <w:t>Таблица 2</w:t>
      </w:r>
    </w:p>
    <w:p w:rsidR="006D1F72" w:rsidRDefault="006D1F72" w:rsidP="00B6653B">
      <w:pPr>
        <w:ind w:left="644"/>
        <w:jc w:val="center"/>
        <w:rPr>
          <w:b/>
          <w:bCs/>
          <w:i/>
        </w:rPr>
      </w:pPr>
      <w:r w:rsidRPr="00B6653B">
        <w:rPr>
          <w:b/>
          <w:bCs/>
          <w:i/>
        </w:rPr>
        <w:t>Школьная мебель</w:t>
      </w:r>
    </w:p>
    <w:p w:rsidR="00B6653B" w:rsidRPr="00B6653B" w:rsidRDefault="00B6653B" w:rsidP="00B6653B">
      <w:pPr>
        <w:ind w:left="644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864"/>
        <w:gridCol w:w="1017"/>
        <w:gridCol w:w="1442"/>
        <w:gridCol w:w="1051"/>
        <w:gridCol w:w="1269"/>
        <w:gridCol w:w="1155"/>
        <w:gridCol w:w="966"/>
        <w:gridCol w:w="1012"/>
      </w:tblGrid>
      <w:tr w:rsidR="006D1F72" w:rsidRPr="00B6653B" w:rsidTr="006D1F72"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Показат</w:t>
            </w:r>
            <w:r w:rsidRPr="00B6653B">
              <w:rPr>
                <w:b/>
              </w:rPr>
              <w:t>е</w:t>
            </w:r>
            <w:r w:rsidRPr="00B6653B">
              <w:rPr>
                <w:b/>
              </w:rPr>
              <w:t>ли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Но</w:t>
            </w:r>
            <w:r w:rsidRPr="00B6653B">
              <w:rPr>
                <w:b/>
              </w:rPr>
              <w:t>р</w:t>
            </w:r>
            <w:r w:rsidRPr="00B6653B">
              <w:rPr>
                <w:b/>
              </w:rPr>
              <w:t>ма (м)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Ру</w:t>
            </w:r>
            <w:r w:rsidRPr="00B6653B">
              <w:rPr>
                <w:b/>
              </w:rPr>
              <w:t>с</w:t>
            </w:r>
            <w:r w:rsidRPr="00B6653B">
              <w:rPr>
                <w:b/>
              </w:rPr>
              <w:t>ский язык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Матем</w:t>
            </w:r>
            <w:r w:rsidRPr="00B6653B">
              <w:rPr>
                <w:b/>
              </w:rPr>
              <w:t>а</w:t>
            </w:r>
            <w:r w:rsidRPr="00B6653B">
              <w:rPr>
                <w:b/>
              </w:rPr>
              <w:t>тика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Ист</w:t>
            </w:r>
            <w:r w:rsidRPr="00B6653B">
              <w:rPr>
                <w:b/>
              </w:rPr>
              <w:t>о</w:t>
            </w:r>
            <w:r w:rsidRPr="00B6653B">
              <w:rPr>
                <w:b/>
              </w:rPr>
              <w:t>рия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Геогр</w:t>
            </w:r>
            <w:r w:rsidRPr="00B6653B">
              <w:rPr>
                <w:b/>
              </w:rPr>
              <w:t>а</w:t>
            </w:r>
            <w:r w:rsidRPr="00B6653B">
              <w:rPr>
                <w:b/>
              </w:rPr>
              <w:t>фия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Биол</w:t>
            </w:r>
            <w:r w:rsidRPr="00B6653B">
              <w:rPr>
                <w:b/>
              </w:rPr>
              <w:t>о</w:t>
            </w:r>
            <w:r w:rsidRPr="00B6653B">
              <w:rPr>
                <w:b/>
              </w:rPr>
              <w:t>гия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Физ</w:t>
            </w:r>
            <w:r w:rsidRPr="00B6653B">
              <w:rPr>
                <w:b/>
              </w:rPr>
              <w:t>и</w:t>
            </w:r>
            <w:r w:rsidRPr="00B6653B">
              <w:rPr>
                <w:b/>
              </w:rPr>
              <w:t>ка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Муз</w:t>
            </w:r>
            <w:r w:rsidRPr="00B6653B">
              <w:rPr>
                <w:b/>
              </w:rPr>
              <w:t>ы</w:t>
            </w:r>
            <w:r w:rsidRPr="00B6653B">
              <w:rPr>
                <w:b/>
              </w:rPr>
              <w:t>ка</w:t>
            </w:r>
          </w:p>
        </w:tc>
      </w:tr>
      <w:tr w:rsidR="006D1F72" w:rsidRPr="00B6653B" w:rsidTr="006D1F72"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Рассто</w:t>
            </w:r>
            <w:r w:rsidRPr="00B6653B">
              <w:t>я</w:t>
            </w:r>
            <w:r w:rsidRPr="00B6653B">
              <w:t>ние от первой парты до доски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Не менее 2,4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2,5 м"/>
              </w:smartTagPr>
              <w:r w:rsidRPr="00B6653B">
                <w:t>2,5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1,25 м"/>
              </w:smartTagPr>
              <w:r w:rsidRPr="00B6653B">
                <w:t>1,25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 w:rsidRPr="00B6653B">
                <w:t>2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2.6 м"/>
              </w:smartTagPr>
              <w:r w:rsidRPr="00B6653B">
                <w:t>2.6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3.6 м"/>
              </w:smartTagPr>
              <w:r w:rsidRPr="00B6653B">
                <w:t>3.6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2.6 м"/>
              </w:smartTagPr>
              <w:r w:rsidRPr="00B6653B">
                <w:t>2.6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____</w:t>
            </w:r>
          </w:p>
        </w:tc>
      </w:tr>
      <w:tr w:rsidR="006D1F72" w:rsidRPr="00B6653B" w:rsidTr="006D1F72"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Рассто</w:t>
            </w:r>
            <w:r w:rsidRPr="00B6653B">
              <w:t>я</w:t>
            </w:r>
            <w:r w:rsidRPr="00B6653B">
              <w:t>ние от п</w:t>
            </w:r>
            <w:r w:rsidRPr="00B6653B">
              <w:t>о</w:t>
            </w:r>
            <w:r w:rsidRPr="00B6653B">
              <w:t>следней парты до доски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8,6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7,1 м"/>
              </w:smartTagPr>
              <w:r w:rsidRPr="00B6653B">
                <w:t>7,1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6,7 м"/>
              </w:smartTagPr>
              <w:r w:rsidRPr="00B6653B">
                <w:t>6,7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B6653B">
                <w:t>6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6.7 м"/>
              </w:smartTagPr>
              <w:r w:rsidRPr="00B6653B">
                <w:t>6.7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8.4 м"/>
              </w:smartTagPr>
              <w:r w:rsidRPr="00B6653B">
                <w:t>8.4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8.4 м"/>
              </w:smartTagPr>
              <w:r w:rsidRPr="00B6653B">
                <w:t>8.4 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5,8 м"/>
              </w:smartTagPr>
              <w:r w:rsidRPr="00B6653B">
                <w:t>5,8 м</w:t>
              </w:r>
            </w:smartTag>
          </w:p>
        </w:tc>
      </w:tr>
      <w:tr w:rsidR="006D1F72" w:rsidRPr="00B6653B" w:rsidTr="006D1F72"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Рассто</w:t>
            </w:r>
            <w:r w:rsidRPr="00B6653B">
              <w:t>я</w:t>
            </w:r>
            <w:r w:rsidRPr="00B6653B">
              <w:t>ние от первого ряда до наружной стены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0,5-0,7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85 см"/>
              </w:smartTagPr>
              <w:r w:rsidRPr="00B6653B">
                <w:t>85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50 см"/>
              </w:smartTagPr>
              <w:r w:rsidRPr="00B6653B">
                <w:t>50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30 см"/>
              </w:smartTagPr>
              <w:r w:rsidRPr="00B6653B">
                <w:t>30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50 см"/>
              </w:smartTagPr>
              <w:r w:rsidRPr="00B6653B">
                <w:t>50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40 см"/>
              </w:smartTagPr>
              <w:r w:rsidRPr="00B6653B">
                <w:t>40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50 см"/>
              </w:smartTagPr>
              <w:r w:rsidRPr="00B6653B">
                <w:t>50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90 см"/>
              </w:smartTagPr>
              <w:r w:rsidRPr="00B6653B">
                <w:t>90 см</w:t>
              </w:r>
            </w:smartTag>
          </w:p>
        </w:tc>
      </w:tr>
      <w:tr w:rsidR="006D1F72" w:rsidRPr="00B6653B" w:rsidTr="006D1F72"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Рассто</w:t>
            </w:r>
            <w:r w:rsidRPr="00B6653B">
              <w:t>я</w:t>
            </w:r>
            <w:r w:rsidRPr="00B6653B">
              <w:t>ние между рядами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Не менее 0,6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65 см"/>
              </w:smartTagPr>
              <w:r w:rsidRPr="00B6653B">
                <w:t>65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67 см"/>
              </w:smartTagPr>
              <w:r w:rsidRPr="00B6653B">
                <w:t>67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80 см"/>
              </w:smartTagPr>
              <w:r w:rsidRPr="00B6653B">
                <w:t>80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60 см"/>
              </w:smartTagPr>
              <w:r w:rsidRPr="00B6653B">
                <w:t>60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70 см</w:t>
            </w:r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smartTag w:uri="urn:schemas-microsoft-com:office:smarttags" w:element="metricconverter">
              <w:smartTagPr>
                <w:attr w:name="ProductID" w:val="65 см"/>
              </w:smartTagPr>
              <w:r w:rsidRPr="00B6653B">
                <w:t>65 см</w:t>
              </w:r>
            </w:smartTag>
          </w:p>
        </w:tc>
        <w:tc>
          <w:tcPr>
            <w:tcW w:w="0" w:type="auto"/>
            <w:vAlign w:val="center"/>
          </w:tcPr>
          <w:p w:rsidR="006D1F72" w:rsidRPr="00B6653B" w:rsidRDefault="006D1F72" w:rsidP="00B6653B">
            <w:pPr>
              <w:jc w:val="center"/>
            </w:pPr>
            <w:r w:rsidRPr="00B6653B">
              <w:t>____</w:t>
            </w:r>
          </w:p>
        </w:tc>
      </w:tr>
    </w:tbl>
    <w:p w:rsidR="006D1F72" w:rsidRPr="00B6653B" w:rsidRDefault="006D1F72" w:rsidP="00B6653B">
      <w:pPr>
        <w:ind w:firstLine="709"/>
        <w:jc w:val="both"/>
      </w:pPr>
    </w:p>
    <w:p w:rsidR="00B21F9B" w:rsidRPr="00B6653B" w:rsidRDefault="00B21F9B" w:rsidP="00B6653B">
      <w:pPr>
        <w:ind w:firstLine="360"/>
        <w:jc w:val="both"/>
        <w:rPr>
          <w:bCs/>
          <w:iCs/>
        </w:rPr>
      </w:pPr>
      <w:r w:rsidRPr="00B6653B">
        <w:rPr>
          <w:bCs/>
          <w:iCs/>
        </w:rPr>
        <w:t>Цвета могут воздействовать на человека по-разному:</w:t>
      </w:r>
    </w:p>
    <w:p w:rsidR="00B21F9B" w:rsidRPr="00B6653B" w:rsidRDefault="00B21F9B" w:rsidP="00B6653B">
      <w:pPr>
        <w:numPr>
          <w:ilvl w:val="0"/>
          <w:numId w:val="4"/>
        </w:numPr>
        <w:jc w:val="both"/>
      </w:pPr>
      <w:r w:rsidRPr="00B6653B">
        <w:t>красный - возбуждающий, горячий, вызывает условный рефлекс, направленный на самоз</w:t>
      </w:r>
      <w:r w:rsidRPr="00B6653B">
        <w:t>а</w:t>
      </w:r>
      <w:r w:rsidRPr="00B6653B">
        <w:t xml:space="preserve">щиту; </w:t>
      </w:r>
    </w:p>
    <w:p w:rsidR="00B21F9B" w:rsidRPr="00B6653B" w:rsidRDefault="00B21F9B" w:rsidP="00B6653B">
      <w:pPr>
        <w:numPr>
          <w:ilvl w:val="0"/>
          <w:numId w:val="4"/>
        </w:numPr>
        <w:jc w:val="both"/>
      </w:pPr>
      <w:r w:rsidRPr="00B6653B">
        <w:t>желтый - теплый, веселый, располагает к хорошему настроению;</w:t>
      </w:r>
    </w:p>
    <w:p w:rsidR="00B21F9B" w:rsidRPr="00B6653B" w:rsidRDefault="00B21F9B" w:rsidP="00B6653B">
      <w:pPr>
        <w:numPr>
          <w:ilvl w:val="0"/>
          <w:numId w:val="4"/>
        </w:numPr>
        <w:jc w:val="both"/>
      </w:pPr>
      <w:r w:rsidRPr="00B6653B">
        <w:t>коричневый - согревает, бодрит, стимулирует к активной деятельности;</w:t>
      </w:r>
    </w:p>
    <w:p w:rsidR="00B21F9B" w:rsidRPr="00B6653B" w:rsidRDefault="00B21F9B" w:rsidP="00B6653B">
      <w:pPr>
        <w:numPr>
          <w:ilvl w:val="0"/>
          <w:numId w:val="4"/>
        </w:numPr>
        <w:jc w:val="both"/>
      </w:pPr>
      <w:r w:rsidRPr="00B6653B">
        <w:t>синий - свеж, прозрачен, легок, воздушен, уменьшает физическое напряжение, регулирует ритм дыхания;</w:t>
      </w:r>
    </w:p>
    <w:p w:rsidR="00B21F9B" w:rsidRPr="00B6653B" w:rsidRDefault="00B21F9B" w:rsidP="00B6653B">
      <w:pPr>
        <w:numPr>
          <w:ilvl w:val="0"/>
          <w:numId w:val="4"/>
        </w:numPr>
        <w:jc w:val="both"/>
      </w:pPr>
      <w:r w:rsidRPr="00B6653B">
        <w:t>белый - холодный, однообразный, вызывает апатию;</w:t>
      </w:r>
    </w:p>
    <w:p w:rsidR="00B21F9B" w:rsidRPr="00B6653B" w:rsidRDefault="00B21F9B" w:rsidP="00B6653B">
      <w:pPr>
        <w:numPr>
          <w:ilvl w:val="0"/>
          <w:numId w:val="4"/>
        </w:numPr>
        <w:jc w:val="both"/>
      </w:pPr>
      <w:r w:rsidRPr="00B6653B">
        <w:t>черный - мрачный, тяжелый, резко ухудшает настроение.</w:t>
      </w:r>
    </w:p>
    <w:p w:rsidR="00B21F9B" w:rsidRPr="00B6653B" w:rsidRDefault="00B21F9B" w:rsidP="00B6653B">
      <w:pPr>
        <w:ind w:firstLine="644"/>
        <w:jc w:val="both"/>
      </w:pPr>
      <w:r w:rsidRPr="00B6653B">
        <w:t xml:space="preserve">Отсутствие разнообразных художественных элементов создает проблему «зрительного голода» </w:t>
      </w:r>
      <w:r w:rsidRPr="00B6653B">
        <w:sym w:font="Wingdings 3" w:char="F022"/>
      </w:r>
      <w:r w:rsidRPr="00B6653B">
        <w:t xml:space="preserve"> «Зрительный голод» создает агрессивную среду </w:t>
      </w:r>
      <w:r w:rsidRPr="00B6653B">
        <w:sym w:font="Wingdings 3" w:char="F022"/>
      </w:r>
      <w:r w:rsidRPr="00B6653B">
        <w:t xml:space="preserve"> Агрессивная видимая среда, пр</w:t>
      </w:r>
      <w:r w:rsidRPr="00B6653B">
        <w:t>и</w:t>
      </w:r>
      <w:r w:rsidRPr="00B6653B">
        <w:t xml:space="preserve">водит человека в состояние беспричинного озлобления и ведет к росту правонарушений. </w:t>
      </w:r>
    </w:p>
    <w:p w:rsidR="00B6653B" w:rsidRDefault="00B6653B" w:rsidP="00B6653B">
      <w:pPr>
        <w:ind w:left="644"/>
        <w:jc w:val="right"/>
        <w:rPr>
          <w:bCs/>
          <w:i/>
        </w:rPr>
      </w:pPr>
    </w:p>
    <w:p w:rsidR="00B21F9B" w:rsidRPr="00B6653B" w:rsidRDefault="00B21F9B" w:rsidP="00B6653B">
      <w:pPr>
        <w:ind w:left="644"/>
        <w:jc w:val="right"/>
        <w:rPr>
          <w:bCs/>
          <w:i/>
        </w:rPr>
      </w:pPr>
      <w:r w:rsidRPr="00B6653B">
        <w:rPr>
          <w:bCs/>
          <w:i/>
        </w:rPr>
        <w:t>Таблица 3</w:t>
      </w:r>
    </w:p>
    <w:p w:rsidR="00B932D0" w:rsidRPr="00B6653B" w:rsidRDefault="00C8078C" w:rsidP="00B6653B">
      <w:pPr>
        <w:jc w:val="center"/>
        <w:rPr>
          <w:b/>
          <w:i/>
        </w:rPr>
      </w:pPr>
      <w:r w:rsidRPr="00B6653B">
        <w:rPr>
          <w:b/>
          <w:i/>
        </w:rPr>
        <w:t>Гигиенические характеристики внутренней отделки классной комнаты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2029"/>
        <w:gridCol w:w="1835"/>
        <w:gridCol w:w="1409"/>
        <w:gridCol w:w="1411"/>
        <w:gridCol w:w="1271"/>
      </w:tblGrid>
      <w:tr w:rsidR="00B21F9B" w:rsidRPr="00B6653B" w:rsidTr="00B21F9B">
        <w:tc>
          <w:tcPr>
            <w:tcW w:w="1076" w:type="pct"/>
            <w:vAlign w:val="center"/>
          </w:tcPr>
          <w:p w:rsidR="00B21F9B" w:rsidRPr="00B6653B" w:rsidRDefault="00B21F9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Кабинет</w:t>
            </w:r>
          </w:p>
        </w:tc>
        <w:tc>
          <w:tcPr>
            <w:tcW w:w="1001" w:type="pct"/>
            <w:vAlign w:val="center"/>
          </w:tcPr>
          <w:p w:rsidR="00B21F9B" w:rsidRPr="00B6653B" w:rsidRDefault="00B21F9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Окраска стен</w:t>
            </w:r>
          </w:p>
        </w:tc>
        <w:tc>
          <w:tcPr>
            <w:tcW w:w="905" w:type="pct"/>
            <w:vAlign w:val="center"/>
          </w:tcPr>
          <w:p w:rsidR="00B21F9B" w:rsidRPr="00B6653B" w:rsidRDefault="00B21F9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Окраска</w:t>
            </w:r>
          </w:p>
          <w:p w:rsidR="00B21F9B" w:rsidRPr="00B6653B" w:rsidRDefault="00B21F9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полов</w:t>
            </w:r>
          </w:p>
        </w:tc>
        <w:tc>
          <w:tcPr>
            <w:tcW w:w="695" w:type="pct"/>
            <w:vAlign w:val="center"/>
          </w:tcPr>
          <w:p w:rsidR="00B21F9B" w:rsidRPr="00B6653B" w:rsidRDefault="00B21F9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Окраска</w:t>
            </w:r>
          </w:p>
          <w:p w:rsidR="00B21F9B" w:rsidRPr="00B6653B" w:rsidRDefault="00B21F9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мебели</w:t>
            </w:r>
          </w:p>
        </w:tc>
        <w:tc>
          <w:tcPr>
            <w:tcW w:w="696" w:type="pct"/>
            <w:vAlign w:val="center"/>
          </w:tcPr>
          <w:p w:rsidR="00B21F9B" w:rsidRPr="00B6653B" w:rsidRDefault="00B21F9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Доска</w:t>
            </w:r>
          </w:p>
        </w:tc>
        <w:tc>
          <w:tcPr>
            <w:tcW w:w="627" w:type="pct"/>
            <w:vAlign w:val="center"/>
          </w:tcPr>
          <w:p w:rsidR="00B21F9B" w:rsidRPr="00B6653B" w:rsidRDefault="00B21F9B" w:rsidP="00B6653B">
            <w:pPr>
              <w:jc w:val="center"/>
              <w:rPr>
                <w:b/>
              </w:rPr>
            </w:pPr>
            <w:r w:rsidRPr="00B6653B">
              <w:rPr>
                <w:b/>
              </w:rPr>
              <w:t>Шторы</w:t>
            </w:r>
          </w:p>
        </w:tc>
      </w:tr>
      <w:tr w:rsidR="00B21F9B" w:rsidRPr="00B6653B" w:rsidTr="00B21F9B">
        <w:tc>
          <w:tcPr>
            <w:tcW w:w="1076" w:type="pct"/>
            <w:vAlign w:val="center"/>
          </w:tcPr>
          <w:p w:rsidR="00B21F9B" w:rsidRPr="00B6653B" w:rsidRDefault="00B21F9B" w:rsidP="00B6653B">
            <w:r w:rsidRPr="00B6653B">
              <w:t>Русский язык</w:t>
            </w:r>
          </w:p>
        </w:tc>
        <w:tc>
          <w:tcPr>
            <w:tcW w:w="1001" w:type="pct"/>
            <w:vAlign w:val="center"/>
          </w:tcPr>
          <w:p w:rsidR="00B21F9B" w:rsidRPr="00B6653B" w:rsidRDefault="00B21F9B" w:rsidP="00B6653B">
            <w:r w:rsidRPr="00B6653B">
              <w:t>Белые+</w:t>
            </w:r>
          </w:p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905" w:type="pct"/>
            <w:vAlign w:val="center"/>
          </w:tcPr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695" w:type="pct"/>
            <w:vAlign w:val="center"/>
          </w:tcPr>
          <w:p w:rsidR="00B21F9B" w:rsidRPr="00B6653B" w:rsidRDefault="00B21F9B" w:rsidP="00B6653B">
            <w:r w:rsidRPr="00B6653B">
              <w:t>Желтая</w:t>
            </w:r>
          </w:p>
        </w:tc>
        <w:tc>
          <w:tcPr>
            <w:tcW w:w="696" w:type="pct"/>
            <w:vAlign w:val="center"/>
          </w:tcPr>
          <w:p w:rsidR="00B21F9B" w:rsidRPr="00B6653B" w:rsidRDefault="00B21F9B" w:rsidP="00B6653B">
            <w:r w:rsidRPr="00B6653B">
              <w:t>Зеленая</w:t>
            </w:r>
          </w:p>
        </w:tc>
        <w:tc>
          <w:tcPr>
            <w:tcW w:w="627" w:type="pct"/>
            <w:vAlign w:val="center"/>
          </w:tcPr>
          <w:p w:rsidR="00B21F9B" w:rsidRPr="00B6653B" w:rsidRDefault="00B21F9B" w:rsidP="00B6653B">
            <w:r w:rsidRPr="00B6653B">
              <w:t>Белые</w:t>
            </w:r>
          </w:p>
        </w:tc>
      </w:tr>
      <w:tr w:rsidR="00B21F9B" w:rsidRPr="00B6653B" w:rsidTr="00B21F9B">
        <w:tc>
          <w:tcPr>
            <w:tcW w:w="1076" w:type="pct"/>
            <w:vAlign w:val="center"/>
          </w:tcPr>
          <w:p w:rsidR="00B21F9B" w:rsidRPr="00B6653B" w:rsidRDefault="00B21F9B" w:rsidP="00B6653B">
            <w:r w:rsidRPr="00B6653B">
              <w:t>Математика</w:t>
            </w:r>
          </w:p>
        </w:tc>
        <w:tc>
          <w:tcPr>
            <w:tcW w:w="1001" w:type="pct"/>
            <w:vAlign w:val="center"/>
          </w:tcPr>
          <w:p w:rsidR="00B21F9B" w:rsidRPr="00B6653B" w:rsidRDefault="00B21F9B" w:rsidP="00B6653B">
            <w:r w:rsidRPr="00B6653B">
              <w:t>Зеленые+</w:t>
            </w:r>
          </w:p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905" w:type="pct"/>
            <w:vAlign w:val="center"/>
          </w:tcPr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695" w:type="pct"/>
            <w:vAlign w:val="center"/>
          </w:tcPr>
          <w:p w:rsidR="00B21F9B" w:rsidRPr="00B6653B" w:rsidRDefault="00B21F9B" w:rsidP="00B6653B">
            <w:r w:rsidRPr="00B6653B">
              <w:t>Желтая</w:t>
            </w:r>
          </w:p>
        </w:tc>
        <w:tc>
          <w:tcPr>
            <w:tcW w:w="696" w:type="pct"/>
            <w:vAlign w:val="center"/>
          </w:tcPr>
          <w:p w:rsidR="00B21F9B" w:rsidRPr="00B6653B" w:rsidRDefault="00B21F9B" w:rsidP="00B6653B">
            <w:r w:rsidRPr="00B6653B">
              <w:t>Зеленая</w:t>
            </w:r>
          </w:p>
        </w:tc>
        <w:tc>
          <w:tcPr>
            <w:tcW w:w="627" w:type="pct"/>
            <w:vAlign w:val="center"/>
          </w:tcPr>
          <w:p w:rsidR="00B21F9B" w:rsidRPr="00B6653B" w:rsidRDefault="00B21F9B" w:rsidP="00B6653B">
            <w:r w:rsidRPr="00B6653B">
              <w:t>Белые</w:t>
            </w:r>
          </w:p>
        </w:tc>
      </w:tr>
      <w:tr w:rsidR="00B21F9B" w:rsidRPr="00B6653B" w:rsidTr="00B21F9B">
        <w:tc>
          <w:tcPr>
            <w:tcW w:w="1076" w:type="pct"/>
            <w:vAlign w:val="center"/>
          </w:tcPr>
          <w:p w:rsidR="00B21F9B" w:rsidRPr="00B6653B" w:rsidRDefault="00B21F9B" w:rsidP="00B6653B">
            <w:r w:rsidRPr="00B6653B">
              <w:t>История</w:t>
            </w:r>
          </w:p>
        </w:tc>
        <w:tc>
          <w:tcPr>
            <w:tcW w:w="1001" w:type="pct"/>
            <w:vAlign w:val="center"/>
          </w:tcPr>
          <w:p w:rsidR="00B21F9B" w:rsidRPr="00B6653B" w:rsidRDefault="00B21F9B" w:rsidP="00B6653B">
            <w:r w:rsidRPr="00B6653B">
              <w:t>Бежевые</w:t>
            </w:r>
          </w:p>
        </w:tc>
        <w:tc>
          <w:tcPr>
            <w:tcW w:w="905" w:type="pct"/>
            <w:vAlign w:val="center"/>
          </w:tcPr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695" w:type="pct"/>
            <w:vAlign w:val="center"/>
          </w:tcPr>
          <w:p w:rsidR="00B21F9B" w:rsidRPr="00B6653B" w:rsidRDefault="00B21F9B" w:rsidP="00B6653B">
            <w:r w:rsidRPr="00B6653B">
              <w:t>Желтая</w:t>
            </w:r>
          </w:p>
        </w:tc>
        <w:tc>
          <w:tcPr>
            <w:tcW w:w="696" w:type="pct"/>
            <w:vAlign w:val="center"/>
          </w:tcPr>
          <w:p w:rsidR="00B21F9B" w:rsidRPr="00B6653B" w:rsidRDefault="00B21F9B" w:rsidP="00B6653B">
            <w:r w:rsidRPr="00B6653B">
              <w:t>Зеленая</w:t>
            </w:r>
          </w:p>
        </w:tc>
        <w:tc>
          <w:tcPr>
            <w:tcW w:w="627" w:type="pct"/>
            <w:vAlign w:val="center"/>
          </w:tcPr>
          <w:p w:rsidR="00B21F9B" w:rsidRPr="00B6653B" w:rsidRDefault="00B21F9B" w:rsidP="00B6653B">
            <w:r w:rsidRPr="00B6653B">
              <w:t>Белые</w:t>
            </w:r>
          </w:p>
        </w:tc>
      </w:tr>
      <w:tr w:rsidR="00B21F9B" w:rsidRPr="00B6653B" w:rsidTr="00B21F9B">
        <w:tc>
          <w:tcPr>
            <w:tcW w:w="1076" w:type="pct"/>
            <w:vAlign w:val="center"/>
          </w:tcPr>
          <w:p w:rsidR="00B21F9B" w:rsidRPr="00B6653B" w:rsidRDefault="00B21F9B" w:rsidP="00B6653B">
            <w:r w:rsidRPr="00B6653B">
              <w:t>География</w:t>
            </w:r>
          </w:p>
        </w:tc>
        <w:tc>
          <w:tcPr>
            <w:tcW w:w="1001" w:type="pct"/>
            <w:vAlign w:val="center"/>
          </w:tcPr>
          <w:p w:rsidR="00B21F9B" w:rsidRPr="00B6653B" w:rsidRDefault="00B21F9B" w:rsidP="00B6653B">
            <w:r w:rsidRPr="00B6653B">
              <w:t>Голубые</w:t>
            </w:r>
          </w:p>
        </w:tc>
        <w:tc>
          <w:tcPr>
            <w:tcW w:w="905" w:type="pct"/>
            <w:vAlign w:val="center"/>
          </w:tcPr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695" w:type="pct"/>
            <w:vAlign w:val="center"/>
          </w:tcPr>
          <w:p w:rsidR="00B21F9B" w:rsidRPr="00B6653B" w:rsidRDefault="00B21F9B" w:rsidP="00B6653B">
            <w:r w:rsidRPr="00B6653B">
              <w:t>Желтая</w:t>
            </w:r>
          </w:p>
        </w:tc>
        <w:tc>
          <w:tcPr>
            <w:tcW w:w="696" w:type="pct"/>
            <w:vAlign w:val="center"/>
          </w:tcPr>
          <w:p w:rsidR="00B21F9B" w:rsidRPr="00B6653B" w:rsidRDefault="00B21F9B" w:rsidP="00B6653B">
            <w:r w:rsidRPr="00B6653B">
              <w:t>Зеленая</w:t>
            </w:r>
          </w:p>
        </w:tc>
        <w:tc>
          <w:tcPr>
            <w:tcW w:w="627" w:type="pct"/>
            <w:vAlign w:val="center"/>
          </w:tcPr>
          <w:p w:rsidR="00B21F9B" w:rsidRPr="00B6653B" w:rsidRDefault="00B21F9B" w:rsidP="00B6653B">
            <w:r w:rsidRPr="00B6653B">
              <w:t>Белые</w:t>
            </w:r>
          </w:p>
        </w:tc>
      </w:tr>
      <w:tr w:rsidR="00B21F9B" w:rsidRPr="00B6653B" w:rsidTr="00B21F9B">
        <w:tc>
          <w:tcPr>
            <w:tcW w:w="1076" w:type="pct"/>
            <w:vAlign w:val="center"/>
          </w:tcPr>
          <w:p w:rsidR="00B21F9B" w:rsidRPr="00B6653B" w:rsidRDefault="00B21F9B" w:rsidP="00B6653B">
            <w:r w:rsidRPr="00B6653B">
              <w:t>Биология</w:t>
            </w:r>
          </w:p>
        </w:tc>
        <w:tc>
          <w:tcPr>
            <w:tcW w:w="1001" w:type="pct"/>
            <w:vAlign w:val="center"/>
          </w:tcPr>
          <w:p w:rsidR="00B21F9B" w:rsidRPr="00B6653B" w:rsidRDefault="00B21F9B" w:rsidP="00B6653B">
            <w:r w:rsidRPr="00B6653B">
              <w:t>Зеленые</w:t>
            </w:r>
          </w:p>
        </w:tc>
        <w:tc>
          <w:tcPr>
            <w:tcW w:w="905" w:type="pct"/>
            <w:vAlign w:val="center"/>
          </w:tcPr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695" w:type="pct"/>
            <w:vAlign w:val="center"/>
          </w:tcPr>
          <w:p w:rsidR="00B21F9B" w:rsidRPr="00B6653B" w:rsidRDefault="00B21F9B" w:rsidP="00B6653B">
            <w:r w:rsidRPr="00B6653B">
              <w:t>Желтая</w:t>
            </w:r>
          </w:p>
        </w:tc>
        <w:tc>
          <w:tcPr>
            <w:tcW w:w="696" w:type="pct"/>
            <w:vAlign w:val="center"/>
          </w:tcPr>
          <w:p w:rsidR="00B21F9B" w:rsidRPr="00B6653B" w:rsidRDefault="00B21F9B" w:rsidP="00B6653B">
            <w:r w:rsidRPr="00B6653B">
              <w:t>Зеленая</w:t>
            </w:r>
          </w:p>
        </w:tc>
        <w:tc>
          <w:tcPr>
            <w:tcW w:w="627" w:type="pct"/>
            <w:vAlign w:val="center"/>
          </w:tcPr>
          <w:p w:rsidR="00B21F9B" w:rsidRPr="00B6653B" w:rsidRDefault="00B21F9B" w:rsidP="00B6653B">
            <w:r w:rsidRPr="00B6653B">
              <w:t>Белые</w:t>
            </w:r>
          </w:p>
        </w:tc>
      </w:tr>
      <w:tr w:rsidR="00B21F9B" w:rsidRPr="00B6653B" w:rsidTr="00B21F9B">
        <w:tc>
          <w:tcPr>
            <w:tcW w:w="1076" w:type="pct"/>
            <w:vAlign w:val="center"/>
          </w:tcPr>
          <w:p w:rsidR="00B21F9B" w:rsidRPr="00B6653B" w:rsidRDefault="00B21F9B" w:rsidP="00B6653B">
            <w:r w:rsidRPr="00B6653B">
              <w:t>Физика</w:t>
            </w:r>
          </w:p>
        </w:tc>
        <w:tc>
          <w:tcPr>
            <w:tcW w:w="1001" w:type="pct"/>
            <w:vAlign w:val="center"/>
          </w:tcPr>
          <w:p w:rsidR="00B21F9B" w:rsidRPr="00B6653B" w:rsidRDefault="00B21F9B" w:rsidP="00B6653B">
            <w:r w:rsidRPr="00B6653B">
              <w:t>Голубые</w:t>
            </w:r>
          </w:p>
        </w:tc>
        <w:tc>
          <w:tcPr>
            <w:tcW w:w="905" w:type="pct"/>
            <w:vAlign w:val="center"/>
          </w:tcPr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695" w:type="pct"/>
            <w:vAlign w:val="center"/>
          </w:tcPr>
          <w:p w:rsidR="00B21F9B" w:rsidRPr="00B6653B" w:rsidRDefault="00B21F9B" w:rsidP="00B6653B">
            <w:r w:rsidRPr="00B6653B">
              <w:t>Желтая</w:t>
            </w:r>
          </w:p>
        </w:tc>
        <w:tc>
          <w:tcPr>
            <w:tcW w:w="696" w:type="pct"/>
            <w:vAlign w:val="center"/>
          </w:tcPr>
          <w:p w:rsidR="00B21F9B" w:rsidRPr="00B6653B" w:rsidRDefault="00B21F9B" w:rsidP="00B6653B">
            <w:r w:rsidRPr="00B6653B">
              <w:t>Зеленая</w:t>
            </w:r>
          </w:p>
        </w:tc>
        <w:tc>
          <w:tcPr>
            <w:tcW w:w="627" w:type="pct"/>
            <w:vAlign w:val="center"/>
          </w:tcPr>
          <w:p w:rsidR="00B21F9B" w:rsidRPr="00B6653B" w:rsidRDefault="00B21F9B" w:rsidP="00B6653B">
            <w:r w:rsidRPr="00B6653B">
              <w:t>Белые</w:t>
            </w:r>
          </w:p>
        </w:tc>
      </w:tr>
      <w:tr w:rsidR="00B21F9B" w:rsidRPr="00B6653B" w:rsidTr="00B21F9B">
        <w:tc>
          <w:tcPr>
            <w:tcW w:w="1076" w:type="pct"/>
            <w:vAlign w:val="center"/>
          </w:tcPr>
          <w:p w:rsidR="00B21F9B" w:rsidRPr="00B6653B" w:rsidRDefault="00B21F9B" w:rsidP="00B6653B">
            <w:r w:rsidRPr="00B6653B">
              <w:lastRenderedPageBreak/>
              <w:t>Музыка</w:t>
            </w:r>
          </w:p>
        </w:tc>
        <w:tc>
          <w:tcPr>
            <w:tcW w:w="1001" w:type="pct"/>
            <w:vAlign w:val="center"/>
          </w:tcPr>
          <w:p w:rsidR="00B21F9B" w:rsidRPr="00B6653B" w:rsidRDefault="00B21F9B" w:rsidP="00B6653B">
            <w:r w:rsidRPr="00B6653B">
              <w:t>Желтые+</w:t>
            </w:r>
          </w:p>
          <w:p w:rsidR="00B21F9B" w:rsidRPr="00B6653B" w:rsidRDefault="00B21F9B" w:rsidP="00B6653B">
            <w:r w:rsidRPr="00B6653B">
              <w:t>Зеленые</w:t>
            </w:r>
          </w:p>
        </w:tc>
        <w:tc>
          <w:tcPr>
            <w:tcW w:w="905" w:type="pct"/>
            <w:vAlign w:val="center"/>
          </w:tcPr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695" w:type="pct"/>
            <w:vAlign w:val="center"/>
          </w:tcPr>
          <w:p w:rsidR="00B21F9B" w:rsidRPr="00B6653B" w:rsidRDefault="00B21F9B" w:rsidP="00B6653B">
            <w:r w:rsidRPr="00B6653B">
              <w:t>Желтая</w:t>
            </w:r>
          </w:p>
        </w:tc>
        <w:tc>
          <w:tcPr>
            <w:tcW w:w="696" w:type="pct"/>
            <w:vAlign w:val="center"/>
          </w:tcPr>
          <w:p w:rsidR="00B21F9B" w:rsidRPr="00B6653B" w:rsidRDefault="00B21F9B" w:rsidP="00B6653B">
            <w:r w:rsidRPr="00B6653B">
              <w:t>Зеленая</w:t>
            </w:r>
          </w:p>
        </w:tc>
        <w:tc>
          <w:tcPr>
            <w:tcW w:w="627" w:type="pct"/>
            <w:vAlign w:val="center"/>
          </w:tcPr>
          <w:p w:rsidR="00B21F9B" w:rsidRPr="00B6653B" w:rsidRDefault="00B21F9B" w:rsidP="00B6653B">
            <w:r w:rsidRPr="00B6653B">
              <w:t>Белые</w:t>
            </w:r>
          </w:p>
        </w:tc>
      </w:tr>
      <w:tr w:rsidR="00B21F9B" w:rsidRPr="00B6653B" w:rsidTr="00B21F9B">
        <w:tc>
          <w:tcPr>
            <w:tcW w:w="1076" w:type="pct"/>
            <w:vAlign w:val="center"/>
          </w:tcPr>
          <w:p w:rsidR="00B21F9B" w:rsidRPr="00B6653B" w:rsidRDefault="00B21F9B" w:rsidP="00B6653B">
            <w:r w:rsidRPr="00B6653B">
              <w:t>Изобразительное искусство</w:t>
            </w:r>
          </w:p>
        </w:tc>
        <w:tc>
          <w:tcPr>
            <w:tcW w:w="1001" w:type="pct"/>
            <w:vAlign w:val="center"/>
          </w:tcPr>
          <w:p w:rsidR="00B21F9B" w:rsidRPr="00B6653B" w:rsidRDefault="00B21F9B" w:rsidP="00B6653B">
            <w:r w:rsidRPr="00B6653B">
              <w:t>Голубые+</w:t>
            </w:r>
          </w:p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905" w:type="pct"/>
            <w:vAlign w:val="center"/>
          </w:tcPr>
          <w:p w:rsidR="00B21F9B" w:rsidRPr="00B6653B" w:rsidRDefault="00B21F9B" w:rsidP="00B6653B">
            <w:r w:rsidRPr="00B6653B">
              <w:t>Коричневые</w:t>
            </w:r>
          </w:p>
        </w:tc>
        <w:tc>
          <w:tcPr>
            <w:tcW w:w="695" w:type="pct"/>
            <w:vAlign w:val="center"/>
          </w:tcPr>
          <w:p w:rsidR="00B21F9B" w:rsidRPr="00B6653B" w:rsidRDefault="00B21F9B" w:rsidP="00B6653B">
            <w:r w:rsidRPr="00B6653B">
              <w:t>Желтая</w:t>
            </w:r>
          </w:p>
        </w:tc>
        <w:tc>
          <w:tcPr>
            <w:tcW w:w="696" w:type="pct"/>
            <w:vAlign w:val="center"/>
          </w:tcPr>
          <w:p w:rsidR="00B21F9B" w:rsidRPr="00B6653B" w:rsidRDefault="00B21F9B" w:rsidP="00B6653B">
            <w:r w:rsidRPr="00B6653B">
              <w:t>Зеленая</w:t>
            </w:r>
          </w:p>
        </w:tc>
        <w:tc>
          <w:tcPr>
            <w:tcW w:w="627" w:type="pct"/>
            <w:vAlign w:val="center"/>
          </w:tcPr>
          <w:p w:rsidR="00B21F9B" w:rsidRPr="00B6653B" w:rsidRDefault="00B21F9B" w:rsidP="00B6653B">
            <w:r w:rsidRPr="00B6653B">
              <w:t>Белые</w:t>
            </w:r>
          </w:p>
        </w:tc>
      </w:tr>
    </w:tbl>
    <w:p w:rsidR="00B21F9B" w:rsidRPr="00B6653B" w:rsidRDefault="00B21F9B" w:rsidP="00B6653B">
      <w:pPr>
        <w:ind w:firstLine="709"/>
        <w:jc w:val="center"/>
        <w:rPr>
          <w:b/>
          <w:i/>
        </w:rPr>
      </w:pPr>
    </w:p>
    <w:p w:rsidR="00C7701E" w:rsidRPr="00B6653B" w:rsidRDefault="00B21F9B" w:rsidP="00B6653B">
      <w:pPr>
        <w:pStyle w:val="print"/>
        <w:ind w:left="0" w:right="-2" w:firstLine="708"/>
        <w:jc w:val="both"/>
      </w:pPr>
      <w:r w:rsidRPr="00B6653B">
        <w:t>Оптимальные условия воздушной среды являются важным фактором сохранения здор</w:t>
      </w:r>
      <w:r w:rsidRPr="00B6653B">
        <w:t>о</w:t>
      </w:r>
      <w:r w:rsidRPr="00B6653B">
        <w:t>вья человека. Неблагоприятные изменения воздуха могут вызвать значительные нарушения в организме: перегревание или переохлаждение тела, гипоксию, возникновение инфекционных и других заболеваний, снижение работоспособности.</w:t>
      </w:r>
    </w:p>
    <w:p w:rsidR="00B6653B" w:rsidRDefault="00B6653B" w:rsidP="00B6653B">
      <w:pPr>
        <w:ind w:firstLine="709"/>
        <w:jc w:val="center"/>
        <w:rPr>
          <w:b/>
          <w:i/>
        </w:rPr>
      </w:pPr>
    </w:p>
    <w:p w:rsidR="00D90FD6" w:rsidRPr="00B6653B" w:rsidRDefault="00D90FD6" w:rsidP="00B6653B">
      <w:pPr>
        <w:ind w:firstLine="709"/>
        <w:jc w:val="center"/>
        <w:rPr>
          <w:b/>
          <w:i/>
        </w:rPr>
      </w:pPr>
      <w:r w:rsidRPr="00B6653B">
        <w:rPr>
          <w:b/>
          <w:i/>
        </w:rPr>
        <w:t>Измерение и оценка параметров микроклимата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536"/>
        <w:gridCol w:w="3260"/>
      </w:tblGrid>
      <w:tr w:rsidR="00B14FB6" w:rsidRPr="00B6653B" w:rsidTr="00B557D8">
        <w:tc>
          <w:tcPr>
            <w:tcW w:w="2235" w:type="dxa"/>
            <w:vAlign w:val="center"/>
          </w:tcPr>
          <w:p w:rsidR="00B72381" w:rsidRPr="00B6653B" w:rsidRDefault="00B72381" w:rsidP="00B6653B">
            <w:pPr>
              <w:jc w:val="center"/>
              <w:rPr>
                <w:b/>
                <w:i/>
              </w:rPr>
            </w:pPr>
            <w:r w:rsidRPr="00B6653B">
              <w:rPr>
                <w:b/>
                <w:i/>
              </w:rPr>
              <w:t>Параметр</w:t>
            </w:r>
          </w:p>
          <w:p w:rsidR="00B72381" w:rsidRPr="00B6653B" w:rsidRDefault="00B72381" w:rsidP="00B6653B">
            <w:pPr>
              <w:jc w:val="center"/>
              <w:rPr>
                <w:b/>
                <w:i/>
              </w:rPr>
            </w:pPr>
            <w:r w:rsidRPr="00B6653B">
              <w:rPr>
                <w:b/>
                <w:i/>
              </w:rPr>
              <w:t>микроклимата</w:t>
            </w:r>
          </w:p>
        </w:tc>
        <w:tc>
          <w:tcPr>
            <w:tcW w:w="4536" w:type="dxa"/>
            <w:vAlign w:val="center"/>
          </w:tcPr>
          <w:p w:rsidR="00B72381" w:rsidRPr="00B6653B" w:rsidRDefault="00B72381" w:rsidP="00B6653B">
            <w:pPr>
              <w:jc w:val="center"/>
              <w:rPr>
                <w:b/>
                <w:i/>
              </w:rPr>
            </w:pPr>
            <w:r w:rsidRPr="00B6653B">
              <w:rPr>
                <w:b/>
                <w:i/>
              </w:rPr>
              <w:t>Методика определения</w:t>
            </w:r>
          </w:p>
        </w:tc>
        <w:tc>
          <w:tcPr>
            <w:tcW w:w="3260" w:type="dxa"/>
            <w:vAlign w:val="center"/>
          </w:tcPr>
          <w:p w:rsidR="004E1DB5" w:rsidRPr="00B6653B" w:rsidRDefault="00B72381" w:rsidP="00B6653B">
            <w:pPr>
              <w:jc w:val="center"/>
              <w:rPr>
                <w:b/>
                <w:i/>
              </w:rPr>
            </w:pPr>
            <w:r w:rsidRPr="00B6653B">
              <w:rPr>
                <w:b/>
                <w:i/>
              </w:rPr>
              <w:t xml:space="preserve">Полученные </w:t>
            </w:r>
          </w:p>
          <w:p w:rsidR="00B72381" w:rsidRPr="00B6653B" w:rsidRDefault="00B72381" w:rsidP="00B6653B">
            <w:pPr>
              <w:jc w:val="center"/>
              <w:rPr>
                <w:b/>
                <w:i/>
              </w:rPr>
            </w:pPr>
            <w:r w:rsidRPr="00B6653B">
              <w:rPr>
                <w:b/>
                <w:i/>
              </w:rPr>
              <w:t>результаты</w:t>
            </w:r>
          </w:p>
        </w:tc>
      </w:tr>
      <w:tr w:rsidR="00B14FB6" w:rsidRPr="00B6653B" w:rsidTr="00B557D8">
        <w:tc>
          <w:tcPr>
            <w:tcW w:w="2235" w:type="dxa"/>
            <w:vAlign w:val="center"/>
          </w:tcPr>
          <w:p w:rsidR="00B72381" w:rsidRPr="00B6653B" w:rsidRDefault="00B72381" w:rsidP="00B6653B">
            <w:pPr>
              <w:jc w:val="center"/>
            </w:pPr>
            <w:r w:rsidRPr="00B6653B">
              <w:t>Температура во</w:t>
            </w:r>
            <w:r w:rsidRPr="00B6653B">
              <w:t>з</w:t>
            </w:r>
            <w:r w:rsidRPr="00B6653B">
              <w:t>духа</w:t>
            </w:r>
          </w:p>
        </w:tc>
        <w:tc>
          <w:tcPr>
            <w:tcW w:w="4536" w:type="dxa"/>
            <w:vAlign w:val="center"/>
          </w:tcPr>
          <w:p w:rsidR="00B72381" w:rsidRPr="00B6653B" w:rsidRDefault="00B72381" w:rsidP="00B6653B">
            <w:r w:rsidRPr="00B6653B">
              <w:t>Показания термометра были снята на в</w:t>
            </w:r>
            <w:r w:rsidRPr="00B6653B">
              <w:t>ы</w:t>
            </w:r>
            <w:r w:rsidRPr="00B6653B">
              <w:t xml:space="preserve">соте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6653B">
                <w:t>1,5 м</w:t>
              </w:r>
            </w:smartTag>
            <w:r w:rsidRPr="00B6653B">
              <w:t xml:space="preserve"> от пола в трех точках по ди</w:t>
            </w:r>
            <w:r w:rsidRPr="00B6653B">
              <w:t>а</w:t>
            </w:r>
            <w:r w:rsidRPr="00B6653B">
              <w:t xml:space="preserve">гонали: на расстоянии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B6653B">
                <w:t>0,2 м</w:t>
              </w:r>
            </w:smartTag>
            <w:r w:rsidRPr="00B6653B">
              <w:t xml:space="preserve"> от наружной стены, в центре помещения и на рассто</w:t>
            </w:r>
            <w:r w:rsidRPr="00B6653B">
              <w:t>я</w:t>
            </w:r>
            <w:r w:rsidRPr="00B6653B">
              <w:t xml:space="preserve">нии </w:t>
            </w:r>
            <w:smartTag w:uri="urn:schemas-microsoft-com:office:smarttags" w:element="metricconverter">
              <w:smartTagPr>
                <w:attr w:name="ProductID" w:val="0,25 м"/>
              </w:smartTagPr>
              <w:r w:rsidRPr="00B6653B">
                <w:t>0,25 м</w:t>
              </w:r>
            </w:smartTag>
            <w:r w:rsidRPr="00B6653B">
              <w:t xml:space="preserve"> от внутреннего угла комнаты. Термометр устанавливался на 15 мин в каждой точке. Измерение повторялось три раза, и выводилась средняя величина.</w:t>
            </w:r>
          </w:p>
        </w:tc>
        <w:tc>
          <w:tcPr>
            <w:tcW w:w="3260" w:type="dxa"/>
            <w:vAlign w:val="center"/>
          </w:tcPr>
          <w:p w:rsidR="00B72381" w:rsidRPr="00B6653B" w:rsidRDefault="00B21F9B" w:rsidP="00B6653B">
            <w:r w:rsidRPr="00B6653B">
              <w:t>Средняя температура в п</w:t>
            </w:r>
            <w:r w:rsidRPr="00B6653B">
              <w:t>о</w:t>
            </w:r>
            <w:r w:rsidRPr="00B6653B">
              <w:t>мещениях</w:t>
            </w:r>
            <w:r w:rsidR="00B72381" w:rsidRPr="00B6653B">
              <w:t xml:space="preserve"> составляет </w:t>
            </w:r>
            <w:r w:rsidR="00B14FB6" w:rsidRPr="00B6653B">
              <w:t>18</w:t>
            </w:r>
            <w:r w:rsidR="00B72381" w:rsidRPr="00B6653B">
              <w:t>,5ºС, что соответствует нормам</w:t>
            </w:r>
          </w:p>
        </w:tc>
      </w:tr>
      <w:tr w:rsidR="00B14FB6" w:rsidRPr="00B6653B" w:rsidTr="00B557D8">
        <w:tc>
          <w:tcPr>
            <w:tcW w:w="2235" w:type="dxa"/>
            <w:vAlign w:val="center"/>
          </w:tcPr>
          <w:p w:rsidR="00B21F9B" w:rsidRPr="00B6653B" w:rsidRDefault="00B72381" w:rsidP="00B6653B">
            <w:pPr>
              <w:jc w:val="center"/>
            </w:pPr>
            <w:r w:rsidRPr="00B6653B">
              <w:t xml:space="preserve">Влажность </w:t>
            </w:r>
          </w:p>
          <w:p w:rsidR="00B72381" w:rsidRPr="00B6653B" w:rsidRDefault="00B72381" w:rsidP="00B6653B">
            <w:pPr>
              <w:jc w:val="center"/>
            </w:pPr>
            <w:r w:rsidRPr="00B6653B">
              <w:t>воздуха</w:t>
            </w:r>
          </w:p>
        </w:tc>
        <w:tc>
          <w:tcPr>
            <w:tcW w:w="4536" w:type="dxa"/>
            <w:vAlign w:val="center"/>
          </w:tcPr>
          <w:p w:rsidR="00B72381" w:rsidRPr="00B6653B" w:rsidRDefault="00B72381" w:rsidP="00B6653B">
            <w:r w:rsidRPr="00B6653B">
              <w:t>Измерение относительной влажности воздуха проводилось с помощью гигр</w:t>
            </w:r>
            <w:r w:rsidRPr="00B6653B">
              <w:t>о</w:t>
            </w:r>
            <w:r w:rsidRPr="00B6653B">
              <w:t xml:space="preserve">метра психрометрического ВИТ-1. </w:t>
            </w:r>
          </w:p>
        </w:tc>
        <w:tc>
          <w:tcPr>
            <w:tcW w:w="3260" w:type="dxa"/>
            <w:vAlign w:val="center"/>
          </w:tcPr>
          <w:p w:rsidR="00B72381" w:rsidRPr="00B6653B" w:rsidRDefault="00B72381" w:rsidP="00B6653B">
            <w:r w:rsidRPr="00B6653B">
              <w:t>Относительная влажность воздуха составляет 48%, что соответствует нормам</w:t>
            </w:r>
          </w:p>
        </w:tc>
      </w:tr>
      <w:tr w:rsidR="00B14FB6" w:rsidRPr="00B6653B" w:rsidTr="00B557D8">
        <w:tc>
          <w:tcPr>
            <w:tcW w:w="2235" w:type="dxa"/>
            <w:vAlign w:val="center"/>
          </w:tcPr>
          <w:p w:rsidR="00B72381" w:rsidRPr="00B6653B" w:rsidRDefault="00B72381" w:rsidP="00B6653B">
            <w:pPr>
              <w:jc w:val="center"/>
            </w:pPr>
            <w:r w:rsidRPr="00B6653B">
              <w:t>Коэффициент аэрации</w:t>
            </w:r>
          </w:p>
        </w:tc>
        <w:tc>
          <w:tcPr>
            <w:tcW w:w="4536" w:type="dxa"/>
            <w:vAlign w:val="center"/>
          </w:tcPr>
          <w:p w:rsidR="00B72381" w:rsidRPr="00B6653B" w:rsidRDefault="00B72381" w:rsidP="00B6653B">
            <w:r w:rsidRPr="00B6653B">
              <w:t>Были осмотрены все вентиляционные о</w:t>
            </w:r>
            <w:r w:rsidRPr="00B6653B">
              <w:t>т</w:t>
            </w:r>
            <w:r w:rsidRPr="00B6653B">
              <w:t>верстия. С помощью листка бумаги опр</w:t>
            </w:r>
            <w:r w:rsidRPr="00B6653B">
              <w:t>е</w:t>
            </w:r>
            <w:r w:rsidRPr="00B6653B">
              <w:t>делили их действие. Коэффициент аэр</w:t>
            </w:r>
            <w:r w:rsidRPr="00B6653B">
              <w:t>а</w:t>
            </w:r>
            <w:r w:rsidRPr="00B6653B">
              <w:t>ции определялся по площади всех вент</w:t>
            </w:r>
            <w:r w:rsidRPr="00B6653B">
              <w:t>и</w:t>
            </w:r>
            <w:r w:rsidRPr="00B6653B">
              <w:t>ляционных отверстий и площади пола</w:t>
            </w:r>
          </w:p>
        </w:tc>
        <w:tc>
          <w:tcPr>
            <w:tcW w:w="3260" w:type="dxa"/>
            <w:vAlign w:val="center"/>
          </w:tcPr>
          <w:p w:rsidR="00B72381" w:rsidRPr="00B6653B" w:rsidRDefault="00B72381" w:rsidP="00B6653B">
            <w:r w:rsidRPr="00B6653B">
              <w:t>КА = Sво/Sп = 0,06  Это с</w:t>
            </w:r>
            <w:r w:rsidRPr="00B6653B">
              <w:t>о</w:t>
            </w:r>
            <w:r w:rsidRPr="00B6653B">
              <w:t>ответствует норме (не менее 0,02)</w:t>
            </w:r>
          </w:p>
        </w:tc>
      </w:tr>
      <w:tr w:rsidR="00B14FB6" w:rsidRPr="00B6653B" w:rsidTr="00B557D8">
        <w:tc>
          <w:tcPr>
            <w:tcW w:w="2235" w:type="dxa"/>
            <w:vAlign w:val="center"/>
          </w:tcPr>
          <w:p w:rsidR="00B14FB6" w:rsidRPr="00B6653B" w:rsidRDefault="00B14FB6" w:rsidP="00B6653B">
            <w:pPr>
              <w:jc w:val="center"/>
            </w:pPr>
            <w:r w:rsidRPr="00B6653B">
              <w:t>Наличие</w:t>
            </w:r>
          </w:p>
          <w:p w:rsidR="008279D2" w:rsidRPr="00B6653B" w:rsidRDefault="00B14FB6" w:rsidP="00B6653B">
            <w:pPr>
              <w:jc w:val="center"/>
            </w:pPr>
            <w:r w:rsidRPr="00B6653B">
              <w:t xml:space="preserve">комнатных </w:t>
            </w:r>
          </w:p>
          <w:p w:rsidR="00B14FB6" w:rsidRPr="00B6653B" w:rsidRDefault="00B14FB6" w:rsidP="00B6653B">
            <w:pPr>
              <w:jc w:val="center"/>
            </w:pPr>
            <w:r w:rsidRPr="00B6653B">
              <w:t>растений</w:t>
            </w:r>
          </w:p>
        </w:tc>
        <w:tc>
          <w:tcPr>
            <w:tcW w:w="4536" w:type="dxa"/>
            <w:vAlign w:val="center"/>
          </w:tcPr>
          <w:p w:rsidR="00B14FB6" w:rsidRPr="00B6653B" w:rsidRDefault="00B14FB6" w:rsidP="00B6653B">
            <w:r w:rsidRPr="00B6653B">
              <w:t>Визуальный осмотр и подсчет</w:t>
            </w:r>
            <w:r w:rsidR="00434A4A" w:rsidRPr="00B6653B">
              <w:t xml:space="preserve"> (фо</w:t>
            </w:r>
            <w:r w:rsidR="00B21F9B" w:rsidRPr="00B6653B">
              <w:t xml:space="preserve">то </w:t>
            </w:r>
            <w:r w:rsidR="00434A4A" w:rsidRPr="00B6653B">
              <w:t>4</w:t>
            </w:r>
            <w:r w:rsidR="00B21F9B" w:rsidRPr="00B6653B">
              <w:t>, 5</w:t>
            </w:r>
            <w:r w:rsidR="00434A4A" w:rsidRPr="00B6653B">
              <w:t>)</w:t>
            </w:r>
          </w:p>
        </w:tc>
        <w:tc>
          <w:tcPr>
            <w:tcW w:w="3260" w:type="dxa"/>
            <w:vAlign w:val="center"/>
          </w:tcPr>
          <w:p w:rsidR="00B14FB6" w:rsidRPr="00B6653B" w:rsidRDefault="00523EBA" w:rsidP="00B6653B">
            <w:r w:rsidRPr="00B6653B">
              <w:t>Всего в кабинетах определ</w:t>
            </w:r>
            <w:r w:rsidRPr="00B6653B">
              <w:t>е</w:t>
            </w:r>
            <w:r w:rsidRPr="00B6653B">
              <w:t>но</w:t>
            </w:r>
            <w:r w:rsidR="00B14FB6" w:rsidRPr="00B6653B">
              <w:t xml:space="preserve"> более 80 видов комнатных растений. Все они распол</w:t>
            </w:r>
            <w:r w:rsidR="00B14FB6" w:rsidRPr="00B6653B">
              <w:t>а</w:t>
            </w:r>
            <w:r w:rsidR="00B14FB6" w:rsidRPr="00B6653B">
              <w:t>гаются на специальных по</w:t>
            </w:r>
            <w:r w:rsidR="00B14FB6" w:rsidRPr="00B6653B">
              <w:t>д</w:t>
            </w:r>
            <w:r w:rsidR="00B14FB6" w:rsidRPr="00B6653B">
              <w:t>ставках или в подвесных кашпо в проемах стен, что соответствует нормам</w:t>
            </w:r>
          </w:p>
        </w:tc>
      </w:tr>
    </w:tbl>
    <w:p w:rsidR="00D90FD6" w:rsidRPr="00B6653B" w:rsidRDefault="00D90FD6" w:rsidP="00B6653B">
      <w:pPr>
        <w:ind w:firstLine="709"/>
        <w:jc w:val="both"/>
      </w:pPr>
    </w:p>
    <w:tbl>
      <w:tblPr>
        <w:tblW w:w="0" w:type="auto"/>
        <w:tblLook w:val="01E0"/>
      </w:tblPr>
      <w:tblGrid>
        <w:gridCol w:w="5068"/>
        <w:gridCol w:w="5069"/>
      </w:tblGrid>
      <w:tr w:rsidR="00434A4A" w:rsidRPr="00B6653B" w:rsidTr="00523EBA">
        <w:tc>
          <w:tcPr>
            <w:tcW w:w="5068" w:type="dxa"/>
            <w:vAlign w:val="center"/>
          </w:tcPr>
          <w:p w:rsidR="00434A4A" w:rsidRPr="00B6653B" w:rsidRDefault="00B65062" w:rsidP="00B665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0" cy="2362200"/>
                  <wp:effectExtent l="19050" t="0" r="0" b="0"/>
                  <wp:docPr id="4" name="Рисунок 4" descr="DSCN3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3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434A4A" w:rsidRPr="00B6653B" w:rsidRDefault="00B65062" w:rsidP="00B665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0" cy="2362200"/>
                  <wp:effectExtent l="19050" t="0" r="0" b="0"/>
                  <wp:docPr id="5" name="Рисунок 5" descr="DSCN3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3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A4A" w:rsidRPr="00B6653B" w:rsidTr="00B557D8">
        <w:tc>
          <w:tcPr>
            <w:tcW w:w="10137" w:type="dxa"/>
            <w:gridSpan w:val="2"/>
            <w:vAlign w:val="center"/>
          </w:tcPr>
          <w:p w:rsidR="00434A4A" w:rsidRPr="00B6653B" w:rsidRDefault="00B21F9B" w:rsidP="00B6653B">
            <w:pPr>
              <w:jc w:val="center"/>
            </w:pPr>
            <w:r w:rsidRPr="00B6653B">
              <w:rPr>
                <w:b/>
              </w:rPr>
              <w:t>Фото 4, 5</w:t>
            </w:r>
            <w:r w:rsidR="00434A4A" w:rsidRPr="00B6653B">
              <w:rPr>
                <w:b/>
              </w:rPr>
              <w:t>.</w:t>
            </w:r>
            <w:r w:rsidR="00434A4A" w:rsidRPr="00B6653B">
              <w:t xml:space="preserve"> </w:t>
            </w:r>
            <w:r w:rsidR="00523EBA" w:rsidRPr="00B6653B">
              <w:t>Определение комнатных растений</w:t>
            </w:r>
            <w:r w:rsidR="00434A4A" w:rsidRPr="00B6653B">
              <w:t xml:space="preserve"> (фото Баженовой Е.М.)</w:t>
            </w:r>
          </w:p>
        </w:tc>
      </w:tr>
    </w:tbl>
    <w:p w:rsidR="00523EBA" w:rsidRPr="00B6653B" w:rsidRDefault="00523EBA" w:rsidP="00B6653B">
      <w:pPr>
        <w:pStyle w:val="print"/>
        <w:tabs>
          <w:tab w:val="left" w:pos="10156"/>
        </w:tabs>
        <w:ind w:left="0" w:right="-50" w:firstLine="709"/>
        <w:jc w:val="both"/>
        <w:rPr>
          <w:color w:val="000000"/>
          <w:spacing w:val="6"/>
        </w:rPr>
      </w:pPr>
      <w:r w:rsidRPr="00B6653B">
        <w:lastRenderedPageBreak/>
        <w:t>Наличие в классах растений</w:t>
      </w:r>
      <w:r w:rsidRPr="00B6653B">
        <w:rPr>
          <w:color w:val="000000"/>
          <w:spacing w:val="6"/>
        </w:rPr>
        <w:t xml:space="preserve"> способствует увеличению полезной  ионизации и влажности воздуха. Выделяя воду через листья, растения увлажняют воздух. Большинс</w:t>
      </w:r>
      <w:r w:rsidRPr="00B6653B">
        <w:rPr>
          <w:color w:val="000000"/>
          <w:spacing w:val="6"/>
        </w:rPr>
        <w:t>т</w:t>
      </w:r>
      <w:r w:rsidRPr="00B6653B">
        <w:rPr>
          <w:color w:val="000000"/>
          <w:spacing w:val="6"/>
        </w:rPr>
        <w:t>во из них возвращает в окружающую среду до 90% влаги, используя на свои нужды лишь 10 процентов. В процессе фотосинтеза растения выделяют в воздух кислород, поддерживая достаточное его содержание в воздухе помещений. Например, одна 1,5-метровая Шеффл</w:t>
      </w:r>
      <w:r w:rsidRPr="00B6653B">
        <w:rPr>
          <w:color w:val="000000"/>
          <w:spacing w:val="6"/>
        </w:rPr>
        <w:t>е</w:t>
      </w:r>
      <w:r w:rsidRPr="00B6653B">
        <w:rPr>
          <w:color w:val="000000"/>
          <w:spacing w:val="6"/>
        </w:rPr>
        <w:t xml:space="preserve">ра поглощает в сутки около </w:t>
      </w:r>
      <w:smartTag w:uri="urn:schemas-microsoft-com:office:smarttags" w:element="metricconverter">
        <w:smartTagPr>
          <w:attr w:name="ProductID" w:val="10 л"/>
        </w:smartTagPr>
        <w:r w:rsidRPr="00B6653B">
          <w:rPr>
            <w:color w:val="000000"/>
            <w:spacing w:val="6"/>
          </w:rPr>
          <w:t>10 л</w:t>
        </w:r>
      </w:smartTag>
      <w:r w:rsidRPr="00B6653B">
        <w:rPr>
          <w:color w:val="000000"/>
          <w:spacing w:val="6"/>
        </w:rPr>
        <w:t xml:space="preserve"> углекислого газа, выделяя в 2-3 раза больше кислорода. Загрязнения обезвреживают не только листья, но и земля в горшках. И чем больше она взрыхлена, тем лучше очищается воздух.</w:t>
      </w:r>
    </w:p>
    <w:p w:rsidR="00B6653B" w:rsidRDefault="00B6653B" w:rsidP="00B6653B">
      <w:pPr>
        <w:pStyle w:val="print"/>
        <w:tabs>
          <w:tab w:val="left" w:pos="10156"/>
        </w:tabs>
        <w:ind w:left="0" w:right="-50"/>
        <w:jc w:val="right"/>
        <w:rPr>
          <w:i/>
        </w:rPr>
      </w:pPr>
    </w:p>
    <w:p w:rsidR="00523EBA" w:rsidRPr="00B6653B" w:rsidRDefault="00523EBA" w:rsidP="00B6653B">
      <w:pPr>
        <w:pStyle w:val="print"/>
        <w:tabs>
          <w:tab w:val="left" w:pos="10156"/>
        </w:tabs>
        <w:ind w:left="0" w:right="-50"/>
        <w:jc w:val="right"/>
        <w:rPr>
          <w:i/>
        </w:rPr>
      </w:pPr>
      <w:r w:rsidRPr="00B6653B">
        <w:rPr>
          <w:i/>
        </w:rPr>
        <w:t>Таблица 6</w:t>
      </w:r>
    </w:p>
    <w:p w:rsidR="00523EBA" w:rsidRPr="00B6653B" w:rsidRDefault="00523EBA" w:rsidP="00B6653B">
      <w:pPr>
        <w:widowControl w:val="0"/>
        <w:ind w:firstLine="709"/>
        <w:jc w:val="center"/>
        <w:rPr>
          <w:b/>
          <w:i/>
        </w:rPr>
      </w:pPr>
      <w:r w:rsidRPr="00B6653B">
        <w:rPr>
          <w:b/>
          <w:i/>
        </w:rPr>
        <w:t>Полезные комнатные растения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4"/>
        <w:gridCol w:w="5143"/>
      </w:tblGrid>
      <w:tr w:rsidR="00523EBA" w:rsidRPr="00B6653B" w:rsidTr="00523EBA">
        <w:tc>
          <w:tcPr>
            <w:tcW w:w="4994" w:type="dxa"/>
          </w:tcPr>
          <w:p w:rsidR="00523EBA" w:rsidRPr="00B6653B" w:rsidRDefault="00523EBA" w:rsidP="00B6653B">
            <w:pPr>
              <w:pStyle w:val="print"/>
              <w:ind w:left="0" w:right="-108" w:firstLine="0"/>
              <w:rPr>
                <w:color w:val="000000"/>
                <w:spacing w:val="5"/>
              </w:rPr>
            </w:pPr>
            <w:r w:rsidRPr="00B6653B">
              <w:rPr>
                <w:color w:val="000000"/>
                <w:spacing w:val="5"/>
              </w:rPr>
              <w:t>Растения, выделяющие фитонцидные</w:t>
            </w:r>
          </w:p>
          <w:p w:rsidR="00523EBA" w:rsidRPr="00B6653B" w:rsidRDefault="00523EBA" w:rsidP="00B6653B">
            <w:pPr>
              <w:pStyle w:val="print"/>
              <w:ind w:left="0" w:right="-108" w:firstLine="0"/>
              <w:rPr>
                <w:color w:val="000000"/>
                <w:spacing w:val="6"/>
              </w:rPr>
            </w:pPr>
            <w:r w:rsidRPr="00B6653B">
              <w:rPr>
                <w:color w:val="000000"/>
                <w:spacing w:val="5"/>
              </w:rPr>
              <w:t>и эфироносные масла</w:t>
            </w:r>
          </w:p>
        </w:tc>
        <w:tc>
          <w:tcPr>
            <w:tcW w:w="5143" w:type="dxa"/>
          </w:tcPr>
          <w:p w:rsidR="00523EBA" w:rsidRPr="00B6653B" w:rsidRDefault="00523EBA" w:rsidP="00B6653B">
            <w:r w:rsidRPr="00B6653B">
              <w:rPr>
                <w:bCs/>
                <w:color w:val="000000"/>
                <w:spacing w:val="6"/>
              </w:rPr>
              <w:t>Герань (пеларгония), лимон, мирт,</w:t>
            </w:r>
            <w:r w:rsidRPr="00B6653B">
              <w:t xml:space="preserve"> л</w:t>
            </w:r>
            <w:r w:rsidRPr="00B6653B">
              <w:rPr>
                <w:bCs/>
                <w:color w:val="000000"/>
                <w:spacing w:val="6"/>
              </w:rPr>
              <w:t>аванда</w:t>
            </w:r>
            <w:r w:rsidRPr="00B6653B">
              <w:rPr>
                <w:color w:val="000000"/>
                <w:spacing w:val="6"/>
              </w:rPr>
              <w:t xml:space="preserve">, </w:t>
            </w:r>
            <w:r w:rsidRPr="00B6653B">
              <w:t>розмарин.</w:t>
            </w:r>
          </w:p>
        </w:tc>
      </w:tr>
      <w:tr w:rsidR="00523EBA" w:rsidRPr="00B6653B" w:rsidTr="00523EBA">
        <w:tc>
          <w:tcPr>
            <w:tcW w:w="4994" w:type="dxa"/>
          </w:tcPr>
          <w:p w:rsidR="00523EBA" w:rsidRPr="00B6653B" w:rsidRDefault="00523EBA" w:rsidP="00B6653B">
            <w:pPr>
              <w:pStyle w:val="4"/>
              <w:spacing w:after="80"/>
              <w:ind w:right="-108"/>
              <w:rPr>
                <w:b w:val="0"/>
                <w:color w:val="000000"/>
                <w:spacing w:val="5"/>
                <w:sz w:val="24"/>
                <w:szCs w:val="24"/>
              </w:rPr>
            </w:pPr>
            <w:r w:rsidRPr="00B6653B">
              <w:rPr>
                <w:b w:val="0"/>
                <w:color w:val="000000"/>
                <w:spacing w:val="5"/>
                <w:sz w:val="24"/>
                <w:szCs w:val="24"/>
              </w:rPr>
              <w:t>Растения, поглощающие вредные вещества из воздуха</w:t>
            </w:r>
          </w:p>
        </w:tc>
        <w:tc>
          <w:tcPr>
            <w:tcW w:w="5143" w:type="dxa"/>
          </w:tcPr>
          <w:p w:rsidR="00523EBA" w:rsidRPr="00B6653B" w:rsidRDefault="00523EBA" w:rsidP="00B6653B">
            <w:r w:rsidRPr="00B6653B">
              <w:rPr>
                <w:bCs/>
                <w:color w:val="000000"/>
                <w:spacing w:val="6"/>
              </w:rPr>
              <w:t>Хлорофитум</w:t>
            </w:r>
            <w:r w:rsidRPr="00B6653B">
              <w:t>, д</w:t>
            </w:r>
            <w:r w:rsidRPr="00B6653B">
              <w:rPr>
                <w:bCs/>
                <w:color w:val="000000"/>
                <w:spacing w:val="6"/>
              </w:rPr>
              <w:t>иффенбахия,</w:t>
            </w:r>
            <w:r w:rsidRPr="00B6653B">
              <w:rPr>
                <w:color w:val="000000"/>
                <w:spacing w:val="6"/>
              </w:rPr>
              <w:t xml:space="preserve"> д</w:t>
            </w:r>
            <w:r w:rsidRPr="00B6653B">
              <w:rPr>
                <w:bCs/>
                <w:color w:val="000000"/>
                <w:spacing w:val="6"/>
              </w:rPr>
              <w:t>рацена,</w:t>
            </w:r>
          </w:p>
          <w:p w:rsidR="00523EBA" w:rsidRPr="00B6653B" w:rsidRDefault="00523EBA" w:rsidP="00B6653B">
            <w:r w:rsidRPr="00B6653B">
              <w:t xml:space="preserve">спатифиллюм, сансивьерия, алое, пеперомия. </w:t>
            </w:r>
          </w:p>
        </w:tc>
      </w:tr>
      <w:tr w:rsidR="00523EBA" w:rsidRPr="00B6653B" w:rsidTr="00523EBA">
        <w:tc>
          <w:tcPr>
            <w:tcW w:w="4994" w:type="dxa"/>
          </w:tcPr>
          <w:p w:rsidR="00523EBA" w:rsidRPr="00B6653B" w:rsidRDefault="00523EBA" w:rsidP="00B6653B">
            <w:pPr>
              <w:pStyle w:val="print"/>
              <w:ind w:left="0" w:right="-108" w:firstLine="0"/>
              <w:rPr>
                <w:color w:val="000000"/>
                <w:spacing w:val="6"/>
              </w:rPr>
            </w:pPr>
            <w:r w:rsidRPr="00B6653B">
              <w:rPr>
                <w:color w:val="000000"/>
                <w:spacing w:val="5"/>
              </w:rPr>
              <w:t>Растения, увеличивающие полезную иониз</w:t>
            </w:r>
            <w:r w:rsidRPr="00B6653B">
              <w:rPr>
                <w:color w:val="000000"/>
                <w:spacing w:val="5"/>
              </w:rPr>
              <w:t>а</w:t>
            </w:r>
            <w:r w:rsidRPr="00B6653B">
              <w:rPr>
                <w:color w:val="000000"/>
                <w:spacing w:val="5"/>
              </w:rPr>
              <w:t>цию и влажность воздуха</w:t>
            </w:r>
          </w:p>
        </w:tc>
        <w:tc>
          <w:tcPr>
            <w:tcW w:w="5143" w:type="dxa"/>
          </w:tcPr>
          <w:p w:rsidR="00523EBA" w:rsidRPr="00B6653B" w:rsidRDefault="00523EBA" w:rsidP="00B6653B">
            <w:pPr>
              <w:rPr>
                <w:color w:val="000000"/>
                <w:spacing w:val="6"/>
              </w:rPr>
            </w:pPr>
            <w:r w:rsidRPr="00B6653B">
              <w:rPr>
                <w:bCs/>
                <w:color w:val="000000"/>
                <w:spacing w:val="6"/>
              </w:rPr>
              <w:t>Нефролепис, фатсия</w:t>
            </w:r>
            <w:r w:rsidRPr="00B6653B">
              <w:rPr>
                <w:color w:val="000000"/>
                <w:spacing w:val="6"/>
              </w:rPr>
              <w:t>,</w:t>
            </w:r>
            <w:r w:rsidRPr="00B6653B">
              <w:t xml:space="preserve"> ц</w:t>
            </w:r>
            <w:r w:rsidRPr="00B6653B">
              <w:rPr>
                <w:bCs/>
                <w:color w:val="000000"/>
                <w:spacing w:val="6"/>
              </w:rPr>
              <w:t>иперус,</w:t>
            </w:r>
            <w:r w:rsidRPr="00B6653B">
              <w:t xml:space="preserve"> с</w:t>
            </w:r>
            <w:r w:rsidRPr="00B6653B">
              <w:rPr>
                <w:bCs/>
                <w:color w:val="000000"/>
                <w:spacing w:val="6"/>
              </w:rPr>
              <w:t>парманния</w:t>
            </w:r>
          </w:p>
        </w:tc>
      </w:tr>
    </w:tbl>
    <w:p w:rsidR="00434A4A" w:rsidRPr="00B6653B" w:rsidRDefault="00434A4A" w:rsidP="00B6653B">
      <w:pPr>
        <w:ind w:firstLine="709"/>
        <w:jc w:val="center"/>
        <w:rPr>
          <w:b/>
          <w:i/>
        </w:rPr>
      </w:pPr>
    </w:p>
    <w:p w:rsidR="00B14FB6" w:rsidRPr="00B6653B" w:rsidRDefault="00B14FB6" w:rsidP="00B6653B">
      <w:pPr>
        <w:ind w:firstLine="709"/>
        <w:jc w:val="center"/>
        <w:rPr>
          <w:b/>
          <w:i/>
        </w:rPr>
      </w:pPr>
      <w:r w:rsidRPr="00B6653B">
        <w:rPr>
          <w:b/>
          <w:i/>
        </w:rPr>
        <w:t>Определение естественной и искусственной освещенности</w:t>
      </w:r>
    </w:p>
    <w:p w:rsidR="00B14FB6" w:rsidRPr="00B6653B" w:rsidRDefault="00B14FB6" w:rsidP="00B6653B">
      <w:pPr>
        <w:ind w:firstLine="709"/>
        <w:jc w:val="both"/>
      </w:pPr>
      <w:r w:rsidRPr="00B6653B">
        <w:t>Световой коэффициент</w:t>
      </w:r>
      <w:r w:rsidR="008279D2" w:rsidRPr="00B6653B">
        <w:t xml:space="preserve"> [1]</w:t>
      </w:r>
      <w:r w:rsidRPr="00B6653B">
        <w:t xml:space="preserve"> определялся с учетом площади всех окон и пло</w:t>
      </w:r>
      <w:r w:rsidR="00523EBA" w:rsidRPr="00B6653B">
        <w:t>щади помещ</w:t>
      </w:r>
      <w:r w:rsidR="00523EBA" w:rsidRPr="00B6653B">
        <w:t>е</w:t>
      </w:r>
      <w:r w:rsidR="00523EBA" w:rsidRPr="00B6653B">
        <w:t>ний</w:t>
      </w:r>
      <w:r w:rsidRPr="00B6653B">
        <w:t>:</w:t>
      </w:r>
    </w:p>
    <w:p w:rsidR="00B14FB6" w:rsidRPr="00B6653B" w:rsidRDefault="00B14FB6" w:rsidP="00B6653B">
      <w:pPr>
        <w:ind w:firstLine="709"/>
        <w:jc w:val="center"/>
      </w:pPr>
      <w:r w:rsidRPr="00B6653B">
        <w:t>СК = S ок/S п = 0,26</w:t>
      </w:r>
      <w:r w:rsidR="00523EBA" w:rsidRPr="00B6653B">
        <w:t xml:space="preserve"> (средняя величина по кабинетам)</w:t>
      </w:r>
    </w:p>
    <w:p w:rsidR="00B14FB6" w:rsidRPr="00B6653B" w:rsidRDefault="00B14FB6" w:rsidP="00B6653B">
      <w:pPr>
        <w:ind w:firstLine="709"/>
        <w:jc w:val="both"/>
      </w:pPr>
      <w:r w:rsidRPr="00B6653B">
        <w:t>Указанный световой коэффициент соответствует нормам (не менее 0,25)</w:t>
      </w:r>
    </w:p>
    <w:p w:rsidR="00B14FB6" w:rsidRPr="00B6653B" w:rsidRDefault="00B14FB6" w:rsidP="00B6653B">
      <w:pPr>
        <w:ind w:firstLine="709"/>
        <w:jc w:val="both"/>
      </w:pPr>
      <w:r w:rsidRPr="00B6653B">
        <w:t>Коэффициент искусственной освещенности</w:t>
      </w:r>
      <w:r w:rsidR="008279D2" w:rsidRPr="00B6653B">
        <w:t xml:space="preserve"> [1] </w:t>
      </w:r>
      <w:r w:rsidRPr="00B6653B">
        <w:t>определялся по совокупной мощности ламп накаливания, освещающих кабинет</w:t>
      </w:r>
      <w:r w:rsidR="00523EBA" w:rsidRPr="00B6653B">
        <w:t>ы</w:t>
      </w:r>
      <w:r w:rsidRPr="00B6653B">
        <w:t>, в том числе и около доски, а также общей площади помещения:</w:t>
      </w:r>
    </w:p>
    <w:p w:rsidR="00B14FB6" w:rsidRPr="00B6653B" w:rsidRDefault="00B14FB6" w:rsidP="00B6653B">
      <w:pPr>
        <w:ind w:firstLine="709"/>
        <w:jc w:val="center"/>
      </w:pPr>
      <w:r w:rsidRPr="00B6653B">
        <w:t xml:space="preserve">КИО = </w:t>
      </w:r>
      <w:r w:rsidRPr="00B6653B">
        <w:rPr>
          <w:lang w:val="en-US"/>
        </w:rPr>
        <w:t>W</w:t>
      </w:r>
      <w:r w:rsidRPr="00B6653B">
        <w:t xml:space="preserve"> об/</w:t>
      </w:r>
      <w:r w:rsidRPr="00B6653B">
        <w:rPr>
          <w:lang w:val="en-US"/>
        </w:rPr>
        <w:t>S</w:t>
      </w:r>
      <w:r w:rsidRPr="00B6653B">
        <w:t xml:space="preserve"> п = </w:t>
      </w:r>
      <w:r w:rsidR="00523EBA" w:rsidRPr="00B6653B">
        <w:t>34,5</w:t>
      </w:r>
      <w:r w:rsidR="00EE3E7D" w:rsidRPr="00B6653B">
        <w:t xml:space="preserve"> Вт/кв.м</w:t>
      </w:r>
      <w:r w:rsidR="00523EBA" w:rsidRPr="00B6653B">
        <w:t xml:space="preserve"> (средняя величина по кабинетам)</w:t>
      </w:r>
    </w:p>
    <w:p w:rsidR="00EE3E7D" w:rsidRPr="00B6653B" w:rsidRDefault="00EE3E7D" w:rsidP="00B6653B">
      <w:pPr>
        <w:ind w:firstLine="709"/>
        <w:jc w:val="both"/>
      </w:pPr>
      <w:r w:rsidRPr="00B6653B">
        <w:t>Указанный коэффициент искусственной освещенности ниже установленной нормы – не менее 40 Вт/кв.м</w:t>
      </w:r>
      <w:r w:rsidR="002D30B4" w:rsidRPr="00B6653B">
        <w:t>.</w:t>
      </w:r>
    </w:p>
    <w:p w:rsidR="002D30B4" w:rsidRPr="00B6653B" w:rsidRDefault="002D30B4" w:rsidP="00B6653B">
      <w:pPr>
        <w:ind w:firstLine="708"/>
        <w:jc w:val="both"/>
      </w:pPr>
      <w:r w:rsidRPr="00B6653B">
        <w:t>Для оценки расписания уроков были использованы санитарно-эпидемиологические пр</w:t>
      </w:r>
      <w:r w:rsidRPr="00B6653B">
        <w:t>а</w:t>
      </w:r>
      <w:r w:rsidRPr="00B6653B">
        <w:t>вила и нормативы СанПиН 2.4.2.2821-10, зарегистрированные</w:t>
      </w:r>
      <w:r w:rsidRPr="00B6653B">
        <w:rPr>
          <w:b/>
        </w:rPr>
        <w:t xml:space="preserve"> </w:t>
      </w:r>
      <w:r w:rsidRPr="00B6653B">
        <w:t>в Минюсте России 03.03.2011 г., и утвержденные Главным санитарным врачом РФ 29.12.2010 г., а также «Санитарно-эпидемиологические требования к условиям и организации обучения в общеобразовательных учреждениях».</w:t>
      </w:r>
    </w:p>
    <w:p w:rsidR="002D30B4" w:rsidRPr="00B6653B" w:rsidRDefault="002D30B4" w:rsidP="00B6653B">
      <w:pPr>
        <w:ind w:firstLine="708"/>
        <w:jc w:val="both"/>
      </w:pPr>
      <w:r w:rsidRPr="00B6653B">
        <w:t>Правильно составленное расписание в очень высокой степени способствует сохранению  работоспособности на протяжении учебного дня и, как следствие, высокую продуктивность р</w:t>
      </w:r>
      <w:r w:rsidRPr="00B6653B">
        <w:t>а</w:t>
      </w:r>
      <w:r w:rsidRPr="00B6653B">
        <w:t>боты школы. Если анализировать дневную динамику работоспособности, то 1-й урок не очень продуктивный, так как падает на фазу врабатывания. 2-й и 3-й уроки соответствуют периоду оптимальной устойчивой работоспособности и продуктивности. 4-й урок более или менее пр</w:t>
      </w:r>
      <w:r w:rsidRPr="00B6653B">
        <w:t>о</w:t>
      </w:r>
      <w:r w:rsidRPr="00B6653B">
        <w:t>дуктивен, зато 5-е и особенно 6-е уроки оказываются или малопродуктивными, или совсем н</w:t>
      </w:r>
      <w:r w:rsidRPr="00B6653B">
        <w:t>е</w:t>
      </w:r>
      <w:r w:rsidRPr="00B6653B">
        <w:t>продуктивными.</w:t>
      </w:r>
    </w:p>
    <w:p w:rsidR="002D30B4" w:rsidRPr="00B6653B" w:rsidRDefault="002D30B4" w:rsidP="00B6653B">
      <w:pPr>
        <w:ind w:firstLine="708"/>
        <w:jc w:val="both"/>
      </w:pPr>
      <w:r w:rsidRPr="00B6653B">
        <w:t>При анализе недельной динамики работоспособности школьников учеными установлено, что самым малопродуктивным днем является понедельник, а наиболее продуктивными – вто</w:t>
      </w:r>
      <w:r w:rsidRPr="00B6653B">
        <w:t>р</w:t>
      </w:r>
      <w:r w:rsidRPr="00B6653B">
        <w:t>ник и (или) среда. Уровень умственной работоспособности нарастает к середине недели и ост</w:t>
      </w:r>
      <w:r w:rsidRPr="00B6653B">
        <w:t>а</w:t>
      </w:r>
      <w:r w:rsidRPr="00B6653B">
        <w:t xml:space="preserve">ется низким в начале (понедельник) и в конце (пятница) недели. </w:t>
      </w:r>
    </w:p>
    <w:p w:rsidR="002D30B4" w:rsidRPr="00B6653B" w:rsidRDefault="002D30B4" w:rsidP="00B6653B">
      <w:pPr>
        <w:ind w:firstLine="709"/>
        <w:jc w:val="both"/>
      </w:pPr>
      <w:r w:rsidRPr="00B6653B">
        <w:t>Используя шкалу трудности (Сивков, 1988), были составлены графики сложности расп</w:t>
      </w:r>
      <w:r w:rsidRPr="00B6653B">
        <w:t>и</w:t>
      </w:r>
      <w:r w:rsidRPr="00B6653B">
        <w:t xml:space="preserve">сания и график недельной нагрузки, обучающихся 7 Г класса. </w:t>
      </w:r>
    </w:p>
    <w:p w:rsidR="002D30B4" w:rsidRPr="00B6653B" w:rsidRDefault="002D30B4" w:rsidP="00B6653B">
      <w:pPr>
        <w:ind w:left="708" w:firstLine="708"/>
        <w:rPr>
          <w:b/>
          <w:i/>
        </w:rPr>
      </w:pPr>
      <w:r w:rsidRPr="00B6653B">
        <w:rPr>
          <w:b/>
          <w:i/>
        </w:rPr>
        <w:t>Учебный предмет                                                                 Балл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t>математика                                                                         11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t>иностранный язык                                                             10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lastRenderedPageBreak/>
        <w:t>физика, химия                                                                      9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t xml:space="preserve">история                                                                     </w:t>
      </w:r>
      <w:r w:rsidR="00B6653B">
        <w:t xml:space="preserve"> </w:t>
      </w:r>
      <w:r w:rsidRPr="00B6653B">
        <w:t xml:space="preserve">           8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t xml:space="preserve">русский язык, литература                                               </w:t>
      </w:r>
      <w:r w:rsidR="00B6653B">
        <w:t xml:space="preserve"> </w:t>
      </w:r>
      <w:r w:rsidRPr="00B6653B">
        <w:t xml:space="preserve">   7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t xml:space="preserve">естествознание, география                                            </w:t>
      </w:r>
      <w:r w:rsidR="00B6653B">
        <w:t xml:space="preserve"> </w:t>
      </w:r>
      <w:r w:rsidRPr="00B6653B">
        <w:t xml:space="preserve">    6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t>физкультура                                                                         5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t>труд                                                                                       4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t>черчение                                                                               3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t xml:space="preserve">ИЗО                                                                            </w:t>
      </w:r>
      <w:r w:rsidR="00B6653B">
        <w:t xml:space="preserve"> </w:t>
      </w:r>
      <w:r w:rsidRPr="00B6653B">
        <w:t xml:space="preserve">          2</w:t>
      </w:r>
    </w:p>
    <w:p w:rsidR="002D30B4" w:rsidRPr="00B6653B" w:rsidRDefault="002D30B4" w:rsidP="00B6653B">
      <w:pPr>
        <w:numPr>
          <w:ilvl w:val="0"/>
          <w:numId w:val="5"/>
        </w:numPr>
      </w:pPr>
      <w:r w:rsidRPr="00B6653B">
        <w:t xml:space="preserve">музыка                                                                         </w:t>
      </w:r>
      <w:r w:rsidR="00B6653B">
        <w:t xml:space="preserve"> </w:t>
      </w:r>
      <w:r w:rsidRPr="00B6653B">
        <w:t xml:space="preserve">         1</w:t>
      </w:r>
    </w:p>
    <w:p w:rsidR="006C1283" w:rsidRPr="00B6653B" w:rsidRDefault="006C1283" w:rsidP="00B6653B">
      <w:pPr>
        <w:jc w:val="center"/>
        <w:rPr>
          <w:b/>
          <w:i/>
        </w:rPr>
      </w:pPr>
    </w:p>
    <w:p w:rsidR="00B6653B" w:rsidRDefault="00B6653B" w:rsidP="00B6653B">
      <w:pPr>
        <w:jc w:val="center"/>
        <w:rPr>
          <w:b/>
          <w:i/>
        </w:rPr>
      </w:pPr>
    </w:p>
    <w:p w:rsidR="006C1283" w:rsidRPr="00B6653B" w:rsidRDefault="00B65062" w:rsidP="00B6653B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306070</wp:posOffset>
            </wp:positionV>
            <wp:extent cx="6327775" cy="2786380"/>
            <wp:effectExtent l="0" t="1270" r="2540" b="3175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C1283" w:rsidRPr="00B6653B">
        <w:rPr>
          <w:b/>
          <w:i/>
        </w:rPr>
        <w:t>График недельной нагрузки 7 класса</w:t>
      </w:r>
    </w:p>
    <w:p w:rsidR="002D30B4" w:rsidRPr="00B6653B" w:rsidRDefault="006C1283" w:rsidP="00B6653B">
      <w:r w:rsidRPr="00B6653B">
        <w:object w:dxaOrig="451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01pt" o:ole="">
            <v:imagedata r:id="rId13" o:title=""/>
          </v:shape>
          <o:OLEObject Type="Embed" ProgID="PowerPoint.Slide.8" ShapeID="_x0000_i1025" DrawAspect="Content" ObjectID="_1425840785" r:id="rId14"/>
        </w:object>
      </w:r>
    </w:p>
    <w:p w:rsidR="00752DA4" w:rsidRDefault="00752DA4" w:rsidP="00B6653B">
      <w:pPr>
        <w:ind w:firstLine="709"/>
        <w:jc w:val="center"/>
        <w:rPr>
          <w:b/>
        </w:rPr>
      </w:pPr>
      <w:r w:rsidRPr="00B6653B">
        <w:rPr>
          <w:b/>
        </w:rPr>
        <w:lastRenderedPageBreak/>
        <w:t>ВЫВОДЫ</w:t>
      </w:r>
    </w:p>
    <w:p w:rsidR="00B6653B" w:rsidRPr="00B6653B" w:rsidRDefault="00B6653B" w:rsidP="00B6653B">
      <w:pPr>
        <w:ind w:firstLine="709"/>
        <w:jc w:val="center"/>
        <w:rPr>
          <w:b/>
        </w:rPr>
      </w:pPr>
    </w:p>
    <w:p w:rsidR="006C1283" w:rsidRPr="00B6653B" w:rsidRDefault="006C1283" w:rsidP="00B6653B">
      <w:pPr>
        <w:numPr>
          <w:ilvl w:val="0"/>
          <w:numId w:val="6"/>
        </w:numPr>
        <w:ind w:left="227" w:firstLine="0"/>
        <w:jc w:val="both"/>
      </w:pPr>
      <w:r w:rsidRPr="00B6653B">
        <w:t>В размерах учебных комнат и школьной мебели наблюдаются незначительные отклон</w:t>
      </w:r>
      <w:r w:rsidRPr="00B6653B">
        <w:t>е</w:t>
      </w:r>
      <w:r w:rsidRPr="00B6653B">
        <w:t>ния от нормы (СанПиН 2.4.2.2821-10). В классных комнатах преобладают парты и стулья под номерами 5 – 6 (по ГОСТам 11015-93 и 11016-93), что не соответствует нормативным треб</w:t>
      </w:r>
      <w:r w:rsidRPr="00B6653B">
        <w:t>о</w:t>
      </w:r>
      <w:r w:rsidRPr="00B6653B">
        <w:t>ваниям (Таблица 3).</w:t>
      </w:r>
    </w:p>
    <w:p w:rsidR="006C1283" w:rsidRPr="00B6653B" w:rsidRDefault="006C1283" w:rsidP="00B6653B">
      <w:pPr>
        <w:numPr>
          <w:ilvl w:val="0"/>
          <w:numId w:val="6"/>
        </w:numPr>
        <w:ind w:left="227" w:firstLine="0"/>
        <w:jc w:val="both"/>
      </w:pPr>
      <w:r w:rsidRPr="00B6653B">
        <w:t>В цветовой гамме кабинетов преобладают теплые, бодрящие, веселые, свежие тона, бл</w:t>
      </w:r>
      <w:r w:rsidRPr="00B6653B">
        <w:t>а</w:t>
      </w:r>
      <w:r w:rsidRPr="00B6653B">
        <w:t>гоприятно влияющие на самочувствие школьников и уменьшающие физическое напряжение.</w:t>
      </w:r>
    </w:p>
    <w:p w:rsidR="00B907C6" w:rsidRPr="00B6653B" w:rsidRDefault="006C1283" w:rsidP="00B6653B">
      <w:pPr>
        <w:numPr>
          <w:ilvl w:val="0"/>
          <w:numId w:val="6"/>
        </w:numPr>
        <w:ind w:left="227" w:firstLine="0"/>
        <w:jc w:val="both"/>
      </w:pPr>
      <w:r w:rsidRPr="00B6653B">
        <w:t xml:space="preserve">В воздушно – тепловом режиме школы наблюдаются незначительные отклонения от нормативных показателей. </w:t>
      </w:r>
    </w:p>
    <w:p w:rsidR="006C1283" w:rsidRPr="00B6653B" w:rsidRDefault="006C1283" w:rsidP="00B6653B">
      <w:pPr>
        <w:numPr>
          <w:ilvl w:val="0"/>
          <w:numId w:val="6"/>
        </w:numPr>
        <w:ind w:left="227" w:firstLine="0"/>
        <w:jc w:val="both"/>
      </w:pPr>
      <w:r w:rsidRPr="00B6653B">
        <w:t>Школьные кабинеты и коридор имеют очень богатый растительный интерьер, что сп</w:t>
      </w:r>
      <w:r w:rsidRPr="00B6653B">
        <w:t>о</w:t>
      </w:r>
      <w:r w:rsidRPr="00B6653B">
        <w:t>собствует полезной ионизации воздуха и повышению работоспособности учащихся. Из п</w:t>
      </w:r>
      <w:r w:rsidRPr="00B6653B">
        <w:t>о</w:t>
      </w:r>
      <w:r w:rsidRPr="00B6653B">
        <w:t>лезных растений в школе встречаются в большом количестве: герань (пеларгония), хлороф</w:t>
      </w:r>
      <w:r w:rsidRPr="00B6653B">
        <w:t>и</w:t>
      </w:r>
      <w:r w:rsidRPr="00B6653B">
        <w:t>тум, диффенбахия, сансивьерия, драцена, лимон, нефролепис, спатифиллюм, циперус.</w:t>
      </w:r>
    </w:p>
    <w:p w:rsidR="00B907C6" w:rsidRPr="00B6653B" w:rsidRDefault="006C1283" w:rsidP="00B6653B">
      <w:pPr>
        <w:numPr>
          <w:ilvl w:val="0"/>
          <w:numId w:val="6"/>
        </w:numPr>
        <w:jc w:val="both"/>
      </w:pPr>
      <w:r w:rsidRPr="00B6653B">
        <w:t xml:space="preserve">Анализ графиков умственной работоспособности учащихся показал, что расписание уроков составлено с учетом санитарных требований (СанПиН 2.4.2.2821-10, п. 10). </w:t>
      </w:r>
    </w:p>
    <w:p w:rsidR="006C1283" w:rsidRPr="00B6653B" w:rsidRDefault="006C1283" w:rsidP="00B6653B">
      <w:pPr>
        <w:ind w:firstLine="708"/>
        <w:jc w:val="both"/>
      </w:pPr>
      <w:r w:rsidRPr="00B6653B">
        <w:t>Таким образом, проведенное исследование и полученные результаты полностью по</w:t>
      </w:r>
      <w:r w:rsidRPr="00B6653B">
        <w:t>д</w:t>
      </w:r>
      <w:r w:rsidRPr="00B6653B">
        <w:t>тверждают выдвинутую гипотезу. Санитарно – экологическая обстановка в школе, имеет выс</w:t>
      </w:r>
      <w:r w:rsidRPr="00B6653B">
        <w:t>о</w:t>
      </w:r>
      <w:r w:rsidRPr="00B6653B">
        <w:t>кую степень соответствия организации учебного режима учреждения гигиеническим требов</w:t>
      </w:r>
      <w:r w:rsidRPr="00B6653B">
        <w:t>а</w:t>
      </w:r>
      <w:r w:rsidRPr="00B6653B">
        <w:t>ниям, что позитивно сказывается на умственном, физическом и эмоциональном состоянии школьников.</w:t>
      </w:r>
    </w:p>
    <w:p w:rsidR="006C1283" w:rsidRPr="00B6653B" w:rsidRDefault="006C1283" w:rsidP="00B6653B">
      <w:pPr>
        <w:ind w:firstLine="709"/>
        <w:jc w:val="both"/>
      </w:pPr>
      <w:r w:rsidRPr="00B6653B">
        <w:rPr>
          <w:b/>
        </w:rPr>
        <w:t xml:space="preserve">Практические рекомендации: </w:t>
      </w:r>
      <w:r w:rsidRPr="00B6653B">
        <w:t xml:space="preserve">провести подобные исследования </w:t>
      </w:r>
      <w:r w:rsidR="00B907C6" w:rsidRPr="00B6653B">
        <w:t>для всех классов шк</w:t>
      </w:r>
      <w:r w:rsidR="00B907C6" w:rsidRPr="00B6653B">
        <w:t>о</w:t>
      </w:r>
      <w:r w:rsidR="00B907C6" w:rsidRPr="00B6653B">
        <w:t>лы</w:t>
      </w:r>
      <w:r w:rsidRPr="00B6653B">
        <w:t>, создать ученические валеологические комиссии</w:t>
      </w:r>
      <w:r w:rsidR="00B907C6" w:rsidRPr="00B6653B">
        <w:t xml:space="preserve"> для проведения данной работы</w:t>
      </w:r>
      <w:r w:rsidRPr="00B6653B">
        <w:t xml:space="preserve">. </w:t>
      </w:r>
    </w:p>
    <w:p w:rsidR="005D3687" w:rsidRPr="00B6653B" w:rsidRDefault="005D3687" w:rsidP="00B6653B">
      <w:pPr>
        <w:ind w:firstLine="709"/>
        <w:jc w:val="both"/>
      </w:pPr>
    </w:p>
    <w:p w:rsidR="005D3687" w:rsidRPr="00B6653B" w:rsidRDefault="005D3687" w:rsidP="00B6653B">
      <w:pPr>
        <w:ind w:firstLine="709"/>
        <w:jc w:val="both"/>
      </w:pPr>
    </w:p>
    <w:p w:rsidR="005D3687" w:rsidRDefault="005D3687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Default="00B6653B" w:rsidP="00B6653B">
      <w:pPr>
        <w:ind w:firstLine="709"/>
        <w:jc w:val="both"/>
      </w:pPr>
    </w:p>
    <w:p w:rsidR="00B6653B" w:rsidRPr="00B6653B" w:rsidRDefault="00B6653B" w:rsidP="00B6653B">
      <w:pPr>
        <w:ind w:firstLine="709"/>
        <w:jc w:val="both"/>
      </w:pPr>
    </w:p>
    <w:p w:rsidR="005D3687" w:rsidRDefault="005D3687" w:rsidP="00B6653B">
      <w:pPr>
        <w:ind w:firstLine="709"/>
        <w:jc w:val="center"/>
        <w:rPr>
          <w:b/>
        </w:rPr>
      </w:pPr>
      <w:r w:rsidRPr="00B6653B">
        <w:rPr>
          <w:b/>
        </w:rPr>
        <w:lastRenderedPageBreak/>
        <w:t>ЛИТЕРАТУРА</w:t>
      </w:r>
    </w:p>
    <w:p w:rsidR="00B6653B" w:rsidRPr="00B6653B" w:rsidRDefault="00B6653B" w:rsidP="00B6653B">
      <w:pPr>
        <w:ind w:firstLine="709"/>
        <w:jc w:val="center"/>
        <w:rPr>
          <w:b/>
        </w:rPr>
      </w:pPr>
    </w:p>
    <w:p w:rsidR="005D3687" w:rsidRPr="00B6653B" w:rsidRDefault="005D3687" w:rsidP="00B6653B">
      <w:pPr>
        <w:numPr>
          <w:ilvl w:val="0"/>
          <w:numId w:val="1"/>
        </w:numPr>
        <w:jc w:val="both"/>
      </w:pPr>
      <w:r w:rsidRPr="00B6653B">
        <w:t>Алексеев С.В., Беккер А.М. Изучаем экологию – экспериментально. Практикум по эколог</w:t>
      </w:r>
      <w:r w:rsidRPr="00B6653B">
        <w:t>и</w:t>
      </w:r>
      <w:r w:rsidRPr="00B6653B">
        <w:t>ческой оценке состояния окружающей среды. – Спб., 1993</w:t>
      </w:r>
    </w:p>
    <w:p w:rsidR="005D3687" w:rsidRPr="00B6653B" w:rsidRDefault="005D3687" w:rsidP="00B6653B">
      <w:pPr>
        <w:numPr>
          <w:ilvl w:val="0"/>
          <w:numId w:val="1"/>
        </w:numPr>
        <w:jc w:val="both"/>
      </w:pPr>
      <w:r w:rsidRPr="00B6653B">
        <w:t>Ашимхина Т.Я. Школьный экологический мониторинг: Учебно-методическое пособие. – М.: Агар, 2000</w:t>
      </w:r>
    </w:p>
    <w:p w:rsidR="00B907C6" w:rsidRPr="00B6653B" w:rsidRDefault="005D3687" w:rsidP="00B6653B">
      <w:pPr>
        <w:numPr>
          <w:ilvl w:val="0"/>
          <w:numId w:val="1"/>
        </w:numPr>
      </w:pPr>
      <w:r w:rsidRPr="00B6653B">
        <w:t>Алексеев С.В., Груздева Н.В., Гущина Э.В. Экологический практикум школьника: Учебное пособие для учащихся. – Самара: Издательство «Учебная литература», 2006</w:t>
      </w:r>
      <w:r w:rsidR="00B907C6" w:rsidRPr="00B6653B">
        <w:t xml:space="preserve"> </w:t>
      </w:r>
    </w:p>
    <w:p w:rsidR="005D3687" w:rsidRPr="00B6653B" w:rsidRDefault="00B907C6" w:rsidP="00B6653B">
      <w:pPr>
        <w:numPr>
          <w:ilvl w:val="0"/>
          <w:numId w:val="1"/>
        </w:numPr>
      </w:pPr>
      <w:r w:rsidRPr="00B6653B">
        <w:t>Великанова Л. К.. «Физиолого-гигиенические критерии рациональной организации учебно-воспитательного процесса в школе».  – Новосибирск, издательство Новосибирского гос</w:t>
      </w:r>
      <w:r w:rsidRPr="00B6653B">
        <w:t>у</w:t>
      </w:r>
      <w:r w:rsidRPr="00B6653B">
        <w:t>дарственного университета, 1993</w:t>
      </w:r>
    </w:p>
    <w:p w:rsidR="00C7701E" w:rsidRPr="00B6653B" w:rsidRDefault="00C7701E" w:rsidP="00B6653B">
      <w:pPr>
        <w:numPr>
          <w:ilvl w:val="0"/>
          <w:numId w:val="1"/>
        </w:numPr>
        <w:jc w:val="both"/>
      </w:pPr>
      <w:r w:rsidRPr="00B6653B">
        <w:t xml:space="preserve">Гигиенические требования к условиям обучения в общеобразовательных учреждениях, СанПиН </w:t>
      </w:r>
      <w:r w:rsidR="00B907C6" w:rsidRPr="00B6653B">
        <w:t>2.4.2.2821-10</w:t>
      </w:r>
    </w:p>
    <w:p w:rsidR="005D3687" w:rsidRPr="00B6653B" w:rsidRDefault="005D3687" w:rsidP="00B6653B">
      <w:pPr>
        <w:numPr>
          <w:ilvl w:val="0"/>
          <w:numId w:val="1"/>
        </w:numPr>
        <w:jc w:val="both"/>
      </w:pPr>
      <w:r w:rsidRPr="00B6653B">
        <w:t>Зверев А.Т. Экология. Практикум. 7-9 классы. Учебное пособие для общеобразовательных учреждений. – М.: Издательство Оникс, 2007</w:t>
      </w:r>
    </w:p>
    <w:p w:rsidR="005D3687" w:rsidRPr="00B6653B" w:rsidRDefault="005D3687" w:rsidP="00B6653B">
      <w:pPr>
        <w:numPr>
          <w:ilvl w:val="0"/>
          <w:numId w:val="1"/>
        </w:numPr>
        <w:jc w:val="both"/>
      </w:pPr>
      <w:r w:rsidRPr="00B6653B">
        <w:t>Зверев А.Т. Экология. 7-9 классы. Учебник для общеобразовательных учреждений. – М.: Издательство Оникс, 2007</w:t>
      </w:r>
    </w:p>
    <w:p w:rsidR="005D3687" w:rsidRPr="00B6653B" w:rsidRDefault="005D3687" w:rsidP="00B6653B">
      <w:pPr>
        <w:numPr>
          <w:ilvl w:val="0"/>
          <w:numId w:val="1"/>
        </w:numPr>
        <w:jc w:val="both"/>
      </w:pPr>
      <w:r w:rsidRPr="00B6653B">
        <w:t>Небел Б. Наука об окружающей среде: Как устроен мир. В 2 томах / Пер. с англ. – М.: Мир, 1993</w:t>
      </w:r>
    </w:p>
    <w:p w:rsidR="00B907C6" w:rsidRPr="00B6653B" w:rsidRDefault="00B907C6" w:rsidP="00B6653B">
      <w:pPr>
        <w:numPr>
          <w:ilvl w:val="0"/>
          <w:numId w:val="1"/>
        </w:numPr>
        <w:spacing w:before="100" w:beforeAutospacing="1" w:after="100" w:afterAutospacing="1"/>
        <w:rPr>
          <w:color w:val="000000"/>
          <w:spacing w:val="6"/>
        </w:rPr>
      </w:pPr>
      <w:r w:rsidRPr="00B6653B">
        <w:rPr>
          <w:color w:val="000000"/>
          <w:spacing w:val="6"/>
        </w:rPr>
        <w:t xml:space="preserve">Хессайон Д. Г. Все о комнатных растениях. — М.: Кладезь, 1996. </w:t>
      </w:r>
    </w:p>
    <w:p w:rsidR="00C7701E" w:rsidRPr="00B6653B" w:rsidRDefault="00C7701E" w:rsidP="00B6653B">
      <w:pPr>
        <w:numPr>
          <w:ilvl w:val="0"/>
          <w:numId w:val="1"/>
        </w:numPr>
        <w:jc w:val="both"/>
      </w:pPr>
      <w:r w:rsidRPr="00B6653B">
        <w:t>Шклярова О.А. Изучение экологического состояния школы (практическая работа) // Биол</w:t>
      </w:r>
      <w:r w:rsidRPr="00B6653B">
        <w:t>о</w:t>
      </w:r>
      <w:r w:rsidRPr="00B6653B">
        <w:t>гия в школе. – 1990. - № 3</w:t>
      </w:r>
    </w:p>
    <w:sectPr w:rsidR="00C7701E" w:rsidRPr="00B6653B" w:rsidSect="00E3709B">
      <w:footerReference w:type="even" r:id="rId15"/>
      <w:foot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85" w:rsidRDefault="00BA1F85">
      <w:r>
        <w:separator/>
      </w:r>
    </w:p>
  </w:endnote>
  <w:endnote w:type="continuationSeparator" w:id="0">
    <w:p w:rsidR="00BA1F85" w:rsidRDefault="00BA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B" w:rsidRDefault="007F7090" w:rsidP="008279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7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09B" w:rsidRDefault="00E370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9B" w:rsidRDefault="007F7090" w:rsidP="008279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70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2AB">
      <w:rPr>
        <w:rStyle w:val="a5"/>
        <w:noProof/>
      </w:rPr>
      <w:t>14</w:t>
    </w:r>
    <w:r>
      <w:rPr>
        <w:rStyle w:val="a5"/>
      </w:rPr>
      <w:fldChar w:fldCharType="end"/>
    </w:r>
  </w:p>
  <w:p w:rsidR="00E3709B" w:rsidRDefault="00E370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85" w:rsidRDefault="00BA1F85">
      <w:r>
        <w:separator/>
      </w:r>
    </w:p>
  </w:footnote>
  <w:footnote w:type="continuationSeparator" w:id="0">
    <w:p w:rsidR="00BA1F85" w:rsidRDefault="00BA1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235"/>
    <w:multiLevelType w:val="hybridMultilevel"/>
    <w:tmpl w:val="35402674"/>
    <w:lvl w:ilvl="0" w:tplc="96A6DD90">
      <w:start w:val="1"/>
      <w:numFmt w:val="decimal"/>
      <w:lvlText w:val="%1."/>
      <w:lvlJc w:val="left"/>
      <w:pPr>
        <w:tabs>
          <w:tab w:val="num" w:pos="1756"/>
        </w:tabs>
        <w:ind w:left="1870" w:hanging="454"/>
      </w:pPr>
      <w:rPr>
        <w:rFonts w:hint="default"/>
      </w:rPr>
    </w:lvl>
    <w:lvl w:ilvl="1" w:tplc="FDFC38DC">
      <w:start w:val="1"/>
      <w:numFmt w:val="bullet"/>
      <w:lvlText w:val=""/>
      <w:lvlJc w:val="left"/>
      <w:pPr>
        <w:tabs>
          <w:tab w:val="num" w:pos="2779"/>
        </w:tabs>
        <w:ind w:left="2779" w:hanging="283"/>
      </w:pPr>
      <w:rPr>
        <w:rFonts w:ascii="Wingdings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054E3DAC"/>
    <w:multiLevelType w:val="hybridMultilevel"/>
    <w:tmpl w:val="C9229E06"/>
    <w:lvl w:ilvl="0" w:tplc="F12CC4E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B6A682A"/>
    <w:multiLevelType w:val="hybridMultilevel"/>
    <w:tmpl w:val="A198E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DA2006"/>
    <w:multiLevelType w:val="hybridMultilevel"/>
    <w:tmpl w:val="9F305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C66039"/>
    <w:multiLevelType w:val="hybridMultilevel"/>
    <w:tmpl w:val="B6E030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D6881"/>
    <w:multiLevelType w:val="hybridMultilevel"/>
    <w:tmpl w:val="D2F0DF3A"/>
    <w:lvl w:ilvl="0" w:tplc="7F80D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82391"/>
    <w:multiLevelType w:val="hybridMultilevel"/>
    <w:tmpl w:val="47D64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76"/>
    <w:rsid w:val="000075EE"/>
    <w:rsid w:val="00055E76"/>
    <w:rsid w:val="000842AB"/>
    <w:rsid w:val="000F0469"/>
    <w:rsid w:val="000F085E"/>
    <w:rsid w:val="00173B21"/>
    <w:rsid w:val="001A4800"/>
    <w:rsid w:val="001F4FFE"/>
    <w:rsid w:val="001F5397"/>
    <w:rsid w:val="00232ECB"/>
    <w:rsid w:val="002D30B4"/>
    <w:rsid w:val="002E0B48"/>
    <w:rsid w:val="00300618"/>
    <w:rsid w:val="003108A8"/>
    <w:rsid w:val="00331BED"/>
    <w:rsid w:val="003643F3"/>
    <w:rsid w:val="003B597E"/>
    <w:rsid w:val="00402F64"/>
    <w:rsid w:val="00434A4A"/>
    <w:rsid w:val="00456EA6"/>
    <w:rsid w:val="004E1DB5"/>
    <w:rsid w:val="00523EBA"/>
    <w:rsid w:val="005D3687"/>
    <w:rsid w:val="006C1283"/>
    <w:rsid w:val="006D1F72"/>
    <w:rsid w:val="00752DA4"/>
    <w:rsid w:val="0079772C"/>
    <w:rsid w:val="007D7787"/>
    <w:rsid w:val="007F7090"/>
    <w:rsid w:val="008279D2"/>
    <w:rsid w:val="00912B3B"/>
    <w:rsid w:val="00B14FB6"/>
    <w:rsid w:val="00B21F9B"/>
    <w:rsid w:val="00B557D8"/>
    <w:rsid w:val="00B65062"/>
    <w:rsid w:val="00B6653B"/>
    <w:rsid w:val="00B72381"/>
    <w:rsid w:val="00B907C6"/>
    <w:rsid w:val="00B932D0"/>
    <w:rsid w:val="00BA1F85"/>
    <w:rsid w:val="00BF084B"/>
    <w:rsid w:val="00C7701E"/>
    <w:rsid w:val="00C8078C"/>
    <w:rsid w:val="00C90E1F"/>
    <w:rsid w:val="00D16DFF"/>
    <w:rsid w:val="00D30E0D"/>
    <w:rsid w:val="00D7035F"/>
    <w:rsid w:val="00D90555"/>
    <w:rsid w:val="00D90FD6"/>
    <w:rsid w:val="00E3709B"/>
    <w:rsid w:val="00EB4913"/>
    <w:rsid w:val="00EE3E7D"/>
    <w:rsid w:val="00F2124A"/>
    <w:rsid w:val="00F9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09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23E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370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709B"/>
  </w:style>
  <w:style w:type="paragraph" w:styleId="a6">
    <w:name w:val="Balloon Text"/>
    <w:basedOn w:val="a"/>
    <w:semiHidden/>
    <w:rsid w:val="008279D2"/>
    <w:rPr>
      <w:rFonts w:ascii="Tahoma" w:hAnsi="Tahoma" w:cs="Tahoma"/>
      <w:sz w:val="16"/>
      <w:szCs w:val="16"/>
    </w:rPr>
  </w:style>
  <w:style w:type="paragraph" w:customStyle="1" w:styleId="print">
    <w:name w:val="print"/>
    <w:basedOn w:val="a"/>
    <w:rsid w:val="00B21F9B"/>
    <w:pPr>
      <w:spacing w:before="20" w:after="20"/>
      <w:ind w:left="2835" w:right="1134" w:firstLine="480"/>
    </w:pPr>
  </w:style>
  <w:style w:type="character" w:customStyle="1" w:styleId="40">
    <w:name w:val="Заголовок 4 Знак"/>
    <w:link w:val="4"/>
    <w:rsid w:val="00523EBA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8929663608562685E-2"/>
          <c:y val="7.0921985815602884E-2"/>
          <c:w val="0.93577981651376274"/>
          <c:h val="0.7553191489361702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ln w="12706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38</c:v>
                </c:pt>
                <c:pt idx="1">
                  <c:v>44</c:v>
                </c:pt>
                <c:pt idx="2">
                  <c:v>49</c:v>
                </c:pt>
                <c:pt idx="3">
                  <c:v>47</c:v>
                </c:pt>
                <c:pt idx="4">
                  <c:v>36</c:v>
                </c:pt>
              </c:numCache>
            </c:numRef>
          </c:val>
        </c:ser>
        <c:dropLines>
          <c:spPr>
            <a:ln w="12706">
              <a:solidFill>
                <a:srgbClr val="000000"/>
              </a:solidFill>
              <a:prstDash val="solid"/>
            </a:ln>
          </c:spPr>
        </c:dropLines>
        <c:marker val="1"/>
        <c:axId val="83747968"/>
        <c:axId val="83749504"/>
      </c:lineChart>
      <c:catAx>
        <c:axId val="83747968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749504"/>
        <c:crosses val="autoZero"/>
        <c:auto val="1"/>
        <c:lblAlgn val="ctr"/>
        <c:lblOffset val="100"/>
        <c:tickLblSkip val="1"/>
        <c:tickMarkSkip val="1"/>
      </c:catAx>
      <c:valAx>
        <c:axId val="83749504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747968"/>
        <c:crosses val="autoZero"/>
        <c:crossBetween val="between"/>
      </c:valAx>
      <c:spPr>
        <a:noFill/>
        <a:ln w="12706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МЕЖШКОЛЬНАЯ КОНФЕРЕНЦИЯ</vt:lpstr>
    </vt:vector>
  </TitlesOfParts>
  <Company/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МЕЖШКОЛЬНАЯ КОНФЕРЕНЦИЯ</dc:title>
  <dc:subject/>
  <dc:creator>1</dc:creator>
  <cp:keywords/>
  <cp:lastModifiedBy>Admin</cp:lastModifiedBy>
  <cp:revision>4</cp:revision>
  <cp:lastPrinted>2010-01-28T02:42:00Z</cp:lastPrinted>
  <dcterms:created xsi:type="dcterms:W3CDTF">2013-03-01T05:56:00Z</dcterms:created>
  <dcterms:modified xsi:type="dcterms:W3CDTF">2013-03-26T19:07:00Z</dcterms:modified>
</cp:coreProperties>
</file>